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B1C4A" w14:textId="77777777" w:rsidR="00B26670" w:rsidRPr="00EB27CB" w:rsidRDefault="00B26670" w:rsidP="00B26670">
      <w:pPr>
        <w:pStyle w:val="Zkladntext"/>
        <w:rPr>
          <w:u w:val="none"/>
        </w:rPr>
      </w:pPr>
      <w:r w:rsidRPr="00EB27CB">
        <w:rPr>
          <w:u w:val="none"/>
        </w:rPr>
        <w:t xml:space="preserve">Anotace témat disertačních prací doktorského studia pro obor </w:t>
      </w:r>
    </w:p>
    <w:p w14:paraId="45090194" w14:textId="77777777" w:rsidR="00D948DB" w:rsidRDefault="00B26670" w:rsidP="00B26670">
      <w:pPr>
        <w:pStyle w:val="Zkladntext"/>
        <w:rPr>
          <w:u w:val="none"/>
        </w:rPr>
      </w:pPr>
      <w:r w:rsidRPr="00EB27CB">
        <w:rPr>
          <w:u w:val="none"/>
        </w:rPr>
        <w:t>„</w:t>
      </w:r>
      <w:r w:rsidR="00D948DB">
        <w:rPr>
          <w:u w:val="none"/>
        </w:rPr>
        <w:t>Technologie makromolekulárních látek</w:t>
      </w:r>
      <w:r w:rsidRPr="00EB27CB">
        <w:rPr>
          <w:u w:val="none"/>
        </w:rPr>
        <w:t>“</w:t>
      </w:r>
      <w:r w:rsidR="00D948DB">
        <w:rPr>
          <w:u w:val="none"/>
        </w:rPr>
        <w:t xml:space="preserve"> </w:t>
      </w:r>
    </w:p>
    <w:p w14:paraId="058E6DBC" w14:textId="16DE6943" w:rsidR="00B26670" w:rsidRDefault="00B26670" w:rsidP="00B26670">
      <w:pPr>
        <w:pStyle w:val="Zkladntext"/>
        <w:rPr>
          <w:u w:val="none"/>
        </w:rPr>
      </w:pPr>
      <w:r w:rsidRPr="00EB27CB">
        <w:rPr>
          <w:u w:val="none"/>
        </w:rPr>
        <w:t>pro akademický rok 20</w:t>
      </w:r>
      <w:r>
        <w:rPr>
          <w:u w:val="none"/>
        </w:rPr>
        <w:t>1</w:t>
      </w:r>
      <w:r w:rsidR="001D6F88">
        <w:rPr>
          <w:u w:val="none"/>
        </w:rPr>
        <w:t>9</w:t>
      </w:r>
      <w:r>
        <w:rPr>
          <w:u w:val="none"/>
        </w:rPr>
        <w:t>/</w:t>
      </w:r>
      <w:r w:rsidR="00BA65F3">
        <w:rPr>
          <w:u w:val="none"/>
        </w:rPr>
        <w:t>20</w:t>
      </w:r>
      <w:r w:rsidR="001D6F88">
        <w:rPr>
          <w:u w:val="none"/>
        </w:rPr>
        <w:t>20</w:t>
      </w:r>
    </w:p>
    <w:p w14:paraId="6D78FEC3" w14:textId="77777777" w:rsidR="00744068" w:rsidRDefault="00744068" w:rsidP="00B26670">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744068" w:rsidRPr="000D6F20" w14:paraId="156931DD" w14:textId="77777777" w:rsidTr="007F25E4">
        <w:trPr>
          <w:trHeight w:val="418"/>
        </w:trPr>
        <w:tc>
          <w:tcPr>
            <w:tcW w:w="396" w:type="dxa"/>
          </w:tcPr>
          <w:p w14:paraId="4BEFA599" w14:textId="77777777" w:rsidR="00744068" w:rsidRPr="000D6F20" w:rsidRDefault="00744068" w:rsidP="007F25E4">
            <w:pPr>
              <w:rPr>
                <w:rFonts w:ascii="Times New Roman" w:hAnsi="Times New Roman" w:cs="Times New Roman"/>
                <w:sz w:val="24"/>
                <w:szCs w:val="24"/>
              </w:rPr>
            </w:pPr>
            <w:r w:rsidRPr="000D6F20">
              <w:rPr>
                <w:rFonts w:ascii="Times New Roman" w:hAnsi="Times New Roman" w:cs="Times New Roman"/>
                <w:sz w:val="24"/>
                <w:szCs w:val="24"/>
              </w:rPr>
              <w:t>1.</w:t>
            </w:r>
          </w:p>
        </w:tc>
        <w:tc>
          <w:tcPr>
            <w:tcW w:w="1697" w:type="dxa"/>
          </w:tcPr>
          <w:p w14:paraId="43B0C8AE" w14:textId="77777777" w:rsidR="00744068" w:rsidRPr="000D6F20" w:rsidRDefault="00744068" w:rsidP="007F25E4">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700F9CD7" w14:textId="77777777" w:rsidR="00744068" w:rsidRPr="009E4746" w:rsidRDefault="00744068" w:rsidP="007F25E4">
            <w:pPr>
              <w:rPr>
                <w:rFonts w:ascii="Times New Roman" w:hAnsi="Times New Roman" w:cs="Times New Roman"/>
                <w:b/>
                <w:sz w:val="24"/>
                <w:szCs w:val="24"/>
                <w:lang w:val="en-US"/>
              </w:rPr>
            </w:pPr>
            <w:r w:rsidRPr="009E4746">
              <w:rPr>
                <w:rFonts w:ascii="Times New Roman" w:hAnsi="Times New Roman" w:cs="Times New Roman"/>
                <w:b/>
                <w:sz w:val="24"/>
                <w:szCs w:val="24"/>
                <w:lang w:val="en-US"/>
              </w:rPr>
              <w:t>Nadmolekulární struktura polymorfních termoplastů</w:t>
            </w:r>
          </w:p>
          <w:p w14:paraId="2200D7F2" w14:textId="77777777" w:rsidR="00744068" w:rsidRPr="000D6F20" w:rsidRDefault="00744068" w:rsidP="007F25E4">
            <w:pPr>
              <w:jc w:val="both"/>
              <w:rPr>
                <w:rFonts w:ascii="Times New Roman" w:hAnsi="Times New Roman" w:cs="Times New Roman"/>
                <w:b/>
                <w:sz w:val="24"/>
                <w:szCs w:val="24"/>
              </w:rPr>
            </w:pPr>
          </w:p>
        </w:tc>
      </w:tr>
      <w:tr w:rsidR="00744068" w:rsidRPr="000D6F20" w14:paraId="1FE6C531" w14:textId="77777777" w:rsidTr="007F25E4">
        <w:trPr>
          <w:trHeight w:val="443"/>
        </w:trPr>
        <w:tc>
          <w:tcPr>
            <w:tcW w:w="396" w:type="dxa"/>
            <w:vAlign w:val="bottom"/>
          </w:tcPr>
          <w:p w14:paraId="7FAAA1AE" w14:textId="77777777" w:rsidR="00744068" w:rsidRPr="000D6F20" w:rsidRDefault="00744068" w:rsidP="007F25E4">
            <w:pPr>
              <w:rPr>
                <w:rFonts w:ascii="Times New Roman" w:hAnsi="Times New Roman" w:cs="Times New Roman"/>
                <w:sz w:val="24"/>
                <w:szCs w:val="24"/>
              </w:rPr>
            </w:pPr>
          </w:p>
        </w:tc>
        <w:tc>
          <w:tcPr>
            <w:tcW w:w="1697" w:type="dxa"/>
          </w:tcPr>
          <w:p w14:paraId="50098B78" w14:textId="77777777" w:rsidR="00744068" w:rsidRPr="000D6F20" w:rsidRDefault="00744068" w:rsidP="007F25E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19384CCB" w14:textId="77777777" w:rsidR="00744068" w:rsidRPr="000D6F20" w:rsidRDefault="00744068" w:rsidP="007F25E4">
            <w:pPr>
              <w:jc w:val="both"/>
              <w:rPr>
                <w:rFonts w:ascii="Times New Roman" w:hAnsi="Times New Roman" w:cs="Times New Roman"/>
                <w:b/>
                <w:sz w:val="24"/>
                <w:szCs w:val="24"/>
              </w:rPr>
            </w:pPr>
            <w:r w:rsidRPr="00C02ED3">
              <w:rPr>
                <w:rFonts w:ascii="Times New Roman" w:hAnsi="Times New Roman" w:cs="Times New Roman"/>
                <w:b/>
                <w:sz w:val="24"/>
                <w:szCs w:val="24"/>
              </w:rPr>
              <w:t>Supermolecular structure of polymorphic thermoplastic</w:t>
            </w:r>
            <w:r>
              <w:rPr>
                <w:rFonts w:ascii="Times New Roman" w:hAnsi="Times New Roman" w:cs="Times New Roman"/>
                <w:b/>
                <w:sz w:val="24"/>
                <w:szCs w:val="24"/>
              </w:rPr>
              <w:t>s</w:t>
            </w:r>
            <w:r w:rsidRPr="00C02ED3">
              <w:rPr>
                <w:rFonts w:ascii="Times New Roman" w:hAnsi="Times New Roman" w:cs="Times New Roman"/>
                <w:b/>
                <w:sz w:val="24"/>
                <w:szCs w:val="24"/>
              </w:rPr>
              <w:t xml:space="preserve"> </w:t>
            </w:r>
          </w:p>
        </w:tc>
      </w:tr>
      <w:tr w:rsidR="00744068" w:rsidRPr="000D6F20" w14:paraId="4E3CBB0D" w14:textId="77777777" w:rsidTr="007F25E4">
        <w:trPr>
          <w:trHeight w:val="418"/>
        </w:trPr>
        <w:tc>
          <w:tcPr>
            <w:tcW w:w="396" w:type="dxa"/>
            <w:vAlign w:val="bottom"/>
          </w:tcPr>
          <w:p w14:paraId="73279A2D" w14:textId="77777777" w:rsidR="00744068" w:rsidRPr="000D6F20" w:rsidRDefault="00744068" w:rsidP="007F25E4">
            <w:pPr>
              <w:rPr>
                <w:rFonts w:ascii="Times New Roman" w:hAnsi="Times New Roman" w:cs="Times New Roman"/>
                <w:sz w:val="24"/>
                <w:szCs w:val="24"/>
              </w:rPr>
            </w:pPr>
          </w:p>
        </w:tc>
        <w:tc>
          <w:tcPr>
            <w:tcW w:w="1697" w:type="dxa"/>
            <w:vAlign w:val="center"/>
          </w:tcPr>
          <w:p w14:paraId="5152A516" w14:textId="77777777" w:rsidR="00744068" w:rsidRPr="000D6F20" w:rsidRDefault="00744068" w:rsidP="007F25E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6A9416D4" w14:textId="77777777" w:rsidR="00744068" w:rsidRPr="000D6F20" w:rsidRDefault="00744068" w:rsidP="007F25E4">
            <w:pPr>
              <w:rPr>
                <w:rFonts w:ascii="Times New Roman" w:hAnsi="Times New Roman" w:cs="Times New Roman"/>
                <w:sz w:val="24"/>
                <w:szCs w:val="24"/>
              </w:rPr>
            </w:pPr>
            <w:r w:rsidRPr="009E4746">
              <w:rPr>
                <w:rFonts w:ascii="Times New Roman" w:hAnsi="Times New Roman" w:cs="Times New Roman"/>
                <w:sz w:val="24"/>
                <w:szCs w:val="24"/>
              </w:rPr>
              <w:t>doc. Ing. Roman Čermák, Ph.D.</w:t>
            </w:r>
          </w:p>
        </w:tc>
      </w:tr>
      <w:tr w:rsidR="00744068" w:rsidRPr="000D6F20" w14:paraId="62FF8432" w14:textId="77777777" w:rsidTr="007F25E4">
        <w:trPr>
          <w:trHeight w:val="418"/>
        </w:trPr>
        <w:tc>
          <w:tcPr>
            <w:tcW w:w="396" w:type="dxa"/>
            <w:vAlign w:val="bottom"/>
          </w:tcPr>
          <w:p w14:paraId="0AE0BB1E" w14:textId="77777777" w:rsidR="00744068" w:rsidRPr="000D6F20" w:rsidRDefault="00744068" w:rsidP="007F25E4">
            <w:pPr>
              <w:rPr>
                <w:rFonts w:ascii="Times New Roman" w:hAnsi="Times New Roman" w:cs="Times New Roman"/>
                <w:sz w:val="24"/>
                <w:szCs w:val="24"/>
              </w:rPr>
            </w:pPr>
          </w:p>
        </w:tc>
        <w:tc>
          <w:tcPr>
            <w:tcW w:w="1697" w:type="dxa"/>
            <w:vAlign w:val="center"/>
          </w:tcPr>
          <w:p w14:paraId="6A7715C2" w14:textId="77777777" w:rsidR="00744068" w:rsidRPr="000D6F20" w:rsidRDefault="00744068" w:rsidP="007F25E4">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758AA597" w14:textId="77777777" w:rsidR="00744068" w:rsidRPr="000D6F20" w:rsidRDefault="00744068" w:rsidP="007F25E4">
            <w:pPr>
              <w:rPr>
                <w:rFonts w:ascii="Times New Roman" w:hAnsi="Times New Roman" w:cs="Times New Roman"/>
                <w:sz w:val="24"/>
                <w:szCs w:val="24"/>
              </w:rPr>
            </w:pPr>
            <w:r w:rsidRPr="000C602E">
              <w:rPr>
                <w:rFonts w:ascii="Times New Roman" w:hAnsi="Times New Roman" w:cs="Times New Roman"/>
                <w:sz w:val="24"/>
                <w:szCs w:val="24"/>
              </w:rPr>
              <w:t>Ing. Jana Navrátilová, Ph.D.</w:t>
            </w:r>
          </w:p>
        </w:tc>
      </w:tr>
      <w:tr w:rsidR="00744068" w:rsidRPr="000D6F20" w14:paraId="348152D4" w14:textId="77777777" w:rsidTr="007F25E4">
        <w:trPr>
          <w:trHeight w:val="418"/>
        </w:trPr>
        <w:tc>
          <w:tcPr>
            <w:tcW w:w="396" w:type="dxa"/>
            <w:vAlign w:val="bottom"/>
          </w:tcPr>
          <w:p w14:paraId="7F7F5331" w14:textId="77777777" w:rsidR="00744068" w:rsidRPr="000D6F20" w:rsidRDefault="00744068" w:rsidP="007F25E4">
            <w:pPr>
              <w:rPr>
                <w:rFonts w:ascii="Times New Roman" w:hAnsi="Times New Roman" w:cs="Times New Roman"/>
                <w:sz w:val="24"/>
                <w:szCs w:val="24"/>
              </w:rPr>
            </w:pPr>
          </w:p>
        </w:tc>
        <w:tc>
          <w:tcPr>
            <w:tcW w:w="1697" w:type="dxa"/>
            <w:vAlign w:val="center"/>
          </w:tcPr>
          <w:p w14:paraId="52A7879E" w14:textId="77777777" w:rsidR="00744068" w:rsidRPr="000D6F20" w:rsidRDefault="00744068" w:rsidP="007F25E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000AAC51" w14:textId="77777777" w:rsidR="00744068" w:rsidRPr="000D6F20" w:rsidRDefault="00744068" w:rsidP="007F25E4">
            <w:pPr>
              <w:rPr>
                <w:rFonts w:ascii="Times New Roman" w:hAnsi="Times New Roman" w:cs="Times New Roman"/>
                <w:sz w:val="24"/>
                <w:szCs w:val="24"/>
              </w:rPr>
            </w:pPr>
            <w:r w:rsidRPr="007A3025">
              <w:rPr>
                <w:rFonts w:ascii="Times New Roman" w:hAnsi="Times New Roman" w:cs="Times New Roman"/>
                <w:color w:val="000000"/>
                <w:sz w:val="24"/>
                <w:szCs w:val="24"/>
              </w:rPr>
              <w:t>cermak@utb.cz</w:t>
            </w:r>
          </w:p>
        </w:tc>
      </w:tr>
      <w:tr w:rsidR="00744068" w:rsidRPr="000D6F20" w14:paraId="0C9C2A60" w14:textId="77777777" w:rsidTr="007F25E4">
        <w:trPr>
          <w:trHeight w:val="443"/>
        </w:trPr>
        <w:tc>
          <w:tcPr>
            <w:tcW w:w="396" w:type="dxa"/>
            <w:vAlign w:val="center"/>
          </w:tcPr>
          <w:p w14:paraId="605359B8"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78A5D2FD" w14:textId="77777777" w:rsidR="00744068" w:rsidRPr="000D6F20" w:rsidRDefault="00744068" w:rsidP="007F25E4">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744068" w:rsidRPr="000D6F20" w14:paraId="2F5D97B3" w14:textId="77777777" w:rsidTr="007F25E4">
        <w:trPr>
          <w:trHeight w:val="443"/>
        </w:trPr>
        <w:tc>
          <w:tcPr>
            <w:tcW w:w="396" w:type="dxa"/>
            <w:vAlign w:val="center"/>
          </w:tcPr>
          <w:p w14:paraId="5E125F18"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01D6FABB" w14:textId="77777777" w:rsidR="00744068" w:rsidRPr="00932D45" w:rsidRDefault="00744068" w:rsidP="007F25E4">
            <w:pPr>
              <w:tabs>
                <w:tab w:val="left" w:pos="2985"/>
              </w:tabs>
              <w:jc w:val="both"/>
              <w:rPr>
                <w:rFonts w:ascii="Times New Roman" w:hAnsi="Times New Roman" w:cs="Times New Roman"/>
                <w:sz w:val="24"/>
                <w:szCs w:val="24"/>
              </w:rPr>
            </w:pPr>
            <w:r w:rsidRPr="009E4746">
              <w:rPr>
                <w:rFonts w:ascii="Times New Roman" w:hAnsi="Times New Roman" w:cs="Times New Roman"/>
                <w:sz w:val="24"/>
                <w:szCs w:val="24"/>
                <w:lang w:val="en-GB"/>
              </w:rPr>
              <w:t>Téma je zaměřeno na studium morfologie polymorfních termoplastů s důrazem na hledání vhodných podmínek, které umožňují efektivní řízení fázové struktury takových materiálů, ať již z pohledu procesních parametrů, či chemického složení. Studium se bude opírat o využití metod strukturní analýzy, mezi které patří diferenciální snímací kalorimetrie</w:t>
            </w:r>
            <w:r>
              <w:rPr>
                <w:rFonts w:ascii="Times New Roman" w:hAnsi="Times New Roman" w:cs="Times New Roman"/>
                <w:sz w:val="24"/>
                <w:szCs w:val="24"/>
                <w:lang w:val="en-GB"/>
              </w:rPr>
              <w:t xml:space="preserve"> (DSC)</w:t>
            </w:r>
            <w:r w:rsidRPr="009E4746">
              <w:rPr>
                <w:rFonts w:ascii="Times New Roman" w:hAnsi="Times New Roman" w:cs="Times New Roman"/>
                <w:sz w:val="24"/>
                <w:szCs w:val="24"/>
                <w:lang w:val="en-GB"/>
              </w:rPr>
              <w:t xml:space="preserve">, maloúhlový rozptyl rentgenových paprsků </w:t>
            </w:r>
            <w:r>
              <w:rPr>
                <w:rFonts w:ascii="Times New Roman" w:hAnsi="Times New Roman" w:cs="Times New Roman"/>
                <w:sz w:val="24"/>
                <w:szCs w:val="24"/>
                <w:lang w:val="en-GB"/>
              </w:rPr>
              <w:t xml:space="preserve">(SAXS) </w:t>
            </w:r>
            <w:r w:rsidRPr="009E4746">
              <w:rPr>
                <w:rFonts w:ascii="Times New Roman" w:hAnsi="Times New Roman" w:cs="Times New Roman"/>
                <w:sz w:val="24"/>
                <w:szCs w:val="24"/>
                <w:lang w:val="en-GB"/>
              </w:rPr>
              <w:t>a širokoúhlá rentgenová difrakce</w:t>
            </w:r>
            <w:r>
              <w:rPr>
                <w:rFonts w:ascii="Times New Roman" w:hAnsi="Times New Roman" w:cs="Times New Roman"/>
                <w:sz w:val="24"/>
                <w:szCs w:val="24"/>
                <w:lang w:val="en-GB"/>
              </w:rPr>
              <w:t xml:space="preserve"> (WAXD)</w:t>
            </w:r>
            <w:r w:rsidRPr="009E4746">
              <w:rPr>
                <w:rFonts w:ascii="Times New Roman" w:hAnsi="Times New Roman" w:cs="Times New Roman"/>
                <w:sz w:val="24"/>
                <w:szCs w:val="24"/>
                <w:lang w:val="en-GB"/>
              </w:rPr>
              <w:t>. Taktéž bude sledován vztah mezi polymorfní strukturou a finálními vlastnostmi, a to především souborem mechanických zkoušek.</w:t>
            </w:r>
          </w:p>
        </w:tc>
      </w:tr>
      <w:tr w:rsidR="00744068" w:rsidRPr="000D6F20" w14:paraId="4BCBD634" w14:textId="77777777" w:rsidTr="007F25E4">
        <w:trPr>
          <w:trHeight w:val="443"/>
        </w:trPr>
        <w:tc>
          <w:tcPr>
            <w:tcW w:w="396" w:type="dxa"/>
            <w:vAlign w:val="center"/>
          </w:tcPr>
          <w:p w14:paraId="3491779C"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4BA67463" w14:textId="77777777" w:rsidR="00744068" w:rsidRPr="000D6F20" w:rsidRDefault="00744068" w:rsidP="007F25E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744068" w:rsidRPr="000D6F20" w14:paraId="32F5551D" w14:textId="77777777" w:rsidTr="007F25E4">
        <w:trPr>
          <w:trHeight w:val="443"/>
        </w:trPr>
        <w:tc>
          <w:tcPr>
            <w:tcW w:w="396" w:type="dxa"/>
            <w:vAlign w:val="center"/>
          </w:tcPr>
          <w:p w14:paraId="65E5535E"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29BC2C1E" w14:textId="77777777" w:rsidR="00744068" w:rsidRPr="000D6F20" w:rsidRDefault="00744068" w:rsidP="007F25E4">
            <w:pPr>
              <w:jc w:val="both"/>
              <w:rPr>
                <w:rFonts w:ascii="Times New Roman" w:hAnsi="Times New Roman" w:cs="Times New Roman"/>
                <w:sz w:val="24"/>
                <w:szCs w:val="24"/>
                <w:lang w:val="en-GB"/>
              </w:rPr>
            </w:pPr>
            <w:r w:rsidRPr="007A3025">
              <w:rPr>
                <w:rFonts w:ascii="Times New Roman" w:hAnsi="Times New Roman" w:cs="Times New Roman"/>
                <w:sz w:val="24"/>
                <w:szCs w:val="24"/>
                <w:lang w:val="en-GB"/>
              </w:rPr>
              <w:t xml:space="preserve">The topic focuses on the study of morphology of polymorphic thermoplastics with an emphasis on finding suitable conditions that allow efficient control of the phase structure of such materials from the process parameters or chemical composition point of view. The study </w:t>
            </w:r>
            <w:proofErr w:type="gramStart"/>
            <w:r w:rsidRPr="007A3025">
              <w:rPr>
                <w:rFonts w:ascii="Times New Roman" w:hAnsi="Times New Roman" w:cs="Times New Roman"/>
                <w:sz w:val="24"/>
                <w:szCs w:val="24"/>
                <w:lang w:val="en-GB"/>
              </w:rPr>
              <w:t>will be based</w:t>
            </w:r>
            <w:proofErr w:type="gramEnd"/>
            <w:r w:rsidRPr="007A3025">
              <w:rPr>
                <w:rFonts w:ascii="Times New Roman" w:hAnsi="Times New Roman" w:cs="Times New Roman"/>
                <w:sz w:val="24"/>
                <w:szCs w:val="24"/>
                <w:lang w:val="en-GB"/>
              </w:rPr>
              <w:t xml:space="preserve"> on the use of structural analysis methods, which include </w:t>
            </w:r>
            <w:r>
              <w:rPr>
                <w:rFonts w:ascii="Times New Roman" w:hAnsi="Times New Roman" w:cs="Times New Roman"/>
                <w:sz w:val="24"/>
                <w:szCs w:val="24"/>
                <w:lang w:val="en-GB"/>
              </w:rPr>
              <w:t>D</w:t>
            </w:r>
            <w:r w:rsidRPr="007A3025">
              <w:rPr>
                <w:rFonts w:ascii="Times New Roman" w:hAnsi="Times New Roman" w:cs="Times New Roman"/>
                <w:sz w:val="24"/>
                <w:szCs w:val="24"/>
                <w:lang w:val="en-GB"/>
              </w:rPr>
              <w:t xml:space="preserve">ifferential </w:t>
            </w:r>
            <w:r>
              <w:rPr>
                <w:rFonts w:ascii="Times New Roman" w:hAnsi="Times New Roman" w:cs="Times New Roman"/>
                <w:sz w:val="24"/>
                <w:szCs w:val="24"/>
                <w:lang w:val="en-GB"/>
              </w:rPr>
              <w:t>Scanning</w:t>
            </w:r>
            <w:r w:rsidRPr="007A3025">
              <w:rPr>
                <w:rFonts w:ascii="Times New Roman" w:hAnsi="Times New Roman" w:cs="Times New Roman"/>
                <w:sz w:val="24"/>
                <w:szCs w:val="24"/>
                <w:lang w:val="en-GB"/>
              </w:rPr>
              <w:t xml:space="preserve"> </w:t>
            </w:r>
            <w:r>
              <w:rPr>
                <w:rFonts w:ascii="Times New Roman" w:hAnsi="Times New Roman" w:cs="Times New Roman"/>
                <w:sz w:val="24"/>
                <w:szCs w:val="24"/>
                <w:lang w:val="en-GB"/>
              </w:rPr>
              <w:t>C</w:t>
            </w:r>
            <w:r w:rsidRPr="007A3025">
              <w:rPr>
                <w:rFonts w:ascii="Times New Roman" w:hAnsi="Times New Roman" w:cs="Times New Roman"/>
                <w:sz w:val="24"/>
                <w:szCs w:val="24"/>
                <w:lang w:val="en-GB"/>
              </w:rPr>
              <w:t>alorimetry</w:t>
            </w:r>
            <w:r>
              <w:rPr>
                <w:rFonts w:ascii="Times New Roman" w:hAnsi="Times New Roman" w:cs="Times New Roman"/>
                <w:sz w:val="24"/>
                <w:szCs w:val="24"/>
                <w:lang w:val="en-GB"/>
              </w:rPr>
              <w:t xml:space="preserve"> (DSC)</w:t>
            </w:r>
            <w:r w:rsidRPr="007A3025">
              <w:rPr>
                <w:rFonts w:ascii="Times New Roman" w:hAnsi="Times New Roman" w:cs="Times New Roman"/>
                <w:sz w:val="24"/>
                <w:szCs w:val="24"/>
                <w:lang w:val="en-GB"/>
              </w:rPr>
              <w:t xml:space="preserve">, </w:t>
            </w:r>
            <w:r>
              <w:rPr>
                <w:rFonts w:ascii="Times New Roman" w:hAnsi="Times New Roman" w:cs="Times New Roman"/>
                <w:sz w:val="24"/>
                <w:szCs w:val="24"/>
                <w:lang w:val="en-GB"/>
              </w:rPr>
              <w:t>S</w:t>
            </w:r>
            <w:r w:rsidRPr="009E4746">
              <w:rPr>
                <w:rFonts w:ascii="Times New Roman" w:hAnsi="Times New Roman" w:cs="Times New Roman"/>
                <w:sz w:val="24"/>
                <w:szCs w:val="24"/>
                <w:lang w:val="en-GB"/>
              </w:rPr>
              <w:t>mall</w:t>
            </w:r>
            <w:r>
              <w:rPr>
                <w:rFonts w:ascii="Times New Roman" w:hAnsi="Times New Roman" w:cs="Times New Roman"/>
                <w:sz w:val="24"/>
                <w:szCs w:val="24"/>
                <w:lang w:val="en-GB"/>
              </w:rPr>
              <w:t xml:space="preserve"> A</w:t>
            </w:r>
            <w:r w:rsidRPr="009E4746">
              <w:rPr>
                <w:rFonts w:ascii="Times New Roman" w:hAnsi="Times New Roman" w:cs="Times New Roman"/>
                <w:sz w:val="24"/>
                <w:szCs w:val="24"/>
                <w:lang w:val="en-GB"/>
              </w:rPr>
              <w:t xml:space="preserve">ngle X-ray </w:t>
            </w:r>
            <w:r>
              <w:rPr>
                <w:rFonts w:ascii="Times New Roman" w:hAnsi="Times New Roman" w:cs="Times New Roman"/>
                <w:sz w:val="24"/>
                <w:szCs w:val="24"/>
                <w:lang w:val="en-GB"/>
              </w:rPr>
              <w:t>S</w:t>
            </w:r>
            <w:r w:rsidRPr="009E4746">
              <w:rPr>
                <w:rFonts w:ascii="Times New Roman" w:hAnsi="Times New Roman" w:cs="Times New Roman"/>
                <w:sz w:val="24"/>
                <w:szCs w:val="24"/>
                <w:lang w:val="en-GB"/>
              </w:rPr>
              <w:t>cattering</w:t>
            </w:r>
            <w:r w:rsidRPr="007A302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(SAXS) </w:t>
            </w:r>
            <w:r w:rsidRPr="007A3025">
              <w:rPr>
                <w:rFonts w:ascii="Times New Roman" w:hAnsi="Times New Roman" w:cs="Times New Roman"/>
                <w:sz w:val="24"/>
                <w:szCs w:val="24"/>
                <w:lang w:val="en-GB"/>
              </w:rPr>
              <w:t xml:space="preserve">and </w:t>
            </w:r>
            <w:r>
              <w:rPr>
                <w:rFonts w:ascii="Times New Roman" w:hAnsi="Times New Roman" w:cs="Times New Roman"/>
                <w:sz w:val="24"/>
                <w:szCs w:val="24"/>
                <w:lang w:val="en-GB"/>
              </w:rPr>
              <w:t>W</w:t>
            </w:r>
            <w:r w:rsidRPr="007A3025">
              <w:rPr>
                <w:rFonts w:ascii="Times New Roman" w:hAnsi="Times New Roman" w:cs="Times New Roman"/>
                <w:sz w:val="24"/>
                <w:szCs w:val="24"/>
                <w:lang w:val="en-GB"/>
              </w:rPr>
              <w:t>ide</w:t>
            </w:r>
            <w:r>
              <w:rPr>
                <w:rFonts w:ascii="Times New Roman" w:hAnsi="Times New Roman" w:cs="Times New Roman"/>
                <w:sz w:val="24"/>
                <w:szCs w:val="24"/>
                <w:lang w:val="en-GB"/>
              </w:rPr>
              <w:t xml:space="preserve"> A</w:t>
            </w:r>
            <w:r w:rsidRPr="007A3025">
              <w:rPr>
                <w:rFonts w:ascii="Times New Roman" w:hAnsi="Times New Roman" w:cs="Times New Roman"/>
                <w:sz w:val="24"/>
                <w:szCs w:val="24"/>
                <w:lang w:val="en-GB"/>
              </w:rPr>
              <w:t xml:space="preserve">ngle X-ray </w:t>
            </w:r>
            <w:r>
              <w:rPr>
                <w:rFonts w:ascii="Times New Roman" w:hAnsi="Times New Roman" w:cs="Times New Roman"/>
                <w:sz w:val="24"/>
                <w:szCs w:val="24"/>
                <w:lang w:val="en-GB"/>
              </w:rPr>
              <w:t>D</w:t>
            </w:r>
            <w:r w:rsidRPr="007A3025">
              <w:rPr>
                <w:rFonts w:ascii="Times New Roman" w:hAnsi="Times New Roman" w:cs="Times New Roman"/>
                <w:sz w:val="24"/>
                <w:szCs w:val="24"/>
                <w:lang w:val="en-GB"/>
              </w:rPr>
              <w:t>iffraction</w:t>
            </w:r>
            <w:r>
              <w:rPr>
                <w:rFonts w:ascii="Times New Roman" w:hAnsi="Times New Roman" w:cs="Times New Roman"/>
                <w:sz w:val="24"/>
                <w:szCs w:val="24"/>
                <w:lang w:val="en-GB"/>
              </w:rPr>
              <w:t xml:space="preserve"> (WAXD)</w:t>
            </w:r>
            <w:r w:rsidRPr="007A3025">
              <w:rPr>
                <w:rFonts w:ascii="Times New Roman" w:hAnsi="Times New Roman" w:cs="Times New Roman"/>
                <w:sz w:val="24"/>
                <w:szCs w:val="24"/>
                <w:lang w:val="en-GB"/>
              </w:rPr>
              <w:t xml:space="preserve">. The relationship between the polymorphic structure and the final properties </w:t>
            </w:r>
            <w:proofErr w:type="gramStart"/>
            <w:r w:rsidRPr="007A3025">
              <w:rPr>
                <w:rFonts w:ascii="Times New Roman" w:hAnsi="Times New Roman" w:cs="Times New Roman"/>
                <w:sz w:val="24"/>
                <w:szCs w:val="24"/>
                <w:lang w:val="en-GB"/>
              </w:rPr>
              <w:t>will also be monitored</w:t>
            </w:r>
            <w:proofErr w:type="gramEnd"/>
            <w:r w:rsidRPr="007A3025">
              <w:rPr>
                <w:rFonts w:ascii="Times New Roman" w:hAnsi="Times New Roman" w:cs="Times New Roman"/>
                <w:sz w:val="24"/>
                <w:szCs w:val="24"/>
                <w:lang w:val="en-GB"/>
              </w:rPr>
              <w:t>, especially by a set of mechanical tests.</w:t>
            </w:r>
          </w:p>
        </w:tc>
      </w:tr>
      <w:tr w:rsidR="00744068" w:rsidRPr="000D6F20" w14:paraId="43701C4E" w14:textId="77777777" w:rsidTr="007F25E4">
        <w:trPr>
          <w:trHeight w:val="443"/>
        </w:trPr>
        <w:tc>
          <w:tcPr>
            <w:tcW w:w="396" w:type="dxa"/>
            <w:vAlign w:val="center"/>
          </w:tcPr>
          <w:p w14:paraId="08CF07B0"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0966AFBA" w14:textId="77777777" w:rsidR="00744068" w:rsidRPr="000D6F20" w:rsidRDefault="00744068" w:rsidP="007F25E4">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744068" w:rsidRPr="000D6F20" w14:paraId="043A9F7B" w14:textId="77777777" w:rsidTr="007F25E4">
        <w:trPr>
          <w:trHeight w:val="443"/>
        </w:trPr>
        <w:tc>
          <w:tcPr>
            <w:tcW w:w="396" w:type="dxa"/>
            <w:vAlign w:val="center"/>
          </w:tcPr>
          <w:p w14:paraId="3EFABCD8"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342B8283" w14:textId="77777777" w:rsidR="00744068" w:rsidRPr="000D6F20" w:rsidRDefault="00744068" w:rsidP="007F25E4">
            <w:pPr>
              <w:jc w:val="both"/>
              <w:rPr>
                <w:rFonts w:ascii="Times New Roman" w:hAnsi="Times New Roman" w:cs="Times New Roman"/>
                <w:sz w:val="24"/>
                <w:szCs w:val="24"/>
                <w:lang w:val="en-GB"/>
              </w:rPr>
            </w:pPr>
            <w:r>
              <w:rPr>
                <w:rFonts w:ascii="Times New Roman" w:hAnsi="Times New Roman" w:cs="Times New Roman"/>
                <w:sz w:val="24"/>
                <w:szCs w:val="24"/>
              </w:rPr>
              <w:t>Znalosti makromolekulární chemie a fyziky polymerů na úrovni technické VŠ. Znalost angličtiny výhodou.</w:t>
            </w:r>
          </w:p>
        </w:tc>
      </w:tr>
      <w:tr w:rsidR="00744068" w:rsidRPr="000D6F20" w14:paraId="3462EB57" w14:textId="77777777" w:rsidTr="007F25E4">
        <w:trPr>
          <w:trHeight w:val="443"/>
        </w:trPr>
        <w:tc>
          <w:tcPr>
            <w:tcW w:w="396" w:type="dxa"/>
            <w:vAlign w:val="center"/>
          </w:tcPr>
          <w:p w14:paraId="5804D486"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4C5A0447" w14:textId="77777777" w:rsidR="00744068" w:rsidRPr="000D6F20" w:rsidRDefault="00744068" w:rsidP="007F25E4">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744068" w:rsidRPr="000D6F20" w14:paraId="3CCD16F6" w14:textId="77777777" w:rsidTr="007F25E4">
        <w:trPr>
          <w:trHeight w:val="443"/>
        </w:trPr>
        <w:tc>
          <w:tcPr>
            <w:tcW w:w="396" w:type="dxa"/>
            <w:vAlign w:val="center"/>
          </w:tcPr>
          <w:p w14:paraId="51EB3063"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46AC2041" w14:textId="77777777" w:rsidR="00744068" w:rsidRPr="009E4746" w:rsidRDefault="00744068" w:rsidP="007F25E4">
            <w:pPr>
              <w:jc w:val="both"/>
              <w:rPr>
                <w:rFonts w:ascii="Times New Roman" w:hAnsi="Times New Roman" w:cs="Times New Roman"/>
                <w:sz w:val="24"/>
                <w:szCs w:val="24"/>
              </w:rPr>
            </w:pPr>
            <w:r w:rsidRPr="009E4746">
              <w:rPr>
                <w:rFonts w:ascii="Times New Roman" w:hAnsi="Times New Roman" w:cs="Times New Roman"/>
                <w:sz w:val="24"/>
                <w:szCs w:val="24"/>
              </w:rPr>
              <w:t>Knowledge of macromolecular chemistry and polymer physics at technical university level. Knowledge of English is an advantage.</w:t>
            </w:r>
          </w:p>
          <w:p w14:paraId="545E32BB" w14:textId="77777777" w:rsidR="00744068" w:rsidRPr="000D6F20" w:rsidRDefault="00744068" w:rsidP="007F25E4">
            <w:pPr>
              <w:jc w:val="both"/>
              <w:rPr>
                <w:rFonts w:ascii="Times New Roman" w:hAnsi="Times New Roman" w:cs="Times New Roman"/>
                <w:sz w:val="24"/>
                <w:szCs w:val="24"/>
                <w:lang w:val="en-GB"/>
              </w:rPr>
            </w:pPr>
          </w:p>
        </w:tc>
      </w:tr>
      <w:tr w:rsidR="00744068" w:rsidRPr="000D6F20" w14:paraId="507A4027" w14:textId="77777777" w:rsidTr="007F25E4">
        <w:trPr>
          <w:trHeight w:val="443"/>
        </w:trPr>
        <w:tc>
          <w:tcPr>
            <w:tcW w:w="396" w:type="dxa"/>
            <w:vAlign w:val="center"/>
          </w:tcPr>
          <w:p w14:paraId="22F6ABD8"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6C2B3417" w14:textId="77777777" w:rsidR="00744068" w:rsidRPr="000D6F20" w:rsidRDefault="00744068" w:rsidP="007F25E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744068" w:rsidRPr="000D6F20" w14:paraId="2780AA05" w14:textId="77777777" w:rsidTr="007F25E4">
        <w:trPr>
          <w:trHeight w:val="443"/>
        </w:trPr>
        <w:tc>
          <w:tcPr>
            <w:tcW w:w="396" w:type="dxa"/>
            <w:vAlign w:val="center"/>
          </w:tcPr>
          <w:p w14:paraId="7CFC0449"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6B3D68D7" w14:textId="77777777" w:rsidR="00744068" w:rsidRPr="000D6F20" w:rsidRDefault="00744068" w:rsidP="007F25E4">
            <w:pPr>
              <w:pStyle w:val="Odstavecseseznamem"/>
              <w:numPr>
                <w:ilvl w:val="0"/>
                <w:numId w:val="2"/>
              </w:numPr>
              <w:tabs>
                <w:tab w:val="num" w:pos="455"/>
              </w:tabs>
              <w:spacing w:after="60"/>
              <w:ind w:left="455"/>
              <w:jc w:val="both"/>
              <w:outlineLvl w:val="2"/>
              <w:rPr>
                <w:rFonts w:ascii="Times New Roman" w:hAnsi="Times New Roman" w:cs="Times New Roman"/>
                <w:sz w:val="24"/>
                <w:szCs w:val="24"/>
                <w:lang w:val="en-GB"/>
              </w:rPr>
            </w:pPr>
            <w:r w:rsidRPr="009E4746">
              <w:rPr>
                <w:rFonts w:ascii="Times New Roman" w:hAnsi="Times New Roman" w:cs="Times New Roman"/>
                <w:sz w:val="24"/>
                <w:szCs w:val="24"/>
                <w:lang w:val="en-GB"/>
              </w:rPr>
              <w:t>Agbolaghi, S., Abbaspoor, S., Abbasi, F.: A comprehensive review on polymer single crystals—From fundamental concepts to applications (2018) </w:t>
            </w:r>
            <w:r w:rsidRPr="009E4746">
              <w:rPr>
                <w:rFonts w:ascii="Times New Roman" w:hAnsi="Times New Roman" w:cs="Times New Roman"/>
                <w:i/>
                <w:iCs/>
                <w:sz w:val="24"/>
                <w:szCs w:val="24"/>
                <w:lang w:val="en-GB"/>
              </w:rPr>
              <w:t>Progress in Polymer Science</w:t>
            </w:r>
            <w:r w:rsidRPr="009E4746">
              <w:rPr>
                <w:rFonts w:ascii="Times New Roman" w:hAnsi="Times New Roman" w:cs="Times New Roman"/>
                <w:sz w:val="24"/>
                <w:szCs w:val="24"/>
                <w:lang w:val="en-GB"/>
              </w:rPr>
              <w:t>, 81, pp. 22-79.</w:t>
            </w:r>
          </w:p>
          <w:p w14:paraId="2DEBF7EB" w14:textId="77777777" w:rsidR="00744068" w:rsidRDefault="00744068" w:rsidP="007F25E4">
            <w:pPr>
              <w:pStyle w:val="Odstavecseseznamem"/>
              <w:numPr>
                <w:ilvl w:val="0"/>
                <w:numId w:val="2"/>
              </w:numPr>
              <w:tabs>
                <w:tab w:val="num" w:pos="455"/>
              </w:tabs>
              <w:spacing w:after="60"/>
              <w:ind w:left="455"/>
              <w:jc w:val="both"/>
              <w:outlineLvl w:val="2"/>
              <w:rPr>
                <w:rFonts w:ascii="Times New Roman" w:hAnsi="Times New Roman" w:cs="Times New Roman"/>
                <w:sz w:val="24"/>
                <w:szCs w:val="24"/>
                <w:lang w:val="en-GB"/>
              </w:rPr>
            </w:pPr>
            <w:r w:rsidRPr="009E4746">
              <w:rPr>
                <w:rFonts w:ascii="Times New Roman" w:hAnsi="Times New Roman" w:cs="Times New Roman"/>
                <w:sz w:val="24"/>
                <w:szCs w:val="24"/>
                <w:lang w:val="en-GB"/>
              </w:rPr>
              <w:t>Michell, R.M., Müller, A.J. Confined crystallization of polymeric materials</w:t>
            </w:r>
            <w:r w:rsidRPr="009E4746">
              <w:rPr>
                <w:rFonts w:ascii="Times New Roman" w:hAnsi="Times New Roman" w:cs="Times New Roman"/>
                <w:sz w:val="24"/>
                <w:szCs w:val="24"/>
                <w:lang w:val="en-GB"/>
              </w:rPr>
              <w:br/>
              <w:t>(2016) </w:t>
            </w:r>
            <w:r w:rsidRPr="009E4746">
              <w:rPr>
                <w:rFonts w:ascii="Times New Roman" w:hAnsi="Times New Roman" w:cs="Times New Roman"/>
                <w:i/>
                <w:sz w:val="24"/>
                <w:szCs w:val="24"/>
                <w:lang w:val="en-GB"/>
              </w:rPr>
              <w:t>Progress in Polymer Science</w:t>
            </w:r>
            <w:r w:rsidRPr="009E4746">
              <w:rPr>
                <w:rFonts w:ascii="Times New Roman" w:hAnsi="Times New Roman" w:cs="Times New Roman"/>
                <w:sz w:val="24"/>
                <w:szCs w:val="24"/>
                <w:lang w:val="en-GB"/>
              </w:rPr>
              <w:t>, 54-55, pp. 183-213.</w:t>
            </w:r>
            <w:r w:rsidRPr="009E4746" w:rsidDel="002651E9">
              <w:rPr>
                <w:rFonts w:ascii="Times New Roman" w:hAnsi="Times New Roman" w:cs="Times New Roman"/>
                <w:sz w:val="24"/>
                <w:szCs w:val="24"/>
                <w:lang w:val="en-GB"/>
              </w:rPr>
              <w:t xml:space="preserve"> </w:t>
            </w:r>
          </w:p>
          <w:p w14:paraId="5092B6EE" w14:textId="77777777" w:rsidR="00744068" w:rsidRPr="000D6F20" w:rsidRDefault="00744068" w:rsidP="007F25E4">
            <w:pPr>
              <w:pStyle w:val="Odstavecseseznamem"/>
              <w:numPr>
                <w:ilvl w:val="0"/>
                <w:numId w:val="2"/>
              </w:numPr>
              <w:tabs>
                <w:tab w:val="num" w:pos="455"/>
              </w:tabs>
              <w:spacing w:after="60"/>
              <w:ind w:left="455"/>
              <w:jc w:val="both"/>
              <w:outlineLvl w:val="2"/>
              <w:rPr>
                <w:rFonts w:ascii="Times New Roman" w:hAnsi="Times New Roman" w:cs="Times New Roman"/>
                <w:sz w:val="24"/>
                <w:szCs w:val="24"/>
                <w:lang w:val="en-GB"/>
              </w:rPr>
            </w:pPr>
            <w:r w:rsidRPr="009E4746">
              <w:rPr>
                <w:rFonts w:ascii="Times New Roman" w:hAnsi="Times New Roman" w:cs="Times New Roman"/>
                <w:sz w:val="24"/>
                <w:szCs w:val="24"/>
                <w:lang w:val="en-GB"/>
              </w:rPr>
              <w:t>Wang, K., Chen, F., Li, Z., Fu, Q. Control of the hierarchical structure of polymer articles via "structuring" processing (2014) </w:t>
            </w:r>
            <w:r w:rsidRPr="009E4746">
              <w:rPr>
                <w:rFonts w:ascii="Times New Roman" w:hAnsi="Times New Roman" w:cs="Times New Roman"/>
                <w:i/>
                <w:sz w:val="24"/>
                <w:szCs w:val="24"/>
                <w:lang w:val="en-GB"/>
              </w:rPr>
              <w:t>Progress in Polymer Science</w:t>
            </w:r>
            <w:r w:rsidRPr="009E4746">
              <w:rPr>
                <w:rFonts w:ascii="Times New Roman" w:hAnsi="Times New Roman" w:cs="Times New Roman"/>
                <w:sz w:val="24"/>
                <w:szCs w:val="24"/>
                <w:lang w:val="en-GB"/>
              </w:rPr>
              <w:t>, 39 (5), pp. 891-920.</w:t>
            </w:r>
            <w:r w:rsidRPr="009E4746" w:rsidDel="002651E9">
              <w:rPr>
                <w:rFonts w:ascii="Times New Roman" w:hAnsi="Times New Roman" w:cs="Times New Roman"/>
                <w:sz w:val="24"/>
                <w:szCs w:val="24"/>
                <w:lang w:val="en-GB"/>
              </w:rPr>
              <w:t xml:space="preserve"> </w:t>
            </w:r>
          </w:p>
        </w:tc>
      </w:tr>
    </w:tbl>
    <w:p w14:paraId="5C932583" w14:textId="77777777" w:rsidR="00744068" w:rsidRDefault="00744068">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744068" w:rsidRPr="000D6F20" w14:paraId="6AAE5174" w14:textId="77777777" w:rsidTr="007F25E4">
        <w:trPr>
          <w:trHeight w:val="418"/>
        </w:trPr>
        <w:tc>
          <w:tcPr>
            <w:tcW w:w="396" w:type="dxa"/>
          </w:tcPr>
          <w:p w14:paraId="1412ED08" w14:textId="7DF83835" w:rsidR="00744068" w:rsidRPr="000D6F20" w:rsidRDefault="00744068" w:rsidP="007F25E4">
            <w:pPr>
              <w:rPr>
                <w:rFonts w:ascii="Times New Roman" w:hAnsi="Times New Roman" w:cs="Times New Roman"/>
                <w:sz w:val="24"/>
                <w:szCs w:val="24"/>
              </w:rPr>
            </w:pPr>
            <w:r>
              <w:rPr>
                <w:rFonts w:ascii="Times New Roman" w:hAnsi="Times New Roman" w:cs="Times New Roman"/>
                <w:sz w:val="24"/>
                <w:szCs w:val="24"/>
              </w:rPr>
              <w:lastRenderedPageBreak/>
              <w:t>2</w:t>
            </w:r>
            <w:r w:rsidRPr="000D6F20">
              <w:rPr>
                <w:rFonts w:ascii="Times New Roman" w:hAnsi="Times New Roman" w:cs="Times New Roman"/>
                <w:sz w:val="24"/>
                <w:szCs w:val="24"/>
              </w:rPr>
              <w:t>.</w:t>
            </w:r>
          </w:p>
        </w:tc>
        <w:tc>
          <w:tcPr>
            <w:tcW w:w="1697" w:type="dxa"/>
          </w:tcPr>
          <w:p w14:paraId="351C0899" w14:textId="77777777" w:rsidR="00744068" w:rsidRPr="000D6F20" w:rsidRDefault="00744068" w:rsidP="007F25E4">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244E4B5F" w14:textId="36931FBF" w:rsidR="00744068" w:rsidRPr="000D6F20" w:rsidRDefault="00744068" w:rsidP="00744068">
            <w:pPr>
              <w:rPr>
                <w:rFonts w:ascii="Times New Roman" w:hAnsi="Times New Roman" w:cs="Times New Roman"/>
                <w:b/>
                <w:sz w:val="24"/>
                <w:szCs w:val="24"/>
              </w:rPr>
            </w:pPr>
            <w:r w:rsidRPr="00FD04A7">
              <w:rPr>
                <w:rFonts w:ascii="Times New Roman" w:hAnsi="Times New Roman" w:cs="Times New Roman"/>
                <w:b/>
                <w:sz w:val="24"/>
                <w:szCs w:val="24"/>
              </w:rPr>
              <w:t>Modifikace a charakterizace plniv pro polymerní materiály</w:t>
            </w:r>
          </w:p>
        </w:tc>
      </w:tr>
      <w:tr w:rsidR="00744068" w:rsidRPr="000D6F20" w14:paraId="4C9373FC" w14:textId="77777777" w:rsidTr="007F25E4">
        <w:trPr>
          <w:trHeight w:val="443"/>
        </w:trPr>
        <w:tc>
          <w:tcPr>
            <w:tcW w:w="396" w:type="dxa"/>
            <w:vAlign w:val="bottom"/>
          </w:tcPr>
          <w:p w14:paraId="3C77B618" w14:textId="77777777" w:rsidR="00744068" w:rsidRPr="000D6F20" w:rsidRDefault="00744068" w:rsidP="007F25E4">
            <w:pPr>
              <w:rPr>
                <w:rFonts w:ascii="Times New Roman" w:hAnsi="Times New Roman" w:cs="Times New Roman"/>
                <w:sz w:val="24"/>
                <w:szCs w:val="24"/>
              </w:rPr>
            </w:pPr>
          </w:p>
        </w:tc>
        <w:tc>
          <w:tcPr>
            <w:tcW w:w="1697" w:type="dxa"/>
          </w:tcPr>
          <w:p w14:paraId="57918039" w14:textId="77777777" w:rsidR="00744068" w:rsidRPr="000D6F20" w:rsidRDefault="00744068" w:rsidP="007F25E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03F0EBD1" w14:textId="77777777" w:rsidR="00744068" w:rsidRPr="000D6F20" w:rsidRDefault="00744068" w:rsidP="007F25E4">
            <w:pPr>
              <w:jc w:val="both"/>
              <w:rPr>
                <w:rFonts w:ascii="Times New Roman" w:hAnsi="Times New Roman" w:cs="Times New Roman"/>
                <w:b/>
                <w:sz w:val="24"/>
                <w:szCs w:val="24"/>
              </w:rPr>
            </w:pPr>
            <w:r w:rsidRPr="004B37CF">
              <w:rPr>
                <w:rFonts w:ascii="Times New Roman" w:hAnsi="Times New Roman" w:cs="Times New Roman"/>
                <w:b/>
                <w:sz w:val="24"/>
                <w:szCs w:val="24"/>
              </w:rPr>
              <w:t>Modification and characterization of fillers for polymeric materials</w:t>
            </w:r>
            <w:r w:rsidRPr="00C02ED3" w:rsidDel="007A3025">
              <w:rPr>
                <w:rFonts w:ascii="Times New Roman" w:hAnsi="Times New Roman" w:cs="Times New Roman"/>
                <w:b/>
                <w:sz w:val="24"/>
                <w:szCs w:val="24"/>
                <w:lang w:val="en-US"/>
              </w:rPr>
              <w:t xml:space="preserve"> </w:t>
            </w:r>
          </w:p>
        </w:tc>
      </w:tr>
      <w:tr w:rsidR="00744068" w:rsidRPr="000D6F20" w14:paraId="3D1DB48A" w14:textId="77777777" w:rsidTr="007F25E4">
        <w:trPr>
          <w:trHeight w:val="418"/>
        </w:trPr>
        <w:tc>
          <w:tcPr>
            <w:tcW w:w="396" w:type="dxa"/>
            <w:vAlign w:val="bottom"/>
          </w:tcPr>
          <w:p w14:paraId="4FD57A30" w14:textId="77777777" w:rsidR="00744068" w:rsidRPr="000D6F20" w:rsidRDefault="00744068" w:rsidP="007F25E4">
            <w:pPr>
              <w:rPr>
                <w:rFonts w:ascii="Times New Roman" w:hAnsi="Times New Roman" w:cs="Times New Roman"/>
                <w:sz w:val="24"/>
                <w:szCs w:val="24"/>
              </w:rPr>
            </w:pPr>
          </w:p>
        </w:tc>
        <w:tc>
          <w:tcPr>
            <w:tcW w:w="1697" w:type="dxa"/>
            <w:vAlign w:val="center"/>
          </w:tcPr>
          <w:p w14:paraId="4BBD7601" w14:textId="77777777" w:rsidR="00744068" w:rsidRPr="000D6F20" w:rsidRDefault="00744068" w:rsidP="007F25E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3E64D3CA" w14:textId="77777777" w:rsidR="00744068" w:rsidRPr="000D6F20" w:rsidRDefault="00744068" w:rsidP="007F25E4">
            <w:pPr>
              <w:rPr>
                <w:rFonts w:ascii="Times New Roman" w:hAnsi="Times New Roman" w:cs="Times New Roman"/>
                <w:sz w:val="24"/>
                <w:szCs w:val="24"/>
              </w:rPr>
            </w:pPr>
            <w:r w:rsidRPr="009E4746">
              <w:rPr>
                <w:rFonts w:ascii="Times New Roman" w:hAnsi="Times New Roman" w:cs="Times New Roman"/>
                <w:sz w:val="24"/>
                <w:szCs w:val="24"/>
              </w:rPr>
              <w:t>doc. Ing. Roman Čermák, Ph.D.</w:t>
            </w:r>
          </w:p>
        </w:tc>
      </w:tr>
      <w:tr w:rsidR="00744068" w:rsidRPr="000D6F20" w14:paraId="1FBD8727" w14:textId="77777777" w:rsidTr="007F25E4">
        <w:trPr>
          <w:trHeight w:val="418"/>
        </w:trPr>
        <w:tc>
          <w:tcPr>
            <w:tcW w:w="396" w:type="dxa"/>
            <w:vAlign w:val="bottom"/>
          </w:tcPr>
          <w:p w14:paraId="37A3E8E7" w14:textId="77777777" w:rsidR="00744068" w:rsidRPr="000D6F20" w:rsidRDefault="00744068" w:rsidP="007F25E4">
            <w:pPr>
              <w:rPr>
                <w:rFonts w:ascii="Times New Roman" w:hAnsi="Times New Roman" w:cs="Times New Roman"/>
                <w:sz w:val="24"/>
                <w:szCs w:val="24"/>
              </w:rPr>
            </w:pPr>
          </w:p>
        </w:tc>
        <w:tc>
          <w:tcPr>
            <w:tcW w:w="1697" w:type="dxa"/>
            <w:vAlign w:val="center"/>
          </w:tcPr>
          <w:p w14:paraId="262AA66F" w14:textId="77777777" w:rsidR="00744068" w:rsidRPr="000D6F20" w:rsidRDefault="00744068" w:rsidP="007F25E4">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4D3FB2DC" w14:textId="77777777" w:rsidR="00744068" w:rsidRPr="000D6F20" w:rsidRDefault="00744068" w:rsidP="007F25E4">
            <w:pPr>
              <w:rPr>
                <w:rFonts w:ascii="Times New Roman" w:hAnsi="Times New Roman" w:cs="Times New Roman"/>
                <w:sz w:val="24"/>
                <w:szCs w:val="24"/>
              </w:rPr>
            </w:pPr>
          </w:p>
        </w:tc>
      </w:tr>
      <w:tr w:rsidR="00744068" w:rsidRPr="000D6F20" w14:paraId="5831ADFC" w14:textId="77777777" w:rsidTr="007F25E4">
        <w:trPr>
          <w:trHeight w:val="418"/>
        </w:trPr>
        <w:tc>
          <w:tcPr>
            <w:tcW w:w="396" w:type="dxa"/>
            <w:vAlign w:val="bottom"/>
          </w:tcPr>
          <w:p w14:paraId="44F6A5DB" w14:textId="77777777" w:rsidR="00744068" w:rsidRPr="000D6F20" w:rsidRDefault="00744068" w:rsidP="007F25E4">
            <w:pPr>
              <w:rPr>
                <w:rFonts w:ascii="Times New Roman" w:hAnsi="Times New Roman" w:cs="Times New Roman"/>
                <w:sz w:val="24"/>
                <w:szCs w:val="24"/>
              </w:rPr>
            </w:pPr>
          </w:p>
        </w:tc>
        <w:tc>
          <w:tcPr>
            <w:tcW w:w="1697" w:type="dxa"/>
            <w:vAlign w:val="center"/>
          </w:tcPr>
          <w:p w14:paraId="45458F5C" w14:textId="77777777" w:rsidR="00744068" w:rsidRPr="000D6F20" w:rsidRDefault="00744068" w:rsidP="007F25E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18999D3B" w14:textId="77777777" w:rsidR="00744068" w:rsidRPr="000D6F20" w:rsidRDefault="00744068" w:rsidP="007F25E4">
            <w:pPr>
              <w:rPr>
                <w:rFonts w:ascii="Times New Roman" w:hAnsi="Times New Roman" w:cs="Times New Roman"/>
                <w:sz w:val="24"/>
                <w:szCs w:val="24"/>
              </w:rPr>
            </w:pPr>
            <w:r w:rsidRPr="007A3025">
              <w:rPr>
                <w:rFonts w:ascii="Times New Roman" w:hAnsi="Times New Roman" w:cs="Times New Roman"/>
                <w:color w:val="000000"/>
                <w:sz w:val="24"/>
                <w:szCs w:val="24"/>
              </w:rPr>
              <w:t>cermak@utb.cz</w:t>
            </w:r>
          </w:p>
        </w:tc>
      </w:tr>
      <w:tr w:rsidR="00744068" w:rsidRPr="000D6F20" w14:paraId="1B7B2DB7" w14:textId="77777777" w:rsidTr="007F25E4">
        <w:trPr>
          <w:trHeight w:val="443"/>
        </w:trPr>
        <w:tc>
          <w:tcPr>
            <w:tcW w:w="396" w:type="dxa"/>
            <w:vAlign w:val="center"/>
          </w:tcPr>
          <w:p w14:paraId="04EC7651"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7E83A5C3" w14:textId="77777777" w:rsidR="00744068" w:rsidRPr="000D6F20" w:rsidRDefault="00744068" w:rsidP="007F25E4">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744068" w:rsidRPr="000D6F20" w14:paraId="6519FFC0" w14:textId="77777777" w:rsidTr="007F25E4">
        <w:trPr>
          <w:trHeight w:val="443"/>
        </w:trPr>
        <w:tc>
          <w:tcPr>
            <w:tcW w:w="396" w:type="dxa"/>
            <w:vAlign w:val="center"/>
          </w:tcPr>
          <w:p w14:paraId="5F959354"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0841F328" w14:textId="77777777" w:rsidR="00744068" w:rsidRPr="00932D45" w:rsidRDefault="00744068" w:rsidP="007F25E4">
            <w:pPr>
              <w:tabs>
                <w:tab w:val="left" w:pos="2985"/>
              </w:tabs>
              <w:jc w:val="both"/>
              <w:rPr>
                <w:rFonts w:ascii="Times New Roman" w:hAnsi="Times New Roman" w:cs="Times New Roman"/>
                <w:sz w:val="24"/>
                <w:szCs w:val="24"/>
              </w:rPr>
            </w:pPr>
            <w:r w:rsidRPr="00FD04A7">
              <w:rPr>
                <w:rFonts w:ascii="Times New Roman" w:hAnsi="Times New Roman" w:cs="Times New Roman"/>
                <w:sz w:val="24"/>
                <w:szCs w:val="24"/>
                <w:lang w:val="en-GB"/>
              </w:rPr>
              <w:t>Téma je zaměřeno na modifikaci plniv používaných v polymerních systémech za účelem dosažení optimální struktury, která obecně vede ke zlepšeným vlastnostem polymerních materiálů. Hlavní pozornost bude věnována oxidu křemičitému, který dává rozsáhlé možnosti modifikace povrchu pomocí organosilanů. Nedílnou součástí práce bude charakterizace plniv, ať již původních nebo modifikovaných, a to jak samotných, tak i v kombinaci s polymerní matricí a dalšími složkami polymerních systémů. Budou využity metody rentgenového rozptylu, ale taktéž dielektrická spektroskopie a so</w:t>
            </w:r>
            <w:r>
              <w:rPr>
                <w:rFonts w:ascii="Times New Roman" w:hAnsi="Times New Roman" w:cs="Times New Roman"/>
                <w:sz w:val="24"/>
                <w:szCs w:val="24"/>
                <w:lang w:val="en-GB"/>
              </w:rPr>
              <w:t>u</w:t>
            </w:r>
            <w:r w:rsidRPr="00FD04A7">
              <w:rPr>
                <w:rFonts w:ascii="Times New Roman" w:hAnsi="Times New Roman" w:cs="Times New Roman"/>
                <w:sz w:val="24"/>
                <w:szCs w:val="24"/>
                <w:lang w:val="en-GB"/>
              </w:rPr>
              <w:t>bor mechanických zkoušek.</w:t>
            </w:r>
          </w:p>
        </w:tc>
      </w:tr>
      <w:tr w:rsidR="00744068" w:rsidRPr="000D6F20" w14:paraId="17B2DAE4" w14:textId="77777777" w:rsidTr="007F25E4">
        <w:trPr>
          <w:trHeight w:val="443"/>
        </w:trPr>
        <w:tc>
          <w:tcPr>
            <w:tcW w:w="396" w:type="dxa"/>
            <w:vAlign w:val="center"/>
          </w:tcPr>
          <w:p w14:paraId="317547C3"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7B4EC39A" w14:textId="77777777" w:rsidR="00744068" w:rsidRPr="000D6F20" w:rsidRDefault="00744068" w:rsidP="007F25E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744068" w:rsidRPr="000D6F20" w14:paraId="3D905B20" w14:textId="77777777" w:rsidTr="007F25E4">
        <w:trPr>
          <w:trHeight w:val="443"/>
        </w:trPr>
        <w:tc>
          <w:tcPr>
            <w:tcW w:w="396" w:type="dxa"/>
            <w:vAlign w:val="center"/>
          </w:tcPr>
          <w:p w14:paraId="43841EB1"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3E9A392D" w14:textId="77777777" w:rsidR="00744068" w:rsidRPr="000D6F20" w:rsidRDefault="00744068" w:rsidP="007F25E4">
            <w:pPr>
              <w:jc w:val="both"/>
              <w:rPr>
                <w:rFonts w:ascii="Times New Roman" w:hAnsi="Times New Roman" w:cs="Times New Roman"/>
                <w:sz w:val="24"/>
                <w:szCs w:val="24"/>
                <w:lang w:val="en-GB"/>
              </w:rPr>
            </w:pPr>
            <w:r w:rsidRPr="004B37CF">
              <w:rPr>
                <w:rFonts w:ascii="Times New Roman" w:hAnsi="Times New Roman" w:cs="Times New Roman"/>
                <w:sz w:val="24"/>
                <w:szCs w:val="24"/>
                <w:lang w:val="en-GB"/>
              </w:rPr>
              <w:t xml:space="preserve">The topic focuses on the modification of fillers used in polymer systems in order to achieve an optimal structure, which generally leads to improved properties of polymeric materials. The main attention </w:t>
            </w:r>
            <w:proofErr w:type="gramStart"/>
            <w:r w:rsidRPr="004B37CF">
              <w:rPr>
                <w:rFonts w:ascii="Times New Roman" w:hAnsi="Times New Roman" w:cs="Times New Roman"/>
                <w:sz w:val="24"/>
                <w:szCs w:val="24"/>
                <w:lang w:val="en-GB"/>
              </w:rPr>
              <w:t>will be given</w:t>
            </w:r>
            <w:proofErr w:type="gramEnd"/>
            <w:r w:rsidRPr="004B37CF">
              <w:rPr>
                <w:rFonts w:ascii="Times New Roman" w:hAnsi="Times New Roman" w:cs="Times New Roman"/>
                <w:sz w:val="24"/>
                <w:szCs w:val="24"/>
                <w:lang w:val="en-GB"/>
              </w:rPr>
              <w:t xml:space="preserve"> to silica, which gives extensive possibilities of surface modification using </w:t>
            </w:r>
            <w:r>
              <w:rPr>
                <w:rFonts w:ascii="Times New Roman" w:hAnsi="Times New Roman" w:cs="Times New Roman"/>
                <w:sz w:val="24"/>
                <w:szCs w:val="24"/>
                <w:lang w:val="en-GB"/>
              </w:rPr>
              <w:t>o</w:t>
            </w:r>
            <w:r w:rsidRPr="004B37CF">
              <w:rPr>
                <w:rFonts w:ascii="Times New Roman" w:hAnsi="Times New Roman" w:cs="Times New Roman"/>
                <w:sz w:val="24"/>
                <w:szCs w:val="24"/>
                <w:lang w:val="en-GB"/>
              </w:rPr>
              <w:t xml:space="preserve">rganosilanes. An integral part of the work will be the characterization of fillers, whether original or </w:t>
            </w:r>
            <w:proofErr w:type="gramStart"/>
            <w:r w:rsidRPr="004B37CF">
              <w:rPr>
                <w:rFonts w:ascii="Times New Roman" w:hAnsi="Times New Roman" w:cs="Times New Roman"/>
                <w:sz w:val="24"/>
                <w:szCs w:val="24"/>
                <w:lang w:val="en-GB"/>
              </w:rPr>
              <w:t>modified,</w:t>
            </w:r>
            <w:proofErr w:type="gramEnd"/>
            <w:r w:rsidRPr="004B37CF">
              <w:rPr>
                <w:rFonts w:ascii="Times New Roman" w:hAnsi="Times New Roman" w:cs="Times New Roman"/>
                <w:sz w:val="24"/>
                <w:szCs w:val="24"/>
                <w:lang w:val="en-GB"/>
              </w:rPr>
              <w:t xml:space="preserve"> both alone and in combination with polymer matrix and other components of polymer systems. X-ray </w:t>
            </w:r>
            <w:r>
              <w:rPr>
                <w:rFonts w:ascii="Times New Roman" w:hAnsi="Times New Roman" w:cs="Times New Roman"/>
                <w:sz w:val="24"/>
                <w:szCs w:val="24"/>
                <w:lang w:val="en-GB"/>
              </w:rPr>
              <w:t>scattering</w:t>
            </w:r>
            <w:r w:rsidRPr="004B37CF">
              <w:rPr>
                <w:rFonts w:ascii="Times New Roman" w:hAnsi="Times New Roman" w:cs="Times New Roman"/>
                <w:sz w:val="24"/>
                <w:szCs w:val="24"/>
                <w:lang w:val="en-GB"/>
              </w:rPr>
              <w:t xml:space="preserve"> methods </w:t>
            </w:r>
            <w:proofErr w:type="gramStart"/>
            <w:r w:rsidRPr="004B37CF">
              <w:rPr>
                <w:rFonts w:ascii="Times New Roman" w:hAnsi="Times New Roman" w:cs="Times New Roman"/>
                <w:sz w:val="24"/>
                <w:szCs w:val="24"/>
                <w:lang w:val="en-GB"/>
              </w:rPr>
              <w:t>will be used</w:t>
            </w:r>
            <w:proofErr w:type="gramEnd"/>
            <w:r w:rsidRPr="004B37CF">
              <w:rPr>
                <w:rFonts w:ascii="Times New Roman" w:hAnsi="Times New Roman" w:cs="Times New Roman"/>
                <w:sz w:val="24"/>
                <w:szCs w:val="24"/>
                <w:lang w:val="en-GB"/>
              </w:rPr>
              <w:t>, but also dielectric spectroscopy and a set of mechanical tests.</w:t>
            </w:r>
          </w:p>
        </w:tc>
      </w:tr>
      <w:tr w:rsidR="00744068" w:rsidRPr="000D6F20" w14:paraId="0A4E8341" w14:textId="77777777" w:rsidTr="007F25E4">
        <w:trPr>
          <w:trHeight w:val="443"/>
        </w:trPr>
        <w:tc>
          <w:tcPr>
            <w:tcW w:w="396" w:type="dxa"/>
            <w:vAlign w:val="center"/>
          </w:tcPr>
          <w:p w14:paraId="6604A40D"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5B168739" w14:textId="77777777" w:rsidR="00744068" w:rsidRPr="000D6F20" w:rsidRDefault="00744068" w:rsidP="007F25E4">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744068" w:rsidRPr="000D6F20" w14:paraId="34A52EAA" w14:textId="77777777" w:rsidTr="007F25E4">
        <w:trPr>
          <w:trHeight w:val="443"/>
        </w:trPr>
        <w:tc>
          <w:tcPr>
            <w:tcW w:w="396" w:type="dxa"/>
            <w:vAlign w:val="center"/>
          </w:tcPr>
          <w:p w14:paraId="010E1D86"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158F470B" w14:textId="77777777" w:rsidR="00744068" w:rsidRPr="000D6F20" w:rsidRDefault="00744068" w:rsidP="007F25E4">
            <w:pPr>
              <w:jc w:val="both"/>
              <w:rPr>
                <w:rFonts w:ascii="Times New Roman" w:hAnsi="Times New Roman" w:cs="Times New Roman"/>
                <w:sz w:val="24"/>
                <w:szCs w:val="24"/>
                <w:lang w:val="en-GB"/>
              </w:rPr>
            </w:pPr>
            <w:r>
              <w:rPr>
                <w:rFonts w:ascii="Times New Roman" w:hAnsi="Times New Roman" w:cs="Times New Roman"/>
                <w:sz w:val="24"/>
                <w:szCs w:val="24"/>
              </w:rPr>
              <w:t>Znalosti makromolekulární chemie a fyziky polymerů na úrovni technické VŠ. Znalost angličtiny výhodou.</w:t>
            </w:r>
          </w:p>
        </w:tc>
      </w:tr>
      <w:tr w:rsidR="00744068" w:rsidRPr="000D6F20" w14:paraId="7D6393CA" w14:textId="77777777" w:rsidTr="007F25E4">
        <w:trPr>
          <w:trHeight w:val="443"/>
        </w:trPr>
        <w:tc>
          <w:tcPr>
            <w:tcW w:w="396" w:type="dxa"/>
            <w:vAlign w:val="center"/>
          </w:tcPr>
          <w:p w14:paraId="3FFC018B"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41D40228" w14:textId="77777777" w:rsidR="00744068" w:rsidRPr="000D6F20" w:rsidRDefault="00744068" w:rsidP="007F25E4">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744068" w:rsidRPr="000D6F20" w14:paraId="5E1C4D07" w14:textId="77777777" w:rsidTr="007F25E4">
        <w:trPr>
          <w:trHeight w:val="443"/>
        </w:trPr>
        <w:tc>
          <w:tcPr>
            <w:tcW w:w="396" w:type="dxa"/>
            <w:vAlign w:val="center"/>
          </w:tcPr>
          <w:p w14:paraId="7029B5B9"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0B2D7877" w14:textId="77777777" w:rsidR="00744068" w:rsidRPr="009E4746" w:rsidRDefault="00744068" w:rsidP="007F25E4">
            <w:pPr>
              <w:jc w:val="both"/>
              <w:rPr>
                <w:rFonts w:ascii="Times New Roman" w:hAnsi="Times New Roman" w:cs="Times New Roman"/>
                <w:sz w:val="24"/>
                <w:szCs w:val="24"/>
              </w:rPr>
            </w:pPr>
            <w:r w:rsidRPr="009E4746">
              <w:rPr>
                <w:rFonts w:ascii="Times New Roman" w:hAnsi="Times New Roman" w:cs="Times New Roman"/>
                <w:sz w:val="24"/>
                <w:szCs w:val="24"/>
              </w:rPr>
              <w:t>Knowledge of macromolecular chemistry and polymer physics at technical university level. Knowledge of English is an advantage.</w:t>
            </w:r>
          </w:p>
          <w:p w14:paraId="6A732340" w14:textId="77777777" w:rsidR="00744068" w:rsidRPr="000D6F20" w:rsidRDefault="00744068" w:rsidP="007F25E4">
            <w:pPr>
              <w:jc w:val="both"/>
              <w:rPr>
                <w:rFonts w:ascii="Times New Roman" w:hAnsi="Times New Roman" w:cs="Times New Roman"/>
                <w:sz w:val="24"/>
                <w:szCs w:val="24"/>
                <w:lang w:val="en-GB"/>
              </w:rPr>
            </w:pPr>
          </w:p>
        </w:tc>
      </w:tr>
      <w:tr w:rsidR="00744068" w:rsidRPr="000D6F20" w14:paraId="24F7702A" w14:textId="77777777" w:rsidTr="007F25E4">
        <w:trPr>
          <w:trHeight w:val="443"/>
        </w:trPr>
        <w:tc>
          <w:tcPr>
            <w:tcW w:w="396" w:type="dxa"/>
            <w:vAlign w:val="center"/>
          </w:tcPr>
          <w:p w14:paraId="7EC3EC44" w14:textId="77777777" w:rsidR="00744068" w:rsidRPr="000D6F20" w:rsidRDefault="00744068" w:rsidP="007F25E4">
            <w:pPr>
              <w:jc w:val="center"/>
              <w:rPr>
                <w:rFonts w:ascii="Times New Roman" w:hAnsi="Times New Roman" w:cs="Times New Roman"/>
                <w:sz w:val="24"/>
                <w:szCs w:val="24"/>
              </w:rPr>
            </w:pPr>
          </w:p>
        </w:tc>
        <w:tc>
          <w:tcPr>
            <w:tcW w:w="8892" w:type="dxa"/>
            <w:gridSpan w:val="2"/>
            <w:vAlign w:val="bottom"/>
          </w:tcPr>
          <w:p w14:paraId="3D4BEE08" w14:textId="77777777" w:rsidR="00744068" w:rsidRPr="000D6F20" w:rsidRDefault="00744068" w:rsidP="007F25E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744068" w:rsidRPr="000D6F20" w14:paraId="1445731C" w14:textId="77777777" w:rsidTr="007F25E4">
        <w:trPr>
          <w:trHeight w:val="443"/>
        </w:trPr>
        <w:tc>
          <w:tcPr>
            <w:tcW w:w="396" w:type="dxa"/>
            <w:vAlign w:val="center"/>
          </w:tcPr>
          <w:p w14:paraId="4396CB22" w14:textId="77777777" w:rsidR="00744068" w:rsidRPr="000D6F20" w:rsidRDefault="00744068" w:rsidP="007F25E4">
            <w:pPr>
              <w:jc w:val="center"/>
              <w:rPr>
                <w:rFonts w:ascii="Times New Roman" w:hAnsi="Times New Roman" w:cs="Times New Roman"/>
                <w:sz w:val="24"/>
                <w:szCs w:val="24"/>
              </w:rPr>
            </w:pPr>
          </w:p>
        </w:tc>
        <w:tc>
          <w:tcPr>
            <w:tcW w:w="8892" w:type="dxa"/>
            <w:gridSpan w:val="2"/>
          </w:tcPr>
          <w:p w14:paraId="0AFBA2F5" w14:textId="77777777" w:rsidR="00744068" w:rsidRDefault="00744068" w:rsidP="00744068">
            <w:pPr>
              <w:pStyle w:val="Odstavecseseznamem"/>
              <w:numPr>
                <w:ilvl w:val="0"/>
                <w:numId w:val="29"/>
              </w:numPr>
              <w:spacing w:after="60"/>
              <w:jc w:val="both"/>
              <w:outlineLvl w:val="2"/>
              <w:rPr>
                <w:rFonts w:ascii="Times New Roman" w:hAnsi="Times New Roman" w:cs="Times New Roman"/>
                <w:sz w:val="24"/>
                <w:szCs w:val="24"/>
                <w:lang w:val="en-GB"/>
              </w:rPr>
            </w:pPr>
            <w:r w:rsidRPr="00FD04A7">
              <w:rPr>
                <w:rFonts w:ascii="Times New Roman" w:hAnsi="Times New Roman" w:cs="Times New Roman"/>
                <w:sz w:val="24"/>
                <w:szCs w:val="24"/>
                <w:lang w:val="en-GB"/>
              </w:rPr>
              <w:t xml:space="preserve">Loste, J., Lopez-Cuesta, J.-M., Billon, L., Garay, H., Save, M. Transparent polymer nanocomposites: An overview on their synthesis and advanced </w:t>
            </w:r>
            <w:proofErr w:type="gramStart"/>
            <w:r w:rsidRPr="00FD04A7">
              <w:rPr>
                <w:rFonts w:ascii="Times New Roman" w:hAnsi="Times New Roman" w:cs="Times New Roman"/>
                <w:sz w:val="24"/>
                <w:szCs w:val="24"/>
                <w:lang w:val="en-GB"/>
              </w:rPr>
              <w:t>properties</w:t>
            </w:r>
            <w:proofErr w:type="gramEnd"/>
            <w:r w:rsidRPr="00FD04A7">
              <w:rPr>
                <w:rFonts w:ascii="Times New Roman" w:hAnsi="Times New Roman" w:cs="Times New Roman"/>
                <w:sz w:val="24"/>
                <w:szCs w:val="24"/>
                <w:lang w:val="en-GB"/>
              </w:rPr>
              <w:br/>
              <w:t>(2019) </w:t>
            </w:r>
            <w:r w:rsidRPr="00FD04A7">
              <w:rPr>
                <w:rFonts w:ascii="Times New Roman" w:hAnsi="Times New Roman" w:cs="Times New Roman"/>
                <w:i/>
                <w:iCs/>
                <w:sz w:val="24"/>
                <w:szCs w:val="24"/>
                <w:lang w:val="en-GB"/>
              </w:rPr>
              <w:t>Progress in Polymer Science</w:t>
            </w:r>
            <w:r w:rsidRPr="00FD04A7">
              <w:rPr>
                <w:rFonts w:ascii="Times New Roman" w:hAnsi="Times New Roman" w:cs="Times New Roman"/>
                <w:sz w:val="24"/>
                <w:szCs w:val="24"/>
                <w:lang w:val="en-GB"/>
              </w:rPr>
              <w:t>, 89, pp. 133-158.</w:t>
            </w:r>
          </w:p>
          <w:p w14:paraId="72A74F0B" w14:textId="77777777" w:rsidR="00744068" w:rsidRDefault="00744068" w:rsidP="00744068">
            <w:pPr>
              <w:pStyle w:val="Odstavecseseznamem"/>
              <w:numPr>
                <w:ilvl w:val="0"/>
                <w:numId w:val="29"/>
              </w:numPr>
              <w:spacing w:after="60"/>
              <w:ind w:left="455"/>
              <w:jc w:val="both"/>
              <w:outlineLvl w:val="2"/>
              <w:rPr>
                <w:rFonts w:ascii="Times New Roman" w:hAnsi="Times New Roman" w:cs="Times New Roman"/>
                <w:sz w:val="24"/>
                <w:szCs w:val="24"/>
                <w:lang w:val="en-GB"/>
              </w:rPr>
            </w:pPr>
            <w:r w:rsidRPr="00FD04A7">
              <w:rPr>
                <w:rFonts w:ascii="Times New Roman" w:hAnsi="Times New Roman" w:cs="Times New Roman"/>
                <w:sz w:val="24"/>
                <w:szCs w:val="24"/>
                <w:lang w:val="en-GB"/>
              </w:rPr>
              <w:t xml:space="preserve">Schlarb, A.K., Suwitaningsih, D.N., Kopnarski, M., Niedner-Schatteburg, G. Supermolecular morphology of polypropylene filled with nanosized </w:t>
            </w:r>
            <w:proofErr w:type="gramStart"/>
            <w:r w:rsidRPr="00FD04A7">
              <w:rPr>
                <w:rFonts w:ascii="Times New Roman" w:hAnsi="Times New Roman" w:cs="Times New Roman"/>
                <w:sz w:val="24"/>
                <w:szCs w:val="24"/>
                <w:lang w:val="en-GB"/>
              </w:rPr>
              <w:t>silica</w:t>
            </w:r>
            <w:proofErr w:type="gramEnd"/>
            <w:r w:rsidRPr="00FD04A7">
              <w:rPr>
                <w:rFonts w:ascii="Times New Roman" w:hAnsi="Times New Roman" w:cs="Times New Roman"/>
                <w:sz w:val="24"/>
                <w:szCs w:val="24"/>
                <w:lang w:val="en-GB"/>
              </w:rPr>
              <w:br/>
              <w:t>(2014) </w:t>
            </w:r>
            <w:r w:rsidRPr="00FD04A7">
              <w:rPr>
                <w:rFonts w:ascii="Times New Roman" w:hAnsi="Times New Roman" w:cs="Times New Roman"/>
                <w:i/>
                <w:iCs/>
                <w:sz w:val="24"/>
                <w:szCs w:val="24"/>
                <w:lang w:val="en-GB"/>
              </w:rPr>
              <w:t>Journal of Applied Polymer Science</w:t>
            </w:r>
            <w:r w:rsidRPr="00FD04A7">
              <w:rPr>
                <w:rFonts w:ascii="Times New Roman" w:hAnsi="Times New Roman" w:cs="Times New Roman"/>
                <w:sz w:val="24"/>
                <w:szCs w:val="24"/>
                <w:lang w:val="en-GB"/>
              </w:rPr>
              <w:t xml:space="preserve">, 131 (1), art. </w:t>
            </w:r>
            <w:proofErr w:type="gramStart"/>
            <w:r w:rsidRPr="00FD04A7">
              <w:rPr>
                <w:rFonts w:ascii="Times New Roman" w:hAnsi="Times New Roman" w:cs="Times New Roman"/>
                <w:sz w:val="24"/>
                <w:szCs w:val="24"/>
                <w:lang w:val="en-GB"/>
              </w:rPr>
              <w:t>no</w:t>
            </w:r>
            <w:proofErr w:type="gramEnd"/>
            <w:r w:rsidRPr="00FD04A7">
              <w:rPr>
                <w:rFonts w:ascii="Times New Roman" w:hAnsi="Times New Roman" w:cs="Times New Roman"/>
                <w:sz w:val="24"/>
                <w:szCs w:val="24"/>
                <w:lang w:val="en-GB"/>
              </w:rPr>
              <w:t>. 39655, .</w:t>
            </w:r>
          </w:p>
          <w:p w14:paraId="17904220" w14:textId="77777777" w:rsidR="00744068" w:rsidRPr="000D6F20" w:rsidRDefault="00744068" w:rsidP="00744068">
            <w:pPr>
              <w:pStyle w:val="Odstavecseseznamem"/>
              <w:numPr>
                <w:ilvl w:val="0"/>
                <w:numId w:val="29"/>
              </w:numPr>
              <w:spacing w:after="60"/>
              <w:ind w:left="455"/>
              <w:jc w:val="both"/>
              <w:outlineLvl w:val="2"/>
              <w:rPr>
                <w:rFonts w:ascii="Times New Roman" w:hAnsi="Times New Roman" w:cs="Times New Roman"/>
                <w:sz w:val="24"/>
                <w:szCs w:val="24"/>
                <w:lang w:val="en-GB"/>
              </w:rPr>
            </w:pPr>
            <w:r w:rsidRPr="00682723">
              <w:rPr>
                <w:rFonts w:ascii="Times New Roman" w:hAnsi="Times New Roman" w:cs="Times New Roman"/>
                <w:sz w:val="24"/>
                <w:szCs w:val="24"/>
                <w:lang w:val="en-GB"/>
              </w:rPr>
              <w:t>Campos, J.M., Lourenço, J.P., Cramail, H., Ribeiro, M.R. Nanostructured silica materials in olefin polymerisation: From catalytic behaviour to polymer characteristics</w:t>
            </w:r>
            <w:r>
              <w:rPr>
                <w:rFonts w:ascii="Times New Roman" w:hAnsi="Times New Roman" w:cs="Times New Roman"/>
                <w:sz w:val="24"/>
                <w:szCs w:val="24"/>
                <w:lang w:val="en-GB"/>
              </w:rPr>
              <w:t xml:space="preserve"> </w:t>
            </w:r>
            <w:r w:rsidRPr="00682723">
              <w:rPr>
                <w:rFonts w:ascii="Times New Roman" w:hAnsi="Times New Roman" w:cs="Times New Roman"/>
                <w:sz w:val="24"/>
                <w:szCs w:val="24"/>
                <w:lang w:val="en-GB"/>
              </w:rPr>
              <w:t>(2012) </w:t>
            </w:r>
            <w:r w:rsidRPr="00682723">
              <w:rPr>
                <w:rFonts w:ascii="Times New Roman" w:hAnsi="Times New Roman" w:cs="Times New Roman"/>
                <w:i/>
                <w:iCs/>
                <w:sz w:val="24"/>
                <w:szCs w:val="24"/>
                <w:lang w:val="en-GB"/>
              </w:rPr>
              <w:t>Progress in Polymer Science</w:t>
            </w:r>
            <w:r w:rsidRPr="00682723">
              <w:rPr>
                <w:rFonts w:ascii="Times New Roman" w:hAnsi="Times New Roman" w:cs="Times New Roman"/>
                <w:sz w:val="24"/>
                <w:szCs w:val="24"/>
                <w:lang w:val="en-GB"/>
              </w:rPr>
              <w:t>, 37 (12), pp. 1764-1804.</w:t>
            </w:r>
          </w:p>
        </w:tc>
      </w:tr>
    </w:tbl>
    <w:p w14:paraId="44146F42" w14:textId="7D3104D4" w:rsidR="00744068" w:rsidRDefault="00744068">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441DA7" w:rsidRPr="000D6F20" w14:paraId="3C3B3240" w14:textId="77777777" w:rsidTr="00744068">
        <w:trPr>
          <w:trHeight w:val="418"/>
        </w:trPr>
        <w:tc>
          <w:tcPr>
            <w:tcW w:w="396" w:type="dxa"/>
          </w:tcPr>
          <w:p w14:paraId="60E969D6" w14:textId="2CA97417" w:rsidR="00441DA7" w:rsidRPr="000D6F20" w:rsidRDefault="00744068" w:rsidP="00D95925">
            <w:pPr>
              <w:rPr>
                <w:rFonts w:ascii="Times New Roman" w:hAnsi="Times New Roman" w:cs="Times New Roman"/>
                <w:sz w:val="24"/>
                <w:szCs w:val="24"/>
              </w:rPr>
            </w:pPr>
            <w:r>
              <w:rPr>
                <w:rFonts w:ascii="Times New Roman" w:hAnsi="Times New Roman" w:cs="Times New Roman"/>
                <w:sz w:val="24"/>
                <w:szCs w:val="24"/>
              </w:rPr>
              <w:lastRenderedPageBreak/>
              <w:t>3</w:t>
            </w:r>
            <w:r w:rsidR="00441DA7" w:rsidRPr="000D6F20">
              <w:rPr>
                <w:rFonts w:ascii="Times New Roman" w:hAnsi="Times New Roman" w:cs="Times New Roman"/>
                <w:sz w:val="24"/>
                <w:szCs w:val="24"/>
              </w:rPr>
              <w:t>.</w:t>
            </w:r>
          </w:p>
        </w:tc>
        <w:tc>
          <w:tcPr>
            <w:tcW w:w="2657" w:type="dxa"/>
          </w:tcPr>
          <w:p w14:paraId="758E3093"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019" w:type="dxa"/>
          </w:tcPr>
          <w:p w14:paraId="6AEA5E94" w14:textId="77777777" w:rsidR="00441DA7" w:rsidRPr="000D6F20" w:rsidRDefault="00441DA7" w:rsidP="00D95925">
            <w:pPr>
              <w:jc w:val="both"/>
              <w:rPr>
                <w:rFonts w:ascii="Times New Roman" w:hAnsi="Times New Roman" w:cs="Times New Roman"/>
                <w:b/>
                <w:sz w:val="24"/>
                <w:szCs w:val="24"/>
              </w:rPr>
            </w:pPr>
            <w:r>
              <w:rPr>
                <w:rFonts w:ascii="Times New Roman" w:hAnsi="Times New Roman" w:cs="Times New Roman"/>
                <w:b/>
                <w:sz w:val="24"/>
                <w:szCs w:val="24"/>
              </w:rPr>
              <w:t>Vliv příměsí amorfních polymerů na strukturu a polymorfii polyolefinů</w:t>
            </w:r>
          </w:p>
        </w:tc>
      </w:tr>
      <w:tr w:rsidR="00441DA7" w:rsidRPr="000D6F20" w14:paraId="431E6052" w14:textId="77777777" w:rsidTr="00744068">
        <w:trPr>
          <w:trHeight w:val="443"/>
        </w:trPr>
        <w:tc>
          <w:tcPr>
            <w:tcW w:w="396" w:type="dxa"/>
            <w:vAlign w:val="bottom"/>
          </w:tcPr>
          <w:p w14:paraId="46039D0A" w14:textId="77777777" w:rsidR="00441DA7" w:rsidRPr="000D6F20" w:rsidRDefault="00441DA7" w:rsidP="00D95925">
            <w:pPr>
              <w:rPr>
                <w:rFonts w:ascii="Times New Roman" w:hAnsi="Times New Roman" w:cs="Times New Roman"/>
                <w:sz w:val="24"/>
                <w:szCs w:val="24"/>
              </w:rPr>
            </w:pPr>
          </w:p>
        </w:tc>
        <w:tc>
          <w:tcPr>
            <w:tcW w:w="2657" w:type="dxa"/>
          </w:tcPr>
          <w:p w14:paraId="13AC4FAB"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019" w:type="dxa"/>
          </w:tcPr>
          <w:p w14:paraId="54790E17" w14:textId="77777777" w:rsidR="00441DA7" w:rsidRPr="0060485A" w:rsidRDefault="00441DA7" w:rsidP="00D95925">
            <w:pPr>
              <w:jc w:val="both"/>
              <w:rPr>
                <w:rFonts w:ascii="Times New Roman" w:hAnsi="Times New Roman" w:cs="Times New Roman"/>
                <w:b/>
                <w:sz w:val="24"/>
                <w:szCs w:val="24"/>
              </w:rPr>
            </w:pPr>
            <w:r w:rsidRPr="0060485A">
              <w:rPr>
                <w:rFonts w:ascii="Times New Roman" w:hAnsi="Times New Roman" w:cs="Times New Roman"/>
                <w:b/>
                <w:sz w:val="24"/>
                <w:szCs w:val="24"/>
              </w:rPr>
              <w:t>The effect of amorphous polymers additives on the structure and polymorphy of the polyolefines</w:t>
            </w:r>
          </w:p>
        </w:tc>
      </w:tr>
      <w:tr w:rsidR="00441DA7" w:rsidRPr="000D6F20" w14:paraId="0F2F8F5F" w14:textId="77777777" w:rsidTr="00744068">
        <w:trPr>
          <w:trHeight w:val="418"/>
        </w:trPr>
        <w:tc>
          <w:tcPr>
            <w:tcW w:w="396" w:type="dxa"/>
            <w:vAlign w:val="bottom"/>
          </w:tcPr>
          <w:p w14:paraId="7F620D11" w14:textId="77777777" w:rsidR="00441DA7" w:rsidRPr="000D6F20" w:rsidRDefault="00441DA7" w:rsidP="00D95925">
            <w:pPr>
              <w:rPr>
                <w:rFonts w:ascii="Times New Roman" w:hAnsi="Times New Roman" w:cs="Times New Roman"/>
                <w:sz w:val="24"/>
                <w:szCs w:val="24"/>
              </w:rPr>
            </w:pPr>
          </w:p>
        </w:tc>
        <w:tc>
          <w:tcPr>
            <w:tcW w:w="2657" w:type="dxa"/>
            <w:vAlign w:val="center"/>
          </w:tcPr>
          <w:p w14:paraId="6F9C38DD"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019" w:type="dxa"/>
            <w:vAlign w:val="center"/>
          </w:tcPr>
          <w:p w14:paraId="573E6182" w14:textId="77777777" w:rsidR="00441DA7" w:rsidRPr="000D6F20" w:rsidRDefault="00441DA7" w:rsidP="00D95925">
            <w:pPr>
              <w:rPr>
                <w:rFonts w:ascii="Times New Roman" w:hAnsi="Times New Roman" w:cs="Times New Roman"/>
                <w:sz w:val="24"/>
                <w:szCs w:val="24"/>
              </w:rPr>
            </w:pPr>
            <w:r>
              <w:rPr>
                <w:rFonts w:ascii="Times New Roman" w:hAnsi="Times New Roman" w:cs="Times New Roman"/>
                <w:sz w:val="24"/>
                <w:szCs w:val="24"/>
              </w:rPr>
              <w:t>doc. Ing. Martina Hřibová, Ph.D.</w:t>
            </w:r>
          </w:p>
        </w:tc>
      </w:tr>
      <w:tr w:rsidR="00441DA7" w:rsidRPr="000D6F20" w14:paraId="1DF11C4C" w14:textId="77777777" w:rsidTr="00744068">
        <w:trPr>
          <w:trHeight w:val="418"/>
        </w:trPr>
        <w:tc>
          <w:tcPr>
            <w:tcW w:w="396" w:type="dxa"/>
            <w:vAlign w:val="bottom"/>
          </w:tcPr>
          <w:p w14:paraId="2E9BEC81" w14:textId="77777777" w:rsidR="00441DA7" w:rsidRPr="000D6F20" w:rsidRDefault="00441DA7" w:rsidP="00D95925">
            <w:pPr>
              <w:rPr>
                <w:rFonts w:ascii="Times New Roman" w:hAnsi="Times New Roman" w:cs="Times New Roman"/>
                <w:sz w:val="24"/>
                <w:szCs w:val="24"/>
              </w:rPr>
            </w:pPr>
          </w:p>
        </w:tc>
        <w:tc>
          <w:tcPr>
            <w:tcW w:w="2657" w:type="dxa"/>
            <w:vAlign w:val="center"/>
          </w:tcPr>
          <w:p w14:paraId="2ECCE529" w14:textId="77777777" w:rsidR="00441DA7" w:rsidRPr="000D6F20" w:rsidRDefault="00441DA7" w:rsidP="00D95925">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019" w:type="dxa"/>
            <w:vAlign w:val="center"/>
          </w:tcPr>
          <w:p w14:paraId="058016A3" w14:textId="77777777" w:rsidR="00441DA7" w:rsidRPr="000D6F20" w:rsidRDefault="00441DA7" w:rsidP="00D95925">
            <w:pPr>
              <w:rPr>
                <w:rFonts w:ascii="Times New Roman" w:hAnsi="Times New Roman" w:cs="Times New Roman"/>
                <w:sz w:val="24"/>
                <w:szCs w:val="24"/>
              </w:rPr>
            </w:pPr>
            <w:r>
              <w:rPr>
                <w:rFonts w:ascii="Times New Roman" w:hAnsi="Times New Roman" w:cs="Times New Roman"/>
                <w:sz w:val="24"/>
                <w:szCs w:val="24"/>
              </w:rPr>
              <w:t>Emeritní prof. Ing. František Rybnikář, CSc.</w:t>
            </w:r>
          </w:p>
        </w:tc>
      </w:tr>
      <w:tr w:rsidR="00441DA7" w:rsidRPr="000D6F20" w14:paraId="080CA866" w14:textId="77777777" w:rsidTr="00744068">
        <w:trPr>
          <w:trHeight w:val="418"/>
        </w:trPr>
        <w:tc>
          <w:tcPr>
            <w:tcW w:w="396" w:type="dxa"/>
            <w:vAlign w:val="bottom"/>
          </w:tcPr>
          <w:p w14:paraId="45D7421C" w14:textId="77777777" w:rsidR="00441DA7" w:rsidRPr="000D6F20" w:rsidRDefault="00441DA7" w:rsidP="00D95925">
            <w:pPr>
              <w:rPr>
                <w:rFonts w:ascii="Times New Roman" w:hAnsi="Times New Roman" w:cs="Times New Roman"/>
                <w:sz w:val="24"/>
                <w:szCs w:val="24"/>
              </w:rPr>
            </w:pPr>
          </w:p>
        </w:tc>
        <w:tc>
          <w:tcPr>
            <w:tcW w:w="2657" w:type="dxa"/>
            <w:vAlign w:val="center"/>
          </w:tcPr>
          <w:p w14:paraId="6E101658"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019" w:type="dxa"/>
            <w:vAlign w:val="center"/>
          </w:tcPr>
          <w:p w14:paraId="7A361691" w14:textId="77777777" w:rsidR="00441DA7" w:rsidRPr="000D6F20" w:rsidRDefault="00635F0C" w:rsidP="00D95925">
            <w:pPr>
              <w:rPr>
                <w:rFonts w:ascii="Times New Roman" w:hAnsi="Times New Roman" w:cs="Times New Roman"/>
                <w:sz w:val="24"/>
                <w:szCs w:val="24"/>
              </w:rPr>
            </w:pPr>
            <w:hyperlink r:id="rId7" w:history="1">
              <w:r w:rsidR="00441DA7" w:rsidRPr="00CE21E3">
                <w:rPr>
                  <w:rStyle w:val="Hypertextovodkaz"/>
                  <w:rFonts w:ascii="Times New Roman" w:hAnsi="Times New Roman" w:cs="Times New Roman"/>
                  <w:sz w:val="24"/>
                  <w:szCs w:val="24"/>
                </w:rPr>
                <w:t>mhribova@utb.cz</w:t>
              </w:r>
            </w:hyperlink>
          </w:p>
        </w:tc>
      </w:tr>
      <w:tr w:rsidR="00441DA7" w:rsidRPr="000D6F20" w14:paraId="75011D46" w14:textId="77777777" w:rsidTr="00744068">
        <w:trPr>
          <w:trHeight w:val="443"/>
        </w:trPr>
        <w:tc>
          <w:tcPr>
            <w:tcW w:w="396" w:type="dxa"/>
            <w:vAlign w:val="center"/>
          </w:tcPr>
          <w:p w14:paraId="68A4FDEF"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1CAEB276"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441DA7" w:rsidRPr="000D6F20" w14:paraId="26BE0725" w14:textId="77777777" w:rsidTr="00744068">
        <w:trPr>
          <w:trHeight w:val="443"/>
        </w:trPr>
        <w:tc>
          <w:tcPr>
            <w:tcW w:w="396" w:type="dxa"/>
            <w:vAlign w:val="center"/>
          </w:tcPr>
          <w:p w14:paraId="46CD006A"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4195B142" w14:textId="77777777" w:rsidR="00441DA7" w:rsidRPr="000D6F20" w:rsidRDefault="00441DA7" w:rsidP="00D95925">
            <w:pPr>
              <w:tabs>
                <w:tab w:val="left" w:pos="2985"/>
              </w:tabs>
              <w:jc w:val="both"/>
              <w:rPr>
                <w:rFonts w:ascii="Times New Roman" w:hAnsi="Times New Roman" w:cs="Times New Roman"/>
                <w:sz w:val="24"/>
                <w:szCs w:val="24"/>
                <w:lang w:val="en-GB"/>
              </w:rPr>
            </w:pPr>
            <w:r w:rsidRPr="009243A1">
              <w:rPr>
                <w:rFonts w:ascii="Times New Roman" w:hAnsi="Times New Roman"/>
                <w:sz w:val="24"/>
                <w:szCs w:val="24"/>
              </w:rPr>
              <w:t xml:space="preserve">Práce </w:t>
            </w:r>
            <w:r>
              <w:rPr>
                <w:rFonts w:ascii="Times New Roman" w:hAnsi="Times New Roman"/>
                <w:sz w:val="24"/>
                <w:szCs w:val="24"/>
              </w:rPr>
              <w:t>bude zaměřena</w:t>
            </w:r>
            <w:r w:rsidRPr="009243A1">
              <w:rPr>
                <w:rFonts w:ascii="Times New Roman" w:hAnsi="Times New Roman"/>
                <w:sz w:val="24"/>
                <w:szCs w:val="24"/>
              </w:rPr>
              <w:t xml:space="preserve"> </w:t>
            </w:r>
            <w:r>
              <w:rPr>
                <w:rFonts w:ascii="Times New Roman" w:hAnsi="Times New Roman"/>
                <w:sz w:val="24"/>
                <w:szCs w:val="24"/>
              </w:rPr>
              <w:t xml:space="preserve">na přípravu směsí vybraných polymorfních </w:t>
            </w:r>
            <w:r w:rsidRPr="009243A1">
              <w:rPr>
                <w:rFonts w:ascii="Times New Roman" w:hAnsi="Times New Roman"/>
                <w:sz w:val="24"/>
                <w:szCs w:val="24"/>
              </w:rPr>
              <w:t>komerčních polymerů (např. P4MP-1, PE, PP, PB-1)</w:t>
            </w:r>
            <w:r>
              <w:rPr>
                <w:rFonts w:ascii="Times New Roman" w:hAnsi="Times New Roman"/>
                <w:sz w:val="24"/>
                <w:szCs w:val="24"/>
              </w:rPr>
              <w:t xml:space="preserve">, </w:t>
            </w:r>
            <w:r w:rsidRPr="009243A1">
              <w:rPr>
                <w:rFonts w:ascii="Times New Roman" w:hAnsi="Times New Roman"/>
                <w:sz w:val="24"/>
                <w:szCs w:val="24"/>
              </w:rPr>
              <w:t>které se mohou vyskytovat v různých fázích</w:t>
            </w:r>
            <w:r>
              <w:rPr>
                <w:rFonts w:ascii="Times New Roman" w:hAnsi="Times New Roman"/>
                <w:sz w:val="24"/>
                <w:szCs w:val="24"/>
              </w:rPr>
              <w:t xml:space="preserve"> s malým podílem amorfních polymerů.</w:t>
            </w:r>
            <w:r w:rsidRPr="009243A1">
              <w:rPr>
                <w:rFonts w:ascii="Times New Roman" w:hAnsi="Times New Roman"/>
                <w:sz w:val="24"/>
                <w:szCs w:val="24"/>
              </w:rPr>
              <w:t xml:space="preserve"> Záměrem je studovat parametry možných fázových přechodů v závislosti na podmínkách procesu přípravy (mechanické vlivy, vliv vnějších polí, přísady atd.). Účelem je buďto urychlit fázové přechody nebo stabilizace určité zvolené fáze a tedy ovlivnění strukturních, povrchových, teplotních a mechanických vlastností</w:t>
            </w:r>
            <w:r>
              <w:rPr>
                <w:rFonts w:ascii="Times New Roman" w:hAnsi="Times New Roman"/>
                <w:sz w:val="24"/>
                <w:szCs w:val="24"/>
              </w:rPr>
              <w:t xml:space="preserve"> termoplastů</w:t>
            </w:r>
            <w:r w:rsidRPr="009243A1">
              <w:rPr>
                <w:rFonts w:ascii="Times New Roman" w:hAnsi="Times New Roman"/>
                <w:sz w:val="24"/>
                <w:szCs w:val="24"/>
              </w:rPr>
              <w:t>.</w:t>
            </w:r>
          </w:p>
        </w:tc>
      </w:tr>
      <w:tr w:rsidR="00441DA7" w:rsidRPr="000D6F20" w14:paraId="24FE5FC0" w14:textId="77777777" w:rsidTr="00744068">
        <w:trPr>
          <w:trHeight w:val="443"/>
        </w:trPr>
        <w:tc>
          <w:tcPr>
            <w:tcW w:w="396" w:type="dxa"/>
            <w:vAlign w:val="center"/>
          </w:tcPr>
          <w:p w14:paraId="6324EBEF"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1A7C1355"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441DA7" w:rsidRPr="000D6F20" w14:paraId="78C81F16" w14:textId="77777777" w:rsidTr="00744068">
        <w:trPr>
          <w:trHeight w:val="443"/>
        </w:trPr>
        <w:tc>
          <w:tcPr>
            <w:tcW w:w="396" w:type="dxa"/>
            <w:vAlign w:val="center"/>
          </w:tcPr>
          <w:p w14:paraId="4DAC013F"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5AB8A613" w14:textId="77777777" w:rsidR="00441DA7" w:rsidRPr="000D6F20" w:rsidRDefault="00441DA7" w:rsidP="00D95925">
            <w:pPr>
              <w:jc w:val="both"/>
              <w:rPr>
                <w:rFonts w:ascii="Times New Roman" w:hAnsi="Times New Roman" w:cs="Times New Roman"/>
                <w:sz w:val="24"/>
                <w:szCs w:val="24"/>
                <w:lang w:val="en-GB"/>
              </w:rPr>
            </w:pPr>
            <w:r w:rsidRPr="009243A1">
              <w:rPr>
                <w:rFonts w:ascii="Times New Roman" w:hAnsi="Times New Roman"/>
                <w:sz w:val="24"/>
                <w:szCs w:val="24"/>
                <w:lang w:val="en-GB"/>
              </w:rPr>
              <w:t xml:space="preserve">The </w:t>
            </w:r>
            <w:r>
              <w:rPr>
                <w:rFonts w:ascii="Times New Roman" w:hAnsi="Times New Roman"/>
                <w:sz w:val="24"/>
                <w:szCs w:val="24"/>
                <w:lang w:val="en-GB"/>
              </w:rPr>
              <w:t>project</w:t>
            </w:r>
            <w:r w:rsidRPr="009243A1">
              <w:rPr>
                <w:rFonts w:ascii="Times New Roman" w:hAnsi="Times New Roman"/>
                <w:sz w:val="24"/>
                <w:szCs w:val="24"/>
                <w:lang w:val="en-GB"/>
              </w:rPr>
              <w:t xml:space="preserve"> </w:t>
            </w:r>
            <w:r>
              <w:rPr>
                <w:rFonts w:ascii="Times New Roman" w:hAnsi="Times New Roman"/>
                <w:sz w:val="24"/>
                <w:szCs w:val="24"/>
                <w:lang w:val="en-GB"/>
              </w:rPr>
              <w:t>will</w:t>
            </w:r>
            <w:r w:rsidRPr="009243A1">
              <w:rPr>
                <w:rFonts w:ascii="Times New Roman" w:hAnsi="Times New Roman"/>
                <w:sz w:val="24"/>
                <w:szCs w:val="24"/>
                <w:lang w:val="en-GB"/>
              </w:rPr>
              <w:t xml:space="preserve"> be focused on the</w:t>
            </w:r>
            <w:r>
              <w:rPr>
                <w:rFonts w:ascii="Times New Roman" w:hAnsi="Times New Roman"/>
                <w:sz w:val="24"/>
                <w:szCs w:val="24"/>
                <w:lang w:val="en-GB"/>
              </w:rPr>
              <w:t xml:space="preserve"> blends of chosen </w:t>
            </w:r>
            <w:r w:rsidRPr="009243A1">
              <w:rPr>
                <w:rFonts w:ascii="Times New Roman" w:hAnsi="Times New Roman"/>
                <w:sz w:val="24"/>
                <w:szCs w:val="24"/>
                <w:lang w:val="en-GB"/>
              </w:rPr>
              <w:t xml:space="preserve">commercial polymers (e.g. P4MP-1, PE, PP, </w:t>
            </w:r>
            <w:proofErr w:type="gramStart"/>
            <w:r w:rsidRPr="009243A1">
              <w:rPr>
                <w:rFonts w:ascii="Times New Roman" w:hAnsi="Times New Roman"/>
                <w:sz w:val="24"/>
                <w:szCs w:val="24"/>
                <w:lang w:val="en-GB"/>
              </w:rPr>
              <w:t>PB</w:t>
            </w:r>
            <w:proofErr w:type="gramEnd"/>
            <w:r w:rsidRPr="009243A1">
              <w:rPr>
                <w:rFonts w:ascii="Times New Roman" w:hAnsi="Times New Roman"/>
                <w:sz w:val="24"/>
                <w:szCs w:val="24"/>
                <w:lang w:val="en-GB"/>
              </w:rPr>
              <w:t xml:space="preserve">-1) as they can </w:t>
            </w:r>
            <w:r>
              <w:rPr>
                <w:rFonts w:ascii="Times New Roman" w:hAnsi="Times New Roman"/>
                <w:sz w:val="24"/>
                <w:szCs w:val="24"/>
                <w:lang w:val="en-GB"/>
              </w:rPr>
              <w:t>appear in different phases with a small amount of amorphous polymers.</w:t>
            </w:r>
            <w:r w:rsidRPr="009243A1">
              <w:rPr>
                <w:rFonts w:ascii="Times New Roman" w:hAnsi="Times New Roman"/>
                <w:sz w:val="24"/>
                <w:szCs w:val="24"/>
                <w:lang w:val="en-GB"/>
              </w:rPr>
              <w:t xml:space="preserve"> The aim is to understand conditions of possible phase transitions depending on the preparation process (mechanical effects, the effect of external fields, additives etc.). The object</w:t>
            </w:r>
            <w:r>
              <w:rPr>
                <w:rFonts w:ascii="Times New Roman" w:hAnsi="Times New Roman"/>
                <w:sz w:val="24"/>
                <w:szCs w:val="24"/>
                <w:lang w:val="en-GB"/>
              </w:rPr>
              <w:t>ive</w:t>
            </w:r>
            <w:r w:rsidRPr="009243A1">
              <w:rPr>
                <w:rFonts w:ascii="Times New Roman" w:hAnsi="Times New Roman"/>
                <w:sz w:val="24"/>
                <w:szCs w:val="24"/>
                <w:lang w:val="en-GB"/>
              </w:rPr>
              <w:t xml:space="preserve"> is either to accelerate the phase transition or to stabilize the chosen phase</w:t>
            </w:r>
            <w:r>
              <w:rPr>
                <w:rFonts w:ascii="Times New Roman" w:hAnsi="Times New Roman"/>
                <w:sz w:val="24"/>
                <w:szCs w:val="24"/>
                <w:lang w:val="en-GB"/>
              </w:rPr>
              <w:t>, which</w:t>
            </w:r>
            <w:r w:rsidRPr="009243A1">
              <w:rPr>
                <w:rFonts w:ascii="Times New Roman" w:hAnsi="Times New Roman"/>
                <w:sz w:val="24"/>
                <w:szCs w:val="24"/>
                <w:lang w:val="en-GB"/>
              </w:rPr>
              <w:t xml:space="preserve"> influence the structural, surface, thermal and mechanical properties.</w:t>
            </w:r>
          </w:p>
        </w:tc>
      </w:tr>
      <w:tr w:rsidR="00441DA7" w:rsidRPr="000D6F20" w14:paraId="2F01714E" w14:textId="77777777" w:rsidTr="00744068">
        <w:trPr>
          <w:trHeight w:val="443"/>
        </w:trPr>
        <w:tc>
          <w:tcPr>
            <w:tcW w:w="396" w:type="dxa"/>
            <w:vAlign w:val="center"/>
          </w:tcPr>
          <w:p w14:paraId="305D7652"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0C90EDDA"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441DA7" w:rsidRPr="000D6F20" w14:paraId="012050BB" w14:textId="77777777" w:rsidTr="00744068">
        <w:trPr>
          <w:trHeight w:val="443"/>
        </w:trPr>
        <w:tc>
          <w:tcPr>
            <w:tcW w:w="396" w:type="dxa"/>
            <w:vAlign w:val="center"/>
          </w:tcPr>
          <w:p w14:paraId="65647E26"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5B485637" w14:textId="77777777" w:rsidR="00441DA7" w:rsidRPr="000D6F20" w:rsidRDefault="00441DA7" w:rsidP="00D95925">
            <w:pPr>
              <w:jc w:val="both"/>
              <w:rPr>
                <w:rFonts w:ascii="Times New Roman" w:hAnsi="Times New Roman" w:cs="Times New Roman"/>
                <w:sz w:val="24"/>
                <w:szCs w:val="24"/>
                <w:lang w:val="en-GB"/>
              </w:rPr>
            </w:pPr>
            <w:r w:rsidRPr="009243A1">
              <w:rPr>
                <w:rFonts w:ascii="Times New Roman" w:hAnsi="Times New Roman"/>
                <w:sz w:val="24"/>
                <w:szCs w:val="24"/>
              </w:rPr>
              <w:t xml:space="preserve">Zájem o výzkum. Dobrý prospěch v oblasti přírodních věd. </w:t>
            </w:r>
            <w:r w:rsidRPr="00AC7B09">
              <w:rPr>
                <w:rFonts w:ascii="Times New Roman" w:hAnsi="Times New Roman"/>
                <w:sz w:val="24"/>
                <w:szCs w:val="24"/>
              </w:rPr>
              <w:t xml:space="preserve">Schopnost plánovat samostatnou práci. </w:t>
            </w:r>
            <w:r w:rsidRPr="00AB0D51">
              <w:rPr>
                <w:rFonts w:ascii="Times New Roman" w:hAnsi="Times New Roman"/>
                <w:sz w:val="24"/>
                <w:szCs w:val="24"/>
              </w:rPr>
              <w:t>Analytické myšlení. Běžné jazykové znalosti minimálně anglického jazyka.</w:t>
            </w:r>
          </w:p>
        </w:tc>
      </w:tr>
      <w:tr w:rsidR="00441DA7" w:rsidRPr="000D6F20" w14:paraId="52ABB660" w14:textId="77777777" w:rsidTr="00744068">
        <w:trPr>
          <w:trHeight w:val="443"/>
        </w:trPr>
        <w:tc>
          <w:tcPr>
            <w:tcW w:w="396" w:type="dxa"/>
            <w:vAlign w:val="center"/>
          </w:tcPr>
          <w:p w14:paraId="4FC5B3C1"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6E8DD831"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441DA7" w:rsidRPr="000D6F20" w14:paraId="00561E9A" w14:textId="77777777" w:rsidTr="00744068">
        <w:trPr>
          <w:trHeight w:val="443"/>
        </w:trPr>
        <w:tc>
          <w:tcPr>
            <w:tcW w:w="396" w:type="dxa"/>
            <w:vAlign w:val="center"/>
          </w:tcPr>
          <w:p w14:paraId="20807457"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7AFC03EB" w14:textId="77777777" w:rsidR="00441DA7" w:rsidRPr="009243A1" w:rsidRDefault="00441DA7" w:rsidP="00D95925">
            <w:pPr>
              <w:jc w:val="both"/>
              <w:rPr>
                <w:rFonts w:ascii="Times New Roman" w:hAnsi="Times New Roman"/>
                <w:sz w:val="24"/>
                <w:szCs w:val="24"/>
                <w:lang w:val="en-GB"/>
              </w:rPr>
            </w:pPr>
            <w:r w:rsidRPr="009243A1">
              <w:rPr>
                <w:rFonts w:ascii="Times New Roman" w:hAnsi="Times New Roman"/>
                <w:sz w:val="24"/>
                <w:szCs w:val="24"/>
                <w:lang w:val="en-GB"/>
              </w:rPr>
              <w:t>The interest in research. Good level of knowledge in natural sciences. The ability to independently plan experiments. The analytical mind. The common knowledge at least of English.</w:t>
            </w:r>
          </w:p>
          <w:p w14:paraId="312F582A" w14:textId="77777777" w:rsidR="00441DA7" w:rsidRPr="000D6F20" w:rsidRDefault="00441DA7" w:rsidP="00D95925">
            <w:pPr>
              <w:jc w:val="both"/>
              <w:rPr>
                <w:rFonts w:ascii="Times New Roman" w:hAnsi="Times New Roman" w:cs="Times New Roman"/>
                <w:sz w:val="24"/>
                <w:szCs w:val="24"/>
                <w:lang w:val="en-GB"/>
              </w:rPr>
            </w:pPr>
          </w:p>
        </w:tc>
      </w:tr>
      <w:tr w:rsidR="00441DA7" w:rsidRPr="000D6F20" w14:paraId="0828A786" w14:textId="77777777" w:rsidTr="00744068">
        <w:trPr>
          <w:trHeight w:val="443"/>
        </w:trPr>
        <w:tc>
          <w:tcPr>
            <w:tcW w:w="396" w:type="dxa"/>
            <w:vAlign w:val="center"/>
          </w:tcPr>
          <w:p w14:paraId="02E0972C"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7D142050" w14:textId="77777777" w:rsidR="00441DA7" w:rsidRPr="000D6F20" w:rsidRDefault="00441DA7" w:rsidP="00D95925">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441DA7" w:rsidRPr="000D6F20" w14:paraId="653BA591" w14:textId="77777777" w:rsidTr="00744068">
        <w:trPr>
          <w:trHeight w:val="443"/>
        </w:trPr>
        <w:tc>
          <w:tcPr>
            <w:tcW w:w="396" w:type="dxa"/>
            <w:vAlign w:val="center"/>
          </w:tcPr>
          <w:p w14:paraId="1AAF66B8"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56046CAC" w14:textId="77777777" w:rsidR="00441DA7" w:rsidRPr="000D6F20" w:rsidRDefault="00441DA7" w:rsidP="00744068">
            <w:pPr>
              <w:pStyle w:val="Odstavecseseznamem"/>
              <w:numPr>
                <w:ilvl w:val="0"/>
                <w:numId w:val="29"/>
              </w:numPr>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GEIL, P.H., Polymer Single Crystals, New York, 1973</w:t>
            </w:r>
          </w:p>
          <w:p w14:paraId="02C9D56F" w14:textId="77777777" w:rsidR="00441DA7" w:rsidRPr="000D6F20" w:rsidRDefault="00441DA7" w:rsidP="00744068">
            <w:pPr>
              <w:pStyle w:val="Odstavecseseznamem"/>
              <w:numPr>
                <w:ilvl w:val="0"/>
                <w:numId w:val="29"/>
              </w:numPr>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WUNDERLICH B., Macromolecular Physics -1 – Crystal Strucure, Morphology, Defects, Academic Press, 1976</w:t>
            </w:r>
          </w:p>
          <w:p w14:paraId="140DB9BA" w14:textId="77777777" w:rsidR="00441DA7" w:rsidRDefault="00441DA7" w:rsidP="00744068">
            <w:pPr>
              <w:pStyle w:val="Odstavecseseznamem"/>
              <w:numPr>
                <w:ilvl w:val="0"/>
                <w:numId w:val="29"/>
              </w:numPr>
              <w:spacing w:after="60"/>
              <w:ind w:left="455"/>
              <w:jc w:val="both"/>
              <w:outlineLvl w:val="2"/>
              <w:rPr>
                <w:rFonts w:ascii="Times New Roman" w:hAnsi="Times New Roman" w:cs="Times New Roman"/>
                <w:sz w:val="24"/>
                <w:szCs w:val="24"/>
                <w:lang w:val="en-GB"/>
              </w:rPr>
            </w:pPr>
            <w:r w:rsidRPr="00C329BC">
              <w:rPr>
                <w:rFonts w:ascii="Times New Roman" w:hAnsi="Times New Roman" w:cs="Times New Roman"/>
                <w:sz w:val="24"/>
                <w:szCs w:val="24"/>
                <w:lang w:val="en-GB"/>
              </w:rPr>
              <w:t xml:space="preserve">XIN, Rui, Jie ZHANG, Xiaoli SUN, Huihui LI, Zhongjie REN a Shouke YAN. Polymorphic Behavior and Phase Transition of </w:t>
            </w:r>
            <w:proofErr w:type="gramStart"/>
            <w:r w:rsidRPr="00C329BC">
              <w:rPr>
                <w:rFonts w:ascii="Times New Roman" w:hAnsi="Times New Roman" w:cs="Times New Roman"/>
                <w:sz w:val="24"/>
                <w:szCs w:val="24"/>
                <w:lang w:val="en-GB"/>
              </w:rPr>
              <w:t>Poly(</w:t>
            </w:r>
            <w:proofErr w:type="gramEnd"/>
            <w:r w:rsidRPr="00C329BC">
              <w:rPr>
                <w:rFonts w:ascii="Times New Roman" w:hAnsi="Times New Roman" w:cs="Times New Roman"/>
                <w:sz w:val="24"/>
                <w:szCs w:val="24"/>
                <w:lang w:val="en-GB"/>
              </w:rPr>
              <w:t>1-Butene) and Its Copolymers. Polymers 2018, 10(5) DOI: 10.3390/polym10050556</w:t>
            </w:r>
          </w:p>
          <w:p w14:paraId="6D9AC31A" w14:textId="77777777" w:rsidR="00441DA7" w:rsidRPr="000D6F20" w:rsidRDefault="00441DA7" w:rsidP="00D95925">
            <w:pPr>
              <w:pStyle w:val="Odstavecseseznamem"/>
              <w:spacing w:after="60"/>
              <w:ind w:left="455"/>
              <w:jc w:val="both"/>
              <w:outlineLvl w:val="2"/>
              <w:rPr>
                <w:rFonts w:ascii="Times New Roman" w:hAnsi="Times New Roman" w:cs="Times New Roman"/>
                <w:sz w:val="24"/>
                <w:szCs w:val="24"/>
                <w:lang w:val="en-GB"/>
              </w:rPr>
            </w:pPr>
            <w:r w:rsidRPr="00C329BC">
              <w:rPr>
                <w:rFonts w:ascii="Times New Roman" w:hAnsi="Times New Roman" w:cs="Times New Roman"/>
                <w:sz w:val="24"/>
                <w:szCs w:val="24"/>
                <w:lang w:val="en-GB"/>
              </w:rPr>
              <w:t>KASZONYIOVA, M., F. RYBNIKAR a P. H. GEIL. Phase Transitions in Isotactic Polybutene-1. Journal of Macromolecular Science, Part B. 2019, 58(2), 263-274 DOI: 10.1080/00222348.2019.1578521. ISSN 0022-2348.</w:t>
            </w:r>
          </w:p>
        </w:tc>
      </w:tr>
    </w:tbl>
    <w:p w14:paraId="573152BA" w14:textId="3FAB969F" w:rsidR="00744068" w:rsidRDefault="00744068"/>
    <w:p w14:paraId="34BE2BC0" w14:textId="77777777" w:rsidR="00744068" w:rsidRDefault="00744068">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441DA7" w:rsidRPr="000D6F20" w14:paraId="39EB9C05" w14:textId="77777777" w:rsidTr="00744068">
        <w:trPr>
          <w:trHeight w:val="418"/>
        </w:trPr>
        <w:tc>
          <w:tcPr>
            <w:tcW w:w="396" w:type="dxa"/>
          </w:tcPr>
          <w:p w14:paraId="37271E9A" w14:textId="20F9C20A" w:rsidR="00441DA7" w:rsidRPr="000D6F20" w:rsidRDefault="00744068" w:rsidP="00D95925">
            <w:pPr>
              <w:rPr>
                <w:rFonts w:ascii="Times New Roman" w:hAnsi="Times New Roman" w:cs="Times New Roman"/>
                <w:sz w:val="24"/>
                <w:szCs w:val="24"/>
              </w:rPr>
            </w:pPr>
            <w:r>
              <w:rPr>
                <w:rFonts w:ascii="Times New Roman" w:hAnsi="Times New Roman" w:cs="Times New Roman"/>
                <w:sz w:val="24"/>
                <w:szCs w:val="24"/>
              </w:rPr>
              <w:lastRenderedPageBreak/>
              <w:t>4</w:t>
            </w:r>
            <w:r w:rsidR="00441DA7" w:rsidRPr="000D6F20">
              <w:rPr>
                <w:rFonts w:ascii="Times New Roman" w:hAnsi="Times New Roman" w:cs="Times New Roman"/>
                <w:sz w:val="24"/>
                <w:szCs w:val="24"/>
              </w:rPr>
              <w:t>.</w:t>
            </w:r>
          </w:p>
        </w:tc>
        <w:tc>
          <w:tcPr>
            <w:tcW w:w="2657" w:type="dxa"/>
          </w:tcPr>
          <w:p w14:paraId="72CDDBB9"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019" w:type="dxa"/>
          </w:tcPr>
          <w:p w14:paraId="5E7349FB" w14:textId="77777777" w:rsidR="00441DA7" w:rsidRDefault="00441DA7" w:rsidP="00D95925">
            <w:r w:rsidRPr="00346256">
              <w:rPr>
                <w:rFonts w:ascii="Times New Roman" w:hAnsi="Times New Roman" w:cs="Times New Roman"/>
                <w:b/>
                <w:sz w:val="24"/>
                <w:szCs w:val="24"/>
                <w:lang w:val="en-US"/>
              </w:rPr>
              <w:t>Vliv stárnutí na fázové přechody vybraných polyolefin</w:t>
            </w:r>
            <w:r>
              <w:rPr>
                <w:rFonts w:ascii="Times New Roman" w:hAnsi="Times New Roman" w:cs="Times New Roman"/>
                <w:b/>
                <w:sz w:val="24"/>
                <w:szCs w:val="24"/>
                <w:lang w:val="en-US"/>
              </w:rPr>
              <w:t>ů</w:t>
            </w:r>
            <w:r>
              <w:t xml:space="preserve"> </w:t>
            </w:r>
          </w:p>
          <w:p w14:paraId="07EA131B" w14:textId="77777777" w:rsidR="00441DA7" w:rsidRPr="000D6F20" w:rsidRDefault="00441DA7" w:rsidP="00D95925">
            <w:pPr>
              <w:jc w:val="both"/>
              <w:rPr>
                <w:rFonts w:ascii="Times New Roman" w:hAnsi="Times New Roman" w:cs="Times New Roman"/>
                <w:b/>
                <w:sz w:val="24"/>
                <w:szCs w:val="24"/>
              </w:rPr>
            </w:pPr>
          </w:p>
        </w:tc>
      </w:tr>
      <w:tr w:rsidR="00441DA7" w:rsidRPr="000D6F20" w14:paraId="732B2DBE" w14:textId="77777777" w:rsidTr="00744068">
        <w:trPr>
          <w:trHeight w:val="443"/>
        </w:trPr>
        <w:tc>
          <w:tcPr>
            <w:tcW w:w="396" w:type="dxa"/>
            <w:vAlign w:val="bottom"/>
          </w:tcPr>
          <w:p w14:paraId="1ECD41E9" w14:textId="77777777" w:rsidR="00441DA7" w:rsidRPr="000D6F20" w:rsidRDefault="00441DA7" w:rsidP="00D95925">
            <w:pPr>
              <w:rPr>
                <w:rFonts w:ascii="Times New Roman" w:hAnsi="Times New Roman" w:cs="Times New Roman"/>
                <w:sz w:val="24"/>
                <w:szCs w:val="24"/>
              </w:rPr>
            </w:pPr>
          </w:p>
        </w:tc>
        <w:tc>
          <w:tcPr>
            <w:tcW w:w="2657" w:type="dxa"/>
          </w:tcPr>
          <w:p w14:paraId="4366562B"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019" w:type="dxa"/>
          </w:tcPr>
          <w:p w14:paraId="4804973F" w14:textId="77777777" w:rsidR="00441DA7" w:rsidRPr="000D6F20" w:rsidRDefault="00441DA7" w:rsidP="00D95925">
            <w:pPr>
              <w:jc w:val="both"/>
              <w:rPr>
                <w:rFonts w:ascii="Times New Roman" w:hAnsi="Times New Roman" w:cs="Times New Roman"/>
                <w:b/>
                <w:sz w:val="24"/>
                <w:szCs w:val="24"/>
              </w:rPr>
            </w:pPr>
            <w:r>
              <w:rPr>
                <w:rFonts w:ascii="Times New Roman" w:hAnsi="Times New Roman" w:cs="Times New Roman"/>
                <w:b/>
                <w:sz w:val="24"/>
                <w:szCs w:val="24"/>
                <w:lang w:val="en-US"/>
              </w:rPr>
              <w:t>The effect of ageing on phase transformation of chosen polyolefines</w:t>
            </w:r>
          </w:p>
        </w:tc>
      </w:tr>
      <w:tr w:rsidR="00441DA7" w:rsidRPr="000D6F20" w14:paraId="3A7C5FEC" w14:textId="77777777" w:rsidTr="00744068">
        <w:trPr>
          <w:trHeight w:val="418"/>
        </w:trPr>
        <w:tc>
          <w:tcPr>
            <w:tcW w:w="396" w:type="dxa"/>
            <w:vAlign w:val="bottom"/>
          </w:tcPr>
          <w:p w14:paraId="5A86B467" w14:textId="77777777" w:rsidR="00441DA7" w:rsidRPr="000D6F20" w:rsidRDefault="00441DA7" w:rsidP="00D95925">
            <w:pPr>
              <w:rPr>
                <w:rFonts w:ascii="Times New Roman" w:hAnsi="Times New Roman" w:cs="Times New Roman"/>
                <w:sz w:val="24"/>
                <w:szCs w:val="24"/>
              </w:rPr>
            </w:pPr>
          </w:p>
        </w:tc>
        <w:tc>
          <w:tcPr>
            <w:tcW w:w="2657" w:type="dxa"/>
            <w:vAlign w:val="center"/>
          </w:tcPr>
          <w:p w14:paraId="7CC3C049"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019" w:type="dxa"/>
            <w:vAlign w:val="center"/>
          </w:tcPr>
          <w:p w14:paraId="7CB4ADCC" w14:textId="77777777" w:rsidR="00441DA7" w:rsidRPr="000D6F20" w:rsidRDefault="00441DA7" w:rsidP="00D95925">
            <w:pPr>
              <w:rPr>
                <w:rFonts w:ascii="Times New Roman" w:hAnsi="Times New Roman" w:cs="Times New Roman"/>
                <w:sz w:val="24"/>
                <w:szCs w:val="24"/>
              </w:rPr>
            </w:pPr>
            <w:r>
              <w:rPr>
                <w:rFonts w:ascii="Times New Roman" w:hAnsi="Times New Roman" w:cs="Times New Roman"/>
                <w:sz w:val="24"/>
                <w:szCs w:val="24"/>
              </w:rPr>
              <w:t>doc. Ing. Martina Hřibová, Ph.D.</w:t>
            </w:r>
          </w:p>
        </w:tc>
      </w:tr>
      <w:tr w:rsidR="00441DA7" w:rsidRPr="000D6F20" w14:paraId="14E18B21" w14:textId="77777777" w:rsidTr="00744068">
        <w:trPr>
          <w:trHeight w:val="418"/>
        </w:trPr>
        <w:tc>
          <w:tcPr>
            <w:tcW w:w="396" w:type="dxa"/>
            <w:vAlign w:val="bottom"/>
          </w:tcPr>
          <w:p w14:paraId="5078C177" w14:textId="77777777" w:rsidR="00441DA7" w:rsidRPr="000D6F20" w:rsidRDefault="00441DA7" w:rsidP="00D95925">
            <w:pPr>
              <w:rPr>
                <w:rFonts w:ascii="Times New Roman" w:hAnsi="Times New Roman" w:cs="Times New Roman"/>
                <w:sz w:val="24"/>
                <w:szCs w:val="24"/>
              </w:rPr>
            </w:pPr>
          </w:p>
        </w:tc>
        <w:tc>
          <w:tcPr>
            <w:tcW w:w="2657" w:type="dxa"/>
            <w:vAlign w:val="center"/>
          </w:tcPr>
          <w:p w14:paraId="43A2DF2D" w14:textId="77777777" w:rsidR="00441DA7" w:rsidRPr="000D6F20" w:rsidRDefault="00441DA7" w:rsidP="00D95925">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019" w:type="dxa"/>
            <w:vAlign w:val="center"/>
          </w:tcPr>
          <w:p w14:paraId="5A589F3B" w14:textId="77777777" w:rsidR="00441DA7" w:rsidRPr="000D6F20" w:rsidRDefault="00441DA7" w:rsidP="00D95925">
            <w:pPr>
              <w:rPr>
                <w:rFonts w:ascii="Times New Roman" w:hAnsi="Times New Roman" w:cs="Times New Roman"/>
                <w:sz w:val="24"/>
                <w:szCs w:val="24"/>
              </w:rPr>
            </w:pPr>
            <w:r>
              <w:rPr>
                <w:rFonts w:ascii="Times New Roman" w:hAnsi="Times New Roman" w:cs="Times New Roman"/>
                <w:sz w:val="24"/>
                <w:szCs w:val="24"/>
              </w:rPr>
              <w:t>Emeritní prof. Ing. František Rybnikář, CSc.</w:t>
            </w:r>
          </w:p>
        </w:tc>
      </w:tr>
      <w:tr w:rsidR="00441DA7" w:rsidRPr="000D6F20" w14:paraId="038CFD65" w14:textId="77777777" w:rsidTr="00744068">
        <w:trPr>
          <w:trHeight w:val="418"/>
        </w:trPr>
        <w:tc>
          <w:tcPr>
            <w:tcW w:w="396" w:type="dxa"/>
            <w:vAlign w:val="bottom"/>
          </w:tcPr>
          <w:p w14:paraId="2BA32BA9" w14:textId="77777777" w:rsidR="00441DA7" w:rsidRPr="000D6F20" w:rsidRDefault="00441DA7" w:rsidP="00D95925">
            <w:pPr>
              <w:rPr>
                <w:rFonts w:ascii="Times New Roman" w:hAnsi="Times New Roman" w:cs="Times New Roman"/>
                <w:sz w:val="24"/>
                <w:szCs w:val="24"/>
              </w:rPr>
            </w:pPr>
          </w:p>
        </w:tc>
        <w:tc>
          <w:tcPr>
            <w:tcW w:w="2657" w:type="dxa"/>
            <w:vAlign w:val="center"/>
          </w:tcPr>
          <w:p w14:paraId="2DCEAE7D"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019" w:type="dxa"/>
            <w:vAlign w:val="center"/>
          </w:tcPr>
          <w:p w14:paraId="6D08BECF" w14:textId="77777777" w:rsidR="00441DA7" w:rsidRPr="000D6F20" w:rsidRDefault="00441DA7" w:rsidP="00D95925">
            <w:pPr>
              <w:rPr>
                <w:rFonts w:ascii="Times New Roman" w:hAnsi="Times New Roman" w:cs="Times New Roman"/>
                <w:sz w:val="24"/>
                <w:szCs w:val="24"/>
              </w:rPr>
            </w:pPr>
            <w:r>
              <w:rPr>
                <w:rFonts w:ascii="Times New Roman" w:hAnsi="Times New Roman" w:cs="Times New Roman"/>
                <w:color w:val="000000"/>
                <w:sz w:val="24"/>
                <w:szCs w:val="24"/>
              </w:rPr>
              <w:t>mhribova@utb.cz</w:t>
            </w:r>
          </w:p>
        </w:tc>
      </w:tr>
      <w:tr w:rsidR="00441DA7" w:rsidRPr="000D6F20" w14:paraId="69FD56B1" w14:textId="77777777" w:rsidTr="00744068">
        <w:trPr>
          <w:trHeight w:val="443"/>
        </w:trPr>
        <w:tc>
          <w:tcPr>
            <w:tcW w:w="396" w:type="dxa"/>
            <w:vAlign w:val="center"/>
          </w:tcPr>
          <w:p w14:paraId="52E1B846"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38673231"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441DA7" w:rsidRPr="000D6F20" w14:paraId="3637786C" w14:textId="77777777" w:rsidTr="00744068">
        <w:trPr>
          <w:trHeight w:val="443"/>
        </w:trPr>
        <w:tc>
          <w:tcPr>
            <w:tcW w:w="396" w:type="dxa"/>
            <w:vAlign w:val="center"/>
          </w:tcPr>
          <w:p w14:paraId="36F3BCC9"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3F9E47DB" w14:textId="77777777" w:rsidR="00441DA7" w:rsidRPr="000D6F20" w:rsidRDefault="00441DA7" w:rsidP="00D95925">
            <w:pPr>
              <w:tabs>
                <w:tab w:val="left" w:pos="2985"/>
              </w:tabs>
              <w:jc w:val="both"/>
              <w:rPr>
                <w:rFonts w:ascii="Times New Roman" w:hAnsi="Times New Roman" w:cs="Times New Roman"/>
                <w:sz w:val="24"/>
                <w:szCs w:val="24"/>
                <w:lang w:val="en-GB"/>
              </w:rPr>
            </w:pPr>
            <w:r>
              <w:rPr>
                <w:rFonts w:ascii="Times New Roman" w:hAnsi="Times New Roman" w:cs="Times New Roman"/>
                <w:sz w:val="24"/>
                <w:szCs w:val="24"/>
                <w:lang w:val="en-GB"/>
              </w:rPr>
              <w:t>Práce bude zaměřena na studium komerčních polymerů (např. PE, PP, PB-1, P4MP-1), které se mohou vyskytovat v různých krystalografických modifikacích. Záměrem je studovat podmínky možných fázových přechodů v závislosti na podmínkách stárnutí polymerů.</w:t>
            </w:r>
          </w:p>
        </w:tc>
      </w:tr>
      <w:tr w:rsidR="00441DA7" w:rsidRPr="000D6F20" w14:paraId="70E0B110" w14:textId="77777777" w:rsidTr="00744068">
        <w:trPr>
          <w:trHeight w:val="443"/>
        </w:trPr>
        <w:tc>
          <w:tcPr>
            <w:tcW w:w="396" w:type="dxa"/>
            <w:vAlign w:val="center"/>
          </w:tcPr>
          <w:p w14:paraId="0913953D"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4F50FC02"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441DA7" w:rsidRPr="000D6F20" w14:paraId="4DA47C31" w14:textId="77777777" w:rsidTr="00744068">
        <w:trPr>
          <w:trHeight w:val="443"/>
        </w:trPr>
        <w:tc>
          <w:tcPr>
            <w:tcW w:w="396" w:type="dxa"/>
            <w:vAlign w:val="center"/>
          </w:tcPr>
          <w:p w14:paraId="76F5B8EE"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4BC4880F" w14:textId="77777777" w:rsidR="00441DA7" w:rsidRPr="000D6F20" w:rsidRDefault="00441DA7" w:rsidP="00D9592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work </w:t>
            </w:r>
            <w:proofErr w:type="gramStart"/>
            <w:r>
              <w:rPr>
                <w:rFonts w:ascii="Times New Roman" w:hAnsi="Times New Roman" w:cs="Times New Roman"/>
                <w:sz w:val="24"/>
                <w:szCs w:val="24"/>
                <w:lang w:val="en-GB"/>
              </w:rPr>
              <w:t>will be focused</w:t>
            </w:r>
            <w:proofErr w:type="gramEnd"/>
            <w:r>
              <w:rPr>
                <w:rFonts w:ascii="Times New Roman" w:hAnsi="Times New Roman" w:cs="Times New Roman"/>
                <w:sz w:val="24"/>
                <w:szCs w:val="24"/>
                <w:lang w:val="en-GB"/>
              </w:rPr>
              <w:t xml:space="preserve"> on the study of commercial polymers (eg. PE, PP, PB-1, P4MP-1), which can appear in different crystallographic modifications. The aim is to understand conditions of possible phase transitions depending on the polymer ageing conditions.</w:t>
            </w:r>
          </w:p>
        </w:tc>
      </w:tr>
      <w:tr w:rsidR="00441DA7" w:rsidRPr="000D6F20" w14:paraId="071E4443" w14:textId="77777777" w:rsidTr="00744068">
        <w:trPr>
          <w:trHeight w:val="443"/>
        </w:trPr>
        <w:tc>
          <w:tcPr>
            <w:tcW w:w="396" w:type="dxa"/>
            <w:vAlign w:val="center"/>
          </w:tcPr>
          <w:p w14:paraId="3A3D4E59"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5CF39169"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441DA7" w:rsidRPr="000D6F20" w14:paraId="5BDEBDF8" w14:textId="77777777" w:rsidTr="00744068">
        <w:trPr>
          <w:trHeight w:val="443"/>
        </w:trPr>
        <w:tc>
          <w:tcPr>
            <w:tcW w:w="396" w:type="dxa"/>
            <w:vAlign w:val="center"/>
          </w:tcPr>
          <w:p w14:paraId="2F2D6D06"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7CBC38DF" w14:textId="77777777" w:rsidR="00441DA7" w:rsidRPr="000D6F20" w:rsidRDefault="00441DA7" w:rsidP="00D95925">
            <w:pPr>
              <w:jc w:val="both"/>
              <w:rPr>
                <w:rFonts w:ascii="Times New Roman" w:hAnsi="Times New Roman" w:cs="Times New Roman"/>
                <w:sz w:val="24"/>
                <w:szCs w:val="24"/>
                <w:lang w:val="en-GB"/>
              </w:rPr>
            </w:pPr>
            <w:r>
              <w:rPr>
                <w:rFonts w:ascii="Times New Roman" w:hAnsi="Times New Roman" w:cs="Times New Roman"/>
                <w:sz w:val="24"/>
                <w:szCs w:val="24"/>
                <w:lang w:val="en-GB"/>
              </w:rPr>
              <w:t>Zájem o výzkum. Dobrý prospěch v oblasti přírodních věd. Zručnost v laboratorních pracech. Schopnost plánovat samostatnou práci. Analytické myšlení. Běžné jazykové znalosti minimálně anglického jazyka.</w:t>
            </w:r>
          </w:p>
        </w:tc>
      </w:tr>
      <w:tr w:rsidR="00441DA7" w:rsidRPr="000D6F20" w14:paraId="2BC77F5F" w14:textId="77777777" w:rsidTr="00744068">
        <w:trPr>
          <w:trHeight w:val="443"/>
        </w:trPr>
        <w:tc>
          <w:tcPr>
            <w:tcW w:w="396" w:type="dxa"/>
            <w:vAlign w:val="center"/>
          </w:tcPr>
          <w:p w14:paraId="0B2AAFC9"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7FA65994"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441DA7" w:rsidRPr="000D6F20" w14:paraId="040BF1A9" w14:textId="77777777" w:rsidTr="00744068">
        <w:trPr>
          <w:trHeight w:val="443"/>
        </w:trPr>
        <w:tc>
          <w:tcPr>
            <w:tcW w:w="396" w:type="dxa"/>
            <w:vAlign w:val="center"/>
          </w:tcPr>
          <w:p w14:paraId="1F6E3C0D"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63027EB6" w14:textId="77777777" w:rsidR="00441DA7" w:rsidRDefault="00441DA7" w:rsidP="00D95925">
            <w:pPr>
              <w:jc w:val="both"/>
              <w:rPr>
                <w:rFonts w:ascii="Times New Roman" w:hAnsi="Times New Roman" w:cs="Times New Roman"/>
                <w:sz w:val="24"/>
                <w:szCs w:val="24"/>
                <w:lang w:val="en-GB"/>
              </w:rPr>
            </w:pPr>
            <w:r>
              <w:rPr>
                <w:rFonts w:ascii="Times New Roman" w:hAnsi="Times New Roman" w:cs="Times New Roman"/>
                <w:sz w:val="24"/>
                <w:szCs w:val="24"/>
                <w:lang w:val="en-GB"/>
              </w:rPr>
              <w:t>The interest in research. Good level of knowledge in natural sciences. The experimental skills. The ability to independently plan experiments. The analytical mind. The common knowledge at least of English.</w:t>
            </w:r>
          </w:p>
          <w:p w14:paraId="71C3EA99" w14:textId="77777777" w:rsidR="00441DA7" w:rsidRPr="000D6F20" w:rsidRDefault="00441DA7" w:rsidP="00D95925">
            <w:pPr>
              <w:jc w:val="both"/>
              <w:rPr>
                <w:rFonts w:ascii="Times New Roman" w:hAnsi="Times New Roman" w:cs="Times New Roman"/>
                <w:sz w:val="24"/>
                <w:szCs w:val="24"/>
                <w:lang w:val="en-GB"/>
              </w:rPr>
            </w:pPr>
          </w:p>
        </w:tc>
      </w:tr>
      <w:tr w:rsidR="00441DA7" w:rsidRPr="000D6F20" w14:paraId="1EDCC799" w14:textId="77777777" w:rsidTr="00744068">
        <w:trPr>
          <w:trHeight w:val="443"/>
        </w:trPr>
        <w:tc>
          <w:tcPr>
            <w:tcW w:w="396" w:type="dxa"/>
            <w:vAlign w:val="center"/>
          </w:tcPr>
          <w:p w14:paraId="5942A075" w14:textId="77777777" w:rsidR="00441DA7" w:rsidRPr="000D6F20" w:rsidRDefault="00441DA7" w:rsidP="00D95925">
            <w:pPr>
              <w:jc w:val="center"/>
              <w:rPr>
                <w:rFonts w:ascii="Times New Roman" w:hAnsi="Times New Roman" w:cs="Times New Roman"/>
                <w:sz w:val="24"/>
                <w:szCs w:val="24"/>
              </w:rPr>
            </w:pPr>
          </w:p>
        </w:tc>
        <w:tc>
          <w:tcPr>
            <w:tcW w:w="8676" w:type="dxa"/>
            <w:gridSpan w:val="2"/>
            <w:vAlign w:val="bottom"/>
          </w:tcPr>
          <w:p w14:paraId="6C128DF4" w14:textId="77777777" w:rsidR="00441DA7" w:rsidRPr="000D6F20" w:rsidRDefault="00441DA7" w:rsidP="00D95925">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441DA7" w:rsidRPr="000D6F20" w14:paraId="5ADB465F" w14:textId="77777777" w:rsidTr="00744068">
        <w:trPr>
          <w:trHeight w:val="443"/>
        </w:trPr>
        <w:tc>
          <w:tcPr>
            <w:tcW w:w="396" w:type="dxa"/>
            <w:vAlign w:val="center"/>
          </w:tcPr>
          <w:p w14:paraId="16E1F919" w14:textId="77777777" w:rsidR="00441DA7" w:rsidRPr="000D6F20" w:rsidRDefault="00441DA7" w:rsidP="00D95925">
            <w:pPr>
              <w:jc w:val="center"/>
              <w:rPr>
                <w:rFonts w:ascii="Times New Roman" w:hAnsi="Times New Roman" w:cs="Times New Roman"/>
                <w:sz w:val="24"/>
                <w:szCs w:val="24"/>
              </w:rPr>
            </w:pPr>
          </w:p>
        </w:tc>
        <w:tc>
          <w:tcPr>
            <w:tcW w:w="8676" w:type="dxa"/>
            <w:gridSpan w:val="2"/>
          </w:tcPr>
          <w:p w14:paraId="761DF69E" w14:textId="77777777" w:rsidR="00441DA7" w:rsidRPr="000D6F20" w:rsidRDefault="00441DA7" w:rsidP="00441DA7">
            <w:pPr>
              <w:pStyle w:val="Odstavecseseznamem"/>
              <w:numPr>
                <w:ilvl w:val="0"/>
                <w:numId w:val="27"/>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GEIL, P.H., Polymer Single Crystals, New York, 1973</w:t>
            </w:r>
          </w:p>
          <w:p w14:paraId="768AF0A0" w14:textId="77777777" w:rsidR="00441DA7" w:rsidRPr="000D6F20" w:rsidRDefault="00441DA7" w:rsidP="00441DA7">
            <w:pPr>
              <w:pStyle w:val="Odstavecseseznamem"/>
              <w:numPr>
                <w:ilvl w:val="0"/>
                <w:numId w:val="27"/>
              </w:numPr>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WUNDERLICH B., Macromolecular Physics -1 – Crystal Strucure, Morphology, Defects, Academic Press, 1976</w:t>
            </w:r>
          </w:p>
          <w:p w14:paraId="4B3E1340" w14:textId="77777777" w:rsidR="00441DA7" w:rsidRDefault="00441DA7" w:rsidP="00441DA7">
            <w:pPr>
              <w:pStyle w:val="Odstavecseseznamem"/>
              <w:numPr>
                <w:ilvl w:val="0"/>
                <w:numId w:val="27"/>
              </w:numPr>
              <w:spacing w:after="60"/>
              <w:ind w:left="455"/>
              <w:jc w:val="both"/>
              <w:outlineLvl w:val="2"/>
              <w:rPr>
                <w:rFonts w:ascii="Times New Roman" w:hAnsi="Times New Roman" w:cs="Times New Roman"/>
                <w:sz w:val="24"/>
                <w:szCs w:val="24"/>
                <w:lang w:val="en-GB"/>
              </w:rPr>
            </w:pPr>
            <w:r w:rsidRPr="00C329BC">
              <w:rPr>
                <w:rFonts w:ascii="Times New Roman" w:hAnsi="Times New Roman" w:cs="Times New Roman"/>
                <w:sz w:val="24"/>
                <w:szCs w:val="24"/>
                <w:lang w:val="en-GB"/>
              </w:rPr>
              <w:t xml:space="preserve">XIN, Rui, Jie ZHANG, Xiaoli SUN, Huihui LI, Zhongjie REN a Shouke YAN. Polymorphic Behavior and Phase Transition of </w:t>
            </w:r>
            <w:proofErr w:type="gramStart"/>
            <w:r w:rsidRPr="00C329BC">
              <w:rPr>
                <w:rFonts w:ascii="Times New Roman" w:hAnsi="Times New Roman" w:cs="Times New Roman"/>
                <w:sz w:val="24"/>
                <w:szCs w:val="24"/>
                <w:lang w:val="en-GB"/>
              </w:rPr>
              <w:t>Poly(</w:t>
            </w:r>
            <w:proofErr w:type="gramEnd"/>
            <w:r w:rsidRPr="00C329BC">
              <w:rPr>
                <w:rFonts w:ascii="Times New Roman" w:hAnsi="Times New Roman" w:cs="Times New Roman"/>
                <w:sz w:val="24"/>
                <w:szCs w:val="24"/>
                <w:lang w:val="en-GB"/>
              </w:rPr>
              <w:t>1-Butene) and Its Copolymers. Polymers 2018, 10(5) DOI: 10.3390/polym10050556</w:t>
            </w:r>
          </w:p>
          <w:p w14:paraId="27755219" w14:textId="77777777" w:rsidR="00441DA7" w:rsidRPr="000D6F20" w:rsidRDefault="00441DA7" w:rsidP="00441DA7">
            <w:pPr>
              <w:pStyle w:val="Odstavecseseznamem"/>
              <w:numPr>
                <w:ilvl w:val="0"/>
                <w:numId w:val="27"/>
              </w:numPr>
              <w:spacing w:after="60"/>
              <w:ind w:left="455"/>
              <w:jc w:val="both"/>
              <w:outlineLvl w:val="2"/>
              <w:rPr>
                <w:rFonts w:ascii="Times New Roman" w:hAnsi="Times New Roman" w:cs="Times New Roman"/>
                <w:sz w:val="24"/>
                <w:szCs w:val="24"/>
                <w:lang w:val="en-GB"/>
              </w:rPr>
            </w:pPr>
            <w:r w:rsidRPr="00C329BC">
              <w:rPr>
                <w:rFonts w:ascii="Times New Roman" w:hAnsi="Times New Roman" w:cs="Times New Roman"/>
                <w:sz w:val="24"/>
                <w:szCs w:val="24"/>
                <w:lang w:val="en-GB"/>
              </w:rPr>
              <w:t>KASZONYIOVA, M., F. RYBNIKAR a P. H. GEIL. Phase Transitions in Isotactic Polybutene-1. Journal of Macromolecular Science, Part B. 2019, 58(2), 263-274 DOI: 10.1080/00222348.2019.1578521. ISSN 0022-2348.</w:t>
            </w:r>
          </w:p>
        </w:tc>
      </w:tr>
    </w:tbl>
    <w:p w14:paraId="7C871DD1" w14:textId="77777777" w:rsidR="00441DA7" w:rsidRDefault="00441DA7"/>
    <w:p w14:paraId="358ECCEA" w14:textId="77777777" w:rsidR="00441DA7" w:rsidRDefault="00441DA7">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441DA7" w:rsidRPr="000D6F20" w14:paraId="5BE645FB" w14:textId="77777777" w:rsidTr="00D95925">
        <w:trPr>
          <w:trHeight w:val="418"/>
        </w:trPr>
        <w:tc>
          <w:tcPr>
            <w:tcW w:w="396" w:type="dxa"/>
          </w:tcPr>
          <w:p w14:paraId="1BD613BC" w14:textId="5905B09E" w:rsidR="00441DA7" w:rsidRPr="000D6F20" w:rsidRDefault="00744068" w:rsidP="00D95925">
            <w:pPr>
              <w:rPr>
                <w:rFonts w:ascii="Times New Roman" w:hAnsi="Times New Roman" w:cs="Times New Roman"/>
                <w:sz w:val="24"/>
                <w:szCs w:val="24"/>
              </w:rPr>
            </w:pPr>
            <w:r>
              <w:rPr>
                <w:rFonts w:ascii="Times New Roman" w:hAnsi="Times New Roman" w:cs="Times New Roman"/>
                <w:sz w:val="24"/>
                <w:szCs w:val="24"/>
              </w:rPr>
              <w:lastRenderedPageBreak/>
              <w:t>5</w:t>
            </w:r>
            <w:r w:rsidR="00441DA7" w:rsidRPr="000D6F20">
              <w:rPr>
                <w:rFonts w:ascii="Times New Roman" w:hAnsi="Times New Roman" w:cs="Times New Roman"/>
                <w:sz w:val="24"/>
                <w:szCs w:val="24"/>
              </w:rPr>
              <w:t>.</w:t>
            </w:r>
          </w:p>
        </w:tc>
        <w:tc>
          <w:tcPr>
            <w:tcW w:w="1697" w:type="dxa"/>
          </w:tcPr>
          <w:p w14:paraId="7EBFDBC0"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215E4764" w14:textId="77777777" w:rsidR="00441DA7" w:rsidRDefault="00441DA7" w:rsidP="00D95925">
            <w:r w:rsidRPr="00C511F2">
              <w:rPr>
                <w:rFonts w:ascii="Times New Roman" w:hAnsi="Times New Roman" w:cs="Times New Roman"/>
                <w:b/>
                <w:sz w:val="24"/>
                <w:szCs w:val="24"/>
                <w:lang w:val="en-US"/>
              </w:rPr>
              <w:t>Polymorfie vybraných polyolefinů</w:t>
            </w:r>
          </w:p>
          <w:p w14:paraId="38E59DDF" w14:textId="77777777" w:rsidR="00441DA7" w:rsidRPr="000D6F20" w:rsidRDefault="00441DA7" w:rsidP="00D95925">
            <w:pPr>
              <w:jc w:val="both"/>
              <w:rPr>
                <w:rFonts w:ascii="Times New Roman" w:hAnsi="Times New Roman" w:cs="Times New Roman"/>
                <w:b/>
                <w:sz w:val="24"/>
                <w:szCs w:val="24"/>
              </w:rPr>
            </w:pPr>
          </w:p>
        </w:tc>
      </w:tr>
      <w:tr w:rsidR="00441DA7" w:rsidRPr="000D6F20" w14:paraId="30F43DEE" w14:textId="77777777" w:rsidTr="00D95925">
        <w:trPr>
          <w:trHeight w:val="443"/>
        </w:trPr>
        <w:tc>
          <w:tcPr>
            <w:tcW w:w="396" w:type="dxa"/>
            <w:vAlign w:val="bottom"/>
          </w:tcPr>
          <w:p w14:paraId="2C17A373" w14:textId="77777777" w:rsidR="00441DA7" w:rsidRPr="000D6F20" w:rsidRDefault="00441DA7" w:rsidP="00D95925">
            <w:pPr>
              <w:rPr>
                <w:rFonts w:ascii="Times New Roman" w:hAnsi="Times New Roman" w:cs="Times New Roman"/>
                <w:sz w:val="24"/>
                <w:szCs w:val="24"/>
              </w:rPr>
            </w:pPr>
          </w:p>
        </w:tc>
        <w:tc>
          <w:tcPr>
            <w:tcW w:w="1697" w:type="dxa"/>
          </w:tcPr>
          <w:p w14:paraId="21E63085"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16E02B92" w14:textId="77777777" w:rsidR="00441DA7" w:rsidRPr="000D6F20" w:rsidRDefault="00441DA7" w:rsidP="00D95925">
            <w:pPr>
              <w:jc w:val="both"/>
              <w:rPr>
                <w:rFonts w:ascii="Times New Roman" w:hAnsi="Times New Roman" w:cs="Times New Roman"/>
                <w:b/>
                <w:sz w:val="24"/>
                <w:szCs w:val="24"/>
              </w:rPr>
            </w:pPr>
            <w:r>
              <w:rPr>
                <w:rFonts w:ascii="Times New Roman" w:hAnsi="Times New Roman" w:cs="Times New Roman"/>
                <w:b/>
                <w:sz w:val="24"/>
                <w:szCs w:val="24"/>
                <w:lang w:val="en-US"/>
              </w:rPr>
              <w:t>The polymorphism of chosen polyolefines</w:t>
            </w:r>
          </w:p>
        </w:tc>
      </w:tr>
      <w:tr w:rsidR="00441DA7" w:rsidRPr="000D6F20" w14:paraId="044169D5" w14:textId="77777777" w:rsidTr="00D95925">
        <w:trPr>
          <w:trHeight w:val="418"/>
        </w:trPr>
        <w:tc>
          <w:tcPr>
            <w:tcW w:w="396" w:type="dxa"/>
            <w:vAlign w:val="bottom"/>
          </w:tcPr>
          <w:p w14:paraId="24F8AEA7" w14:textId="77777777" w:rsidR="00441DA7" w:rsidRPr="000D6F20" w:rsidRDefault="00441DA7" w:rsidP="00D95925">
            <w:pPr>
              <w:rPr>
                <w:rFonts w:ascii="Times New Roman" w:hAnsi="Times New Roman" w:cs="Times New Roman"/>
                <w:sz w:val="24"/>
                <w:szCs w:val="24"/>
              </w:rPr>
            </w:pPr>
          </w:p>
        </w:tc>
        <w:tc>
          <w:tcPr>
            <w:tcW w:w="1697" w:type="dxa"/>
            <w:vAlign w:val="center"/>
          </w:tcPr>
          <w:p w14:paraId="7350F250"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036CE95E" w14:textId="77777777" w:rsidR="00441DA7" w:rsidRPr="000D6F20" w:rsidRDefault="00441DA7" w:rsidP="00D95925">
            <w:pPr>
              <w:rPr>
                <w:rFonts w:ascii="Times New Roman" w:hAnsi="Times New Roman" w:cs="Times New Roman"/>
                <w:sz w:val="24"/>
                <w:szCs w:val="24"/>
              </w:rPr>
            </w:pPr>
            <w:r>
              <w:rPr>
                <w:rFonts w:ascii="Times New Roman" w:hAnsi="Times New Roman" w:cs="Times New Roman"/>
                <w:sz w:val="24"/>
                <w:szCs w:val="24"/>
              </w:rPr>
              <w:t>Ing. Martina Hřibová, Ph.D.</w:t>
            </w:r>
          </w:p>
        </w:tc>
      </w:tr>
      <w:tr w:rsidR="00441DA7" w:rsidRPr="000D6F20" w14:paraId="690C27B4" w14:textId="77777777" w:rsidTr="00D95925">
        <w:trPr>
          <w:trHeight w:val="418"/>
        </w:trPr>
        <w:tc>
          <w:tcPr>
            <w:tcW w:w="396" w:type="dxa"/>
            <w:vAlign w:val="bottom"/>
          </w:tcPr>
          <w:p w14:paraId="5C85CA13" w14:textId="77777777" w:rsidR="00441DA7" w:rsidRPr="000D6F20" w:rsidRDefault="00441DA7" w:rsidP="00D95925">
            <w:pPr>
              <w:rPr>
                <w:rFonts w:ascii="Times New Roman" w:hAnsi="Times New Roman" w:cs="Times New Roman"/>
                <w:sz w:val="24"/>
                <w:szCs w:val="24"/>
              </w:rPr>
            </w:pPr>
          </w:p>
        </w:tc>
        <w:tc>
          <w:tcPr>
            <w:tcW w:w="1697" w:type="dxa"/>
            <w:vAlign w:val="center"/>
          </w:tcPr>
          <w:p w14:paraId="13A60F80" w14:textId="77777777" w:rsidR="00441DA7" w:rsidRPr="000D6F20" w:rsidRDefault="00441DA7" w:rsidP="00D95925">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64AD57BF" w14:textId="77777777" w:rsidR="00441DA7" w:rsidRPr="000D6F20" w:rsidRDefault="00441DA7" w:rsidP="00D95925">
            <w:pPr>
              <w:rPr>
                <w:rFonts w:ascii="Times New Roman" w:hAnsi="Times New Roman" w:cs="Times New Roman"/>
                <w:sz w:val="24"/>
                <w:szCs w:val="24"/>
              </w:rPr>
            </w:pPr>
            <w:r>
              <w:rPr>
                <w:rFonts w:ascii="Times New Roman" w:hAnsi="Times New Roman" w:cs="Times New Roman"/>
                <w:sz w:val="24"/>
                <w:szCs w:val="24"/>
              </w:rPr>
              <w:t>Emeritní prof. Ing. František Rybnikář, CSc.</w:t>
            </w:r>
          </w:p>
        </w:tc>
      </w:tr>
      <w:tr w:rsidR="00441DA7" w:rsidRPr="000D6F20" w14:paraId="0EEEE3FE" w14:textId="77777777" w:rsidTr="00D95925">
        <w:trPr>
          <w:trHeight w:val="418"/>
        </w:trPr>
        <w:tc>
          <w:tcPr>
            <w:tcW w:w="396" w:type="dxa"/>
            <w:vAlign w:val="bottom"/>
          </w:tcPr>
          <w:p w14:paraId="125C251F" w14:textId="77777777" w:rsidR="00441DA7" w:rsidRPr="000D6F20" w:rsidRDefault="00441DA7" w:rsidP="00D95925">
            <w:pPr>
              <w:rPr>
                <w:rFonts w:ascii="Times New Roman" w:hAnsi="Times New Roman" w:cs="Times New Roman"/>
                <w:sz w:val="24"/>
                <w:szCs w:val="24"/>
              </w:rPr>
            </w:pPr>
          </w:p>
        </w:tc>
        <w:tc>
          <w:tcPr>
            <w:tcW w:w="1697" w:type="dxa"/>
            <w:vAlign w:val="center"/>
          </w:tcPr>
          <w:p w14:paraId="7408CBFC" w14:textId="77777777" w:rsidR="00441DA7" w:rsidRPr="000D6F20" w:rsidRDefault="00441DA7" w:rsidP="00D95925">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10866575" w14:textId="77777777" w:rsidR="00441DA7" w:rsidRPr="000D6F20" w:rsidRDefault="00441DA7" w:rsidP="00D95925">
            <w:pPr>
              <w:rPr>
                <w:rFonts w:ascii="Times New Roman" w:hAnsi="Times New Roman" w:cs="Times New Roman"/>
                <w:sz w:val="24"/>
                <w:szCs w:val="24"/>
              </w:rPr>
            </w:pPr>
            <w:r>
              <w:rPr>
                <w:rFonts w:ascii="Times New Roman" w:hAnsi="Times New Roman" w:cs="Times New Roman"/>
                <w:color w:val="000000"/>
                <w:sz w:val="24"/>
                <w:szCs w:val="24"/>
              </w:rPr>
              <w:t>mhribova@utb.cz</w:t>
            </w:r>
          </w:p>
        </w:tc>
      </w:tr>
      <w:tr w:rsidR="00441DA7" w:rsidRPr="000D6F20" w14:paraId="55175C3F" w14:textId="77777777" w:rsidTr="00D95925">
        <w:trPr>
          <w:trHeight w:val="443"/>
        </w:trPr>
        <w:tc>
          <w:tcPr>
            <w:tcW w:w="396" w:type="dxa"/>
            <w:vAlign w:val="center"/>
          </w:tcPr>
          <w:p w14:paraId="7DAD3A5F" w14:textId="77777777" w:rsidR="00441DA7" w:rsidRPr="000D6F20" w:rsidRDefault="00441DA7" w:rsidP="00D95925">
            <w:pPr>
              <w:jc w:val="center"/>
              <w:rPr>
                <w:rFonts w:ascii="Times New Roman" w:hAnsi="Times New Roman" w:cs="Times New Roman"/>
                <w:sz w:val="24"/>
                <w:szCs w:val="24"/>
              </w:rPr>
            </w:pPr>
          </w:p>
        </w:tc>
        <w:tc>
          <w:tcPr>
            <w:tcW w:w="8892" w:type="dxa"/>
            <w:gridSpan w:val="2"/>
            <w:vAlign w:val="bottom"/>
          </w:tcPr>
          <w:p w14:paraId="79A54A11"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441DA7" w:rsidRPr="000D6F20" w14:paraId="23F3C451" w14:textId="77777777" w:rsidTr="00D95925">
        <w:trPr>
          <w:trHeight w:val="443"/>
        </w:trPr>
        <w:tc>
          <w:tcPr>
            <w:tcW w:w="396" w:type="dxa"/>
            <w:vAlign w:val="center"/>
          </w:tcPr>
          <w:p w14:paraId="7C3AB047" w14:textId="77777777" w:rsidR="00441DA7" w:rsidRPr="000D6F20" w:rsidRDefault="00441DA7" w:rsidP="00D95925">
            <w:pPr>
              <w:jc w:val="center"/>
              <w:rPr>
                <w:rFonts w:ascii="Times New Roman" w:hAnsi="Times New Roman" w:cs="Times New Roman"/>
                <w:sz w:val="24"/>
                <w:szCs w:val="24"/>
              </w:rPr>
            </w:pPr>
          </w:p>
        </w:tc>
        <w:tc>
          <w:tcPr>
            <w:tcW w:w="8892" w:type="dxa"/>
            <w:gridSpan w:val="2"/>
          </w:tcPr>
          <w:p w14:paraId="72899A5D" w14:textId="77777777" w:rsidR="00441DA7" w:rsidRPr="00932D45" w:rsidRDefault="00441DA7" w:rsidP="00D95925">
            <w:pPr>
              <w:tabs>
                <w:tab w:val="left" w:pos="2985"/>
              </w:tabs>
              <w:jc w:val="both"/>
              <w:rPr>
                <w:rFonts w:ascii="Times New Roman" w:hAnsi="Times New Roman" w:cs="Times New Roman"/>
                <w:sz w:val="24"/>
                <w:szCs w:val="24"/>
              </w:rPr>
            </w:pPr>
            <w:r w:rsidRPr="00932D45">
              <w:rPr>
                <w:rFonts w:ascii="Times New Roman" w:hAnsi="Times New Roman" w:cs="Times New Roman"/>
                <w:sz w:val="24"/>
                <w:szCs w:val="24"/>
              </w:rPr>
              <w:t xml:space="preserve">Práce </w:t>
            </w:r>
            <w:r>
              <w:rPr>
                <w:rFonts w:ascii="Times New Roman" w:hAnsi="Times New Roman" w:cs="Times New Roman"/>
                <w:sz w:val="24"/>
                <w:szCs w:val="24"/>
              </w:rPr>
              <w:t>bude</w:t>
            </w:r>
            <w:r w:rsidRPr="00932D45">
              <w:rPr>
                <w:rFonts w:ascii="Times New Roman" w:hAnsi="Times New Roman" w:cs="Times New Roman"/>
                <w:sz w:val="24"/>
                <w:szCs w:val="24"/>
              </w:rPr>
              <w:t xml:space="preserve"> zaměř</w:t>
            </w:r>
            <w:r>
              <w:rPr>
                <w:rFonts w:ascii="Times New Roman" w:hAnsi="Times New Roman" w:cs="Times New Roman"/>
                <w:sz w:val="24"/>
                <w:szCs w:val="24"/>
              </w:rPr>
              <w:t>ena</w:t>
            </w:r>
            <w:r w:rsidRPr="00932D45">
              <w:rPr>
                <w:rFonts w:ascii="Times New Roman" w:hAnsi="Times New Roman" w:cs="Times New Roman"/>
                <w:sz w:val="24"/>
                <w:szCs w:val="24"/>
              </w:rPr>
              <w:t xml:space="preserve"> na studium vybraných poly</w:t>
            </w:r>
            <w:r>
              <w:rPr>
                <w:rFonts w:ascii="Times New Roman" w:hAnsi="Times New Roman" w:cs="Times New Roman"/>
                <w:sz w:val="24"/>
                <w:szCs w:val="24"/>
              </w:rPr>
              <w:t>olefinů</w:t>
            </w:r>
            <w:r w:rsidRPr="00932D45">
              <w:rPr>
                <w:rFonts w:ascii="Times New Roman" w:hAnsi="Times New Roman" w:cs="Times New Roman"/>
                <w:sz w:val="24"/>
                <w:szCs w:val="24"/>
              </w:rPr>
              <w:t xml:space="preserve">, které se mohou vyskytovat v různých krystalografických modifikacích. Záměrem je </w:t>
            </w:r>
            <w:r>
              <w:rPr>
                <w:rFonts w:ascii="Times New Roman" w:hAnsi="Times New Roman" w:cs="Times New Roman"/>
                <w:sz w:val="24"/>
                <w:szCs w:val="24"/>
              </w:rPr>
              <w:t>pochopit</w:t>
            </w:r>
            <w:r w:rsidRPr="00932D45">
              <w:rPr>
                <w:rFonts w:ascii="Times New Roman" w:hAnsi="Times New Roman" w:cs="Times New Roman"/>
                <w:sz w:val="24"/>
                <w:szCs w:val="24"/>
              </w:rPr>
              <w:t xml:space="preserve"> </w:t>
            </w:r>
            <w:r>
              <w:rPr>
                <w:rFonts w:ascii="Times New Roman" w:hAnsi="Times New Roman" w:cs="Times New Roman"/>
                <w:sz w:val="24"/>
                <w:szCs w:val="24"/>
              </w:rPr>
              <w:t xml:space="preserve">jak </w:t>
            </w:r>
            <w:r w:rsidRPr="00932D45">
              <w:rPr>
                <w:rFonts w:ascii="Times New Roman" w:hAnsi="Times New Roman" w:cs="Times New Roman"/>
                <w:sz w:val="24"/>
                <w:szCs w:val="24"/>
              </w:rPr>
              <w:t>podmínky možných fázových přechodů v závislosti na podmínkách krystalizace (mechanické vlivy, př</w:t>
            </w:r>
            <w:r>
              <w:rPr>
                <w:rFonts w:ascii="Times New Roman" w:hAnsi="Times New Roman" w:cs="Times New Roman"/>
                <w:sz w:val="24"/>
                <w:szCs w:val="24"/>
              </w:rPr>
              <w:t>ísady, nukleační činidla atd.), tak  případné změny ve výsledných vlastnostech.</w:t>
            </w:r>
          </w:p>
        </w:tc>
      </w:tr>
      <w:tr w:rsidR="00441DA7" w:rsidRPr="000D6F20" w14:paraId="063FA724" w14:textId="77777777" w:rsidTr="00D95925">
        <w:trPr>
          <w:trHeight w:val="443"/>
        </w:trPr>
        <w:tc>
          <w:tcPr>
            <w:tcW w:w="396" w:type="dxa"/>
            <w:vAlign w:val="center"/>
          </w:tcPr>
          <w:p w14:paraId="59BF2BDE" w14:textId="77777777" w:rsidR="00441DA7" w:rsidRPr="000D6F20" w:rsidRDefault="00441DA7" w:rsidP="00D95925">
            <w:pPr>
              <w:jc w:val="center"/>
              <w:rPr>
                <w:rFonts w:ascii="Times New Roman" w:hAnsi="Times New Roman" w:cs="Times New Roman"/>
                <w:sz w:val="24"/>
                <w:szCs w:val="24"/>
              </w:rPr>
            </w:pPr>
          </w:p>
        </w:tc>
        <w:tc>
          <w:tcPr>
            <w:tcW w:w="8892" w:type="dxa"/>
            <w:gridSpan w:val="2"/>
            <w:vAlign w:val="bottom"/>
          </w:tcPr>
          <w:p w14:paraId="1602D8B0"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441DA7" w:rsidRPr="000D6F20" w14:paraId="3EFFAFB2" w14:textId="77777777" w:rsidTr="00D95925">
        <w:trPr>
          <w:trHeight w:val="443"/>
        </w:trPr>
        <w:tc>
          <w:tcPr>
            <w:tcW w:w="396" w:type="dxa"/>
            <w:vAlign w:val="center"/>
          </w:tcPr>
          <w:p w14:paraId="52FBC354" w14:textId="77777777" w:rsidR="00441DA7" w:rsidRPr="000D6F20" w:rsidRDefault="00441DA7" w:rsidP="00D95925">
            <w:pPr>
              <w:jc w:val="center"/>
              <w:rPr>
                <w:rFonts w:ascii="Times New Roman" w:hAnsi="Times New Roman" w:cs="Times New Roman"/>
                <w:sz w:val="24"/>
                <w:szCs w:val="24"/>
              </w:rPr>
            </w:pPr>
          </w:p>
        </w:tc>
        <w:tc>
          <w:tcPr>
            <w:tcW w:w="8892" w:type="dxa"/>
            <w:gridSpan w:val="2"/>
          </w:tcPr>
          <w:p w14:paraId="1F8150A6" w14:textId="77777777" w:rsidR="00441DA7" w:rsidRPr="000D6F20" w:rsidRDefault="00441DA7" w:rsidP="00D9592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work </w:t>
            </w:r>
            <w:proofErr w:type="gramStart"/>
            <w:r>
              <w:rPr>
                <w:rFonts w:ascii="Times New Roman" w:hAnsi="Times New Roman" w:cs="Times New Roman"/>
                <w:sz w:val="24"/>
                <w:szCs w:val="24"/>
                <w:lang w:val="en-GB"/>
              </w:rPr>
              <w:t>will be focused</w:t>
            </w:r>
            <w:proofErr w:type="gramEnd"/>
            <w:r>
              <w:rPr>
                <w:rFonts w:ascii="Times New Roman" w:hAnsi="Times New Roman" w:cs="Times New Roman"/>
                <w:sz w:val="24"/>
                <w:szCs w:val="24"/>
                <w:lang w:val="en-GB"/>
              </w:rPr>
              <w:t xml:space="preserve"> on the study of chosen polyolefines, which can appear in different crystallographic modifications. The aim is to understand conditions of possible phase transitions depending on the crystallization conditions (mechanical effects, additives, nucleation agents etc.) and possible resulting property changes.</w:t>
            </w:r>
          </w:p>
        </w:tc>
      </w:tr>
      <w:tr w:rsidR="00441DA7" w:rsidRPr="000D6F20" w14:paraId="335D7EBF" w14:textId="77777777" w:rsidTr="00D95925">
        <w:trPr>
          <w:trHeight w:val="443"/>
        </w:trPr>
        <w:tc>
          <w:tcPr>
            <w:tcW w:w="396" w:type="dxa"/>
            <w:vAlign w:val="center"/>
          </w:tcPr>
          <w:p w14:paraId="72040CC3" w14:textId="77777777" w:rsidR="00441DA7" w:rsidRPr="000D6F20" w:rsidRDefault="00441DA7" w:rsidP="00D95925">
            <w:pPr>
              <w:jc w:val="center"/>
              <w:rPr>
                <w:rFonts w:ascii="Times New Roman" w:hAnsi="Times New Roman" w:cs="Times New Roman"/>
                <w:sz w:val="24"/>
                <w:szCs w:val="24"/>
              </w:rPr>
            </w:pPr>
          </w:p>
        </w:tc>
        <w:tc>
          <w:tcPr>
            <w:tcW w:w="8892" w:type="dxa"/>
            <w:gridSpan w:val="2"/>
            <w:vAlign w:val="bottom"/>
          </w:tcPr>
          <w:p w14:paraId="206A9186"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441DA7" w:rsidRPr="000D6F20" w14:paraId="70A7DF55" w14:textId="77777777" w:rsidTr="00D95925">
        <w:trPr>
          <w:trHeight w:val="443"/>
        </w:trPr>
        <w:tc>
          <w:tcPr>
            <w:tcW w:w="396" w:type="dxa"/>
            <w:vAlign w:val="center"/>
          </w:tcPr>
          <w:p w14:paraId="24D440A7" w14:textId="77777777" w:rsidR="00441DA7" w:rsidRPr="000D6F20" w:rsidRDefault="00441DA7" w:rsidP="00D95925">
            <w:pPr>
              <w:jc w:val="center"/>
              <w:rPr>
                <w:rFonts w:ascii="Times New Roman" w:hAnsi="Times New Roman" w:cs="Times New Roman"/>
                <w:sz w:val="24"/>
                <w:szCs w:val="24"/>
              </w:rPr>
            </w:pPr>
          </w:p>
        </w:tc>
        <w:tc>
          <w:tcPr>
            <w:tcW w:w="8892" w:type="dxa"/>
            <w:gridSpan w:val="2"/>
          </w:tcPr>
          <w:p w14:paraId="7DC10348" w14:textId="77777777" w:rsidR="00441DA7" w:rsidRPr="000D6F20" w:rsidRDefault="00441DA7" w:rsidP="00D95925">
            <w:pPr>
              <w:jc w:val="both"/>
              <w:rPr>
                <w:rFonts w:ascii="Times New Roman" w:hAnsi="Times New Roman" w:cs="Times New Roman"/>
                <w:sz w:val="24"/>
                <w:szCs w:val="24"/>
                <w:lang w:val="en-GB"/>
              </w:rPr>
            </w:pPr>
            <w:r w:rsidRPr="00932D45">
              <w:rPr>
                <w:rFonts w:ascii="Times New Roman" w:hAnsi="Times New Roman" w:cs="Times New Roman"/>
                <w:sz w:val="24"/>
                <w:szCs w:val="24"/>
              </w:rPr>
              <w:t xml:space="preserve">Zájem o výzkum. Dobrý prospěch v oblasti přírodních věd. </w:t>
            </w:r>
            <w:r>
              <w:rPr>
                <w:rFonts w:ascii="Times New Roman" w:hAnsi="Times New Roman" w:cs="Times New Roman"/>
                <w:sz w:val="24"/>
                <w:szCs w:val="24"/>
                <w:lang w:val="en-GB"/>
              </w:rPr>
              <w:t>Zručnost v laboratorních pracech. Schopnost plánovat samostatnou práci. Analytické myšlení. Běžné jazykové znalosti minimálně anglického jazyka.</w:t>
            </w:r>
          </w:p>
        </w:tc>
      </w:tr>
      <w:tr w:rsidR="00441DA7" w:rsidRPr="000D6F20" w14:paraId="674EECDE" w14:textId="77777777" w:rsidTr="00D95925">
        <w:trPr>
          <w:trHeight w:val="443"/>
        </w:trPr>
        <w:tc>
          <w:tcPr>
            <w:tcW w:w="396" w:type="dxa"/>
            <w:vAlign w:val="center"/>
          </w:tcPr>
          <w:p w14:paraId="732FBB95" w14:textId="77777777" w:rsidR="00441DA7" w:rsidRPr="000D6F20" w:rsidRDefault="00441DA7" w:rsidP="00D95925">
            <w:pPr>
              <w:jc w:val="center"/>
              <w:rPr>
                <w:rFonts w:ascii="Times New Roman" w:hAnsi="Times New Roman" w:cs="Times New Roman"/>
                <w:sz w:val="24"/>
                <w:szCs w:val="24"/>
              </w:rPr>
            </w:pPr>
          </w:p>
        </w:tc>
        <w:tc>
          <w:tcPr>
            <w:tcW w:w="8892" w:type="dxa"/>
            <w:gridSpan w:val="2"/>
            <w:vAlign w:val="bottom"/>
          </w:tcPr>
          <w:p w14:paraId="093C3F24" w14:textId="77777777" w:rsidR="00441DA7" w:rsidRPr="000D6F20" w:rsidRDefault="00441DA7" w:rsidP="00D95925">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441DA7" w:rsidRPr="000D6F20" w14:paraId="34A0EB4E" w14:textId="77777777" w:rsidTr="00D95925">
        <w:trPr>
          <w:trHeight w:val="443"/>
        </w:trPr>
        <w:tc>
          <w:tcPr>
            <w:tcW w:w="396" w:type="dxa"/>
            <w:vAlign w:val="center"/>
          </w:tcPr>
          <w:p w14:paraId="59E1E19B" w14:textId="77777777" w:rsidR="00441DA7" w:rsidRPr="000D6F20" w:rsidRDefault="00441DA7" w:rsidP="00D95925">
            <w:pPr>
              <w:jc w:val="center"/>
              <w:rPr>
                <w:rFonts w:ascii="Times New Roman" w:hAnsi="Times New Roman" w:cs="Times New Roman"/>
                <w:sz w:val="24"/>
                <w:szCs w:val="24"/>
              </w:rPr>
            </w:pPr>
          </w:p>
        </w:tc>
        <w:tc>
          <w:tcPr>
            <w:tcW w:w="8892" w:type="dxa"/>
            <w:gridSpan w:val="2"/>
          </w:tcPr>
          <w:p w14:paraId="4998D2CC" w14:textId="77777777" w:rsidR="00441DA7" w:rsidRDefault="00441DA7" w:rsidP="00D95925">
            <w:pPr>
              <w:jc w:val="both"/>
              <w:rPr>
                <w:rFonts w:ascii="Times New Roman" w:hAnsi="Times New Roman" w:cs="Times New Roman"/>
                <w:sz w:val="24"/>
                <w:szCs w:val="24"/>
                <w:lang w:val="en-GB"/>
              </w:rPr>
            </w:pPr>
            <w:r>
              <w:rPr>
                <w:rFonts w:ascii="Times New Roman" w:hAnsi="Times New Roman" w:cs="Times New Roman"/>
                <w:sz w:val="24"/>
                <w:szCs w:val="24"/>
                <w:lang w:val="en-GB"/>
              </w:rPr>
              <w:t>The interest in research. Good level of knowledge in natural sciences. The experimental skills. The ability to independently plan experiments. The analytical mind. The common knowledge at least of English.</w:t>
            </w:r>
          </w:p>
          <w:p w14:paraId="06DBADA3" w14:textId="77777777" w:rsidR="00441DA7" w:rsidRPr="000D6F20" w:rsidRDefault="00441DA7" w:rsidP="00D95925">
            <w:pPr>
              <w:jc w:val="both"/>
              <w:rPr>
                <w:rFonts w:ascii="Times New Roman" w:hAnsi="Times New Roman" w:cs="Times New Roman"/>
                <w:sz w:val="24"/>
                <w:szCs w:val="24"/>
                <w:lang w:val="en-GB"/>
              </w:rPr>
            </w:pPr>
          </w:p>
        </w:tc>
      </w:tr>
      <w:tr w:rsidR="00441DA7" w:rsidRPr="000D6F20" w14:paraId="400B3D20" w14:textId="77777777" w:rsidTr="00D95925">
        <w:trPr>
          <w:trHeight w:val="443"/>
        </w:trPr>
        <w:tc>
          <w:tcPr>
            <w:tcW w:w="396" w:type="dxa"/>
            <w:vAlign w:val="center"/>
          </w:tcPr>
          <w:p w14:paraId="1C6FE5CE" w14:textId="77777777" w:rsidR="00441DA7" w:rsidRPr="000D6F20" w:rsidRDefault="00441DA7" w:rsidP="00D95925">
            <w:pPr>
              <w:jc w:val="center"/>
              <w:rPr>
                <w:rFonts w:ascii="Times New Roman" w:hAnsi="Times New Roman" w:cs="Times New Roman"/>
                <w:sz w:val="24"/>
                <w:szCs w:val="24"/>
              </w:rPr>
            </w:pPr>
          </w:p>
        </w:tc>
        <w:tc>
          <w:tcPr>
            <w:tcW w:w="8892" w:type="dxa"/>
            <w:gridSpan w:val="2"/>
            <w:vAlign w:val="bottom"/>
          </w:tcPr>
          <w:p w14:paraId="0BCFDAD8" w14:textId="77777777" w:rsidR="00441DA7" w:rsidRPr="000D6F20" w:rsidRDefault="00441DA7" w:rsidP="00D95925">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441DA7" w:rsidRPr="000D6F20" w14:paraId="787AFCD2" w14:textId="77777777" w:rsidTr="00D95925">
        <w:trPr>
          <w:trHeight w:val="443"/>
        </w:trPr>
        <w:tc>
          <w:tcPr>
            <w:tcW w:w="396" w:type="dxa"/>
            <w:vAlign w:val="center"/>
          </w:tcPr>
          <w:p w14:paraId="0A34D85C" w14:textId="77777777" w:rsidR="00441DA7" w:rsidRPr="000D6F20" w:rsidRDefault="00441DA7" w:rsidP="00D95925">
            <w:pPr>
              <w:jc w:val="center"/>
              <w:rPr>
                <w:rFonts w:ascii="Times New Roman" w:hAnsi="Times New Roman" w:cs="Times New Roman"/>
                <w:sz w:val="24"/>
                <w:szCs w:val="24"/>
              </w:rPr>
            </w:pPr>
          </w:p>
        </w:tc>
        <w:tc>
          <w:tcPr>
            <w:tcW w:w="8892" w:type="dxa"/>
            <w:gridSpan w:val="2"/>
          </w:tcPr>
          <w:p w14:paraId="285CEBD5" w14:textId="77777777" w:rsidR="00441DA7" w:rsidRPr="000D6F20" w:rsidRDefault="00441DA7" w:rsidP="00441DA7">
            <w:pPr>
              <w:pStyle w:val="Odstavecseseznamem"/>
              <w:numPr>
                <w:ilvl w:val="0"/>
                <w:numId w:val="28"/>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GEIL, P.H., Polymer Single Crystals, New York, 1973</w:t>
            </w:r>
          </w:p>
          <w:p w14:paraId="0FD01CE1" w14:textId="77777777" w:rsidR="00441DA7" w:rsidRPr="000D6F20" w:rsidRDefault="00441DA7" w:rsidP="00441DA7">
            <w:pPr>
              <w:pStyle w:val="Odstavecseseznamem"/>
              <w:numPr>
                <w:ilvl w:val="0"/>
                <w:numId w:val="28"/>
              </w:numPr>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WUNDERLICH B., Macromolecular Physics -1 – Crystal Strucure, Morphology, Defects, Academic Press, 1976</w:t>
            </w:r>
          </w:p>
          <w:p w14:paraId="3DF096B1" w14:textId="77777777" w:rsidR="00441DA7" w:rsidRDefault="00441DA7" w:rsidP="00441DA7">
            <w:pPr>
              <w:pStyle w:val="Odstavecseseznamem"/>
              <w:numPr>
                <w:ilvl w:val="0"/>
                <w:numId w:val="28"/>
              </w:numPr>
              <w:spacing w:after="60"/>
              <w:ind w:left="455"/>
              <w:jc w:val="both"/>
              <w:outlineLvl w:val="2"/>
              <w:rPr>
                <w:rFonts w:ascii="Times New Roman" w:hAnsi="Times New Roman" w:cs="Times New Roman"/>
                <w:sz w:val="24"/>
                <w:szCs w:val="24"/>
                <w:lang w:val="en-GB"/>
              </w:rPr>
            </w:pPr>
            <w:r w:rsidRPr="00C329BC">
              <w:rPr>
                <w:rFonts w:ascii="Times New Roman" w:hAnsi="Times New Roman" w:cs="Times New Roman"/>
                <w:sz w:val="24"/>
                <w:szCs w:val="24"/>
                <w:lang w:val="en-GB"/>
              </w:rPr>
              <w:t xml:space="preserve">XIN, Rui, Jie ZHANG, Xiaoli SUN, Huihui LI, Zhongjie REN a Shouke YAN. Polymorphic Behavior and Phase Transition of </w:t>
            </w:r>
            <w:proofErr w:type="gramStart"/>
            <w:r w:rsidRPr="00C329BC">
              <w:rPr>
                <w:rFonts w:ascii="Times New Roman" w:hAnsi="Times New Roman" w:cs="Times New Roman"/>
                <w:sz w:val="24"/>
                <w:szCs w:val="24"/>
                <w:lang w:val="en-GB"/>
              </w:rPr>
              <w:t>Poly(</w:t>
            </w:r>
            <w:proofErr w:type="gramEnd"/>
            <w:r w:rsidRPr="00C329BC">
              <w:rPr>
                <w:rFonts w:ascii="Times New Roman" w:hAnsi="Times New Roman" w:cs="Times New Roman"/>
                <w:sz w:val="24"/>
                <w:szCs w:val="24"/>
                <w:lang w:val="en-GB"/>
              </w:rPr>
              <w:t>1-Butene) and Its Copolymers. Polymers 2018, 10(5) DOI: 10.3390/polym10050556</w:t>
            </w:r>
          </w:p>
          <w:p w14:paraId="51D1CB8F" w14:textId="77777777" w:rsidR="00441DA7" w:rsidRPr="00C511F2" w:rsidRDefault="00441DA7" w:rsidP="00441DA7">
            <w:pPr>
              <w:pStyle w:val="Odstavecseseznamem"/>
              <w:numPr>
                <w:ilvl w:val="0"/>
                <w:numId w:val="28"/>
              </w:numPr>
              <w:spacing w:after="60"/>
              <w:ind w:left="455"/>
              <w:jc w:val="both"/>
              <w:outlineLvl w:val="2"/>
              <w:rPr>
                <w:rFonts w:ascii="Times New Roman" w:hAnsi="Times New Roman" w:cs="Times New Roman"/>
                <w:sz w:val="24"/>
                <w:szCs w:val="24"/>
                <w:lang w:val="en-GB"/>
              </w:rPr>
            </w:pPr>
            <w:r w:rsidRPr="00C329BC">
              <w:rPr>
                <w:rFonts w:ascii="Times New Roman" w:hAnsi="Times New Roman" w:cs="Times New Roman"/>
                <w:sz w:val="24"/>
                <w:szCs w:val="24"/>
                <w:lang w:val="en-GB"/>
              </w:rPr>
              <w:t>KASZONYIOVA, M., F. RYBNIKAR a P. H. GEIL. Phase Transitions in Isotactic Polybutene-1. Journal of Macromolecular Science, Part B. 2019, 58(2), 263-274 DOI: 10.1080/00222348.2019.1578521. ISSN 0022-2348.</w:t>
            </w:r>
          </w:p>
        </w:tc>
      </w:tr>
    </w:tbl>
    <w:p w14:paraId="1A3F9B50" w14:textId="668FCBEA" w:rsidR="00FB07E5" w:rsidRDefault="00FB07E5">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FB07E5" w:rsidRPr="000D6F20" w14:paraId="0F11F0F0" w14:textId="77777777" w:rsidTr="006C50DB">
        <w:trPr>
          <w:trHeight w:val="418"/>
        </w:trPr>
        <w:tc>
          <w:tcPr>
            <w:tcW w:w="396" w:type="dxa"/>
          </w:tcPr>
          <w:p w14:paraId="04F6B3FD" w14:textId="5280618E" w:rsidR="00FB07E5" w:rsidRPr="000D6F20" w:rsidRDefault="00744068" w:rsidP="006C50DB">
            <w:pPr>
              <w:rPr>
                <w:rFonts w:ascii="Times New Roman" w:hAnsi="Times New Roman" w:cs="Times New Roman"/>
                <w:sz w:val="24"/>
                <w:szCs w:val="24"/>
              </w:rPr>
            </w:pPr>
            <w:r>
              <w:rPr>
                <w:rFonts w:ascii="Times New Roman" w:hAnsi="Times New Roman" w:cs="Times New Roman"/>
                <w:sz w:val="24"/>
                <w:szCs w:val="24"/>
              </w:rPr>
              <w:lastRenderedPageBreak/>
              <w:t>6</w:t>
            </w:r>
            <w:r w:rsidR="00FB07E5" w:rsidRPr="000D6F20">
              <w:rPr>
                <w:rFonts w:ascii="Times New Roman" w:hAnsi="Times New Roman" w:cs="Times New Roman"/>
                <w:sz w:val="24"/>
                <w:szCs w:val="24"/>
              </w:rPr>
              <w:t>.</w:t>
            </w:r>
          </w:p>
        </w:tc>
        <w:tc>
          <w:tcPr>
            <w:tcW w:w="1697" w:type="dxa"/>
          </w:tcPr>
          <w:p w14:paraId="0763A8F6" w14:textId="77777777" w:rsidR="00FB07E5" w:rsidRPr="008E6A5D" w:rsidRDefault="00FB07E5" w:rsidP="006C50DB">
            <w:pPr>
              <w:rPr>
                <w:rFonts w:ascii="Times New Roman" w:hAnsi="Times New Roman" w:cs="Times New Roman"/>
                <w:b/>
                <w:sz w:val="24"/>
                <w:szCs w:val="24"/>
              </w:rPr>
            </w:pPr>
            <w:r w:rsidRPr="008E6A5D">
              <w:rPr>
                <w:rFonts w:ascii="Times New Roman" w:hAnsi="Times New Roman" w:cs="Times New Roman"/>
                <w:b/>
                <w:sz w:val="24"/>
                <w:szCs w:val="24"/>
              </w:rPr>
              <w:t>Téma:</w:t>
            </w:r>
          </w:p>
        </w:tc>
        <w:tc>
          <w:tcPr>
            <w:tcW w:w="7195" w:type="dxa"/>
          </w:tcPr>
          <w:p w14:paraId="155593C0" w14:textId="77777777" w:rsidR="00FB07E5" w:rsidRPr="008E6A5D" w:rsidRDefault="00FB07E5" w:rsidP="006C50DB">
            <w:pPr>
              <w:jc w:val="both"/>
              <w:rPr>
                <w:rFonts w:ascii="Times New Roman" w:hAnsi="Times New Roman" w:cs="Times New Roman"/>
                <w:b/>
                <w:sz w:val="24"/>
                <w:szCs w:val="24"/>
              </w:rPr>
            </w:pPr>
            <w:r w:rsidRPr="008E6A5D">
              <w:rPr>
                <w:rFonts w:ascii="Times New Roman" w:hAnsi="Times New Roman" w:cs="Times New Roman"/>
                <w:b/>
                <w:sz w:val="24"/>
                <w:szCs w:val="24"/>
              </w:rPr>
              <w:t>Vliv makromolekulárně zahuštěného prostředí na strukturu a funkci protein</w:t>
            </w:r>
            <w:r>
              <w:rPr>
                <w:rFonts w:ascii="Times New Roman" w:hAnsi="Times New Roman" w:cs="Times New Roman"/>
                <w:b/>
                <w:sz w:val="24"/>
                <w:szCs w:val="24"/>
              </w:rPr>
              <w:t>ů</w:t>
            </w:r>
            <w:r w:rsidRPr="008E6A5D">
              <w:rPr>
                <w:rFonts w:ascii="Times New Roman" w:hAnsi="Times New Roman" w:cs="Times New Roman"/>
                <w:b/>
                <w:sz w:val="24"/>
                <w:szCs w:val="24"/>
              </w:rPr>
              <w:t>.</w:t>
            </w:r>
          </w:p>
        </w:tc>
      </w:tr>
      <w:tr w:rsidR="00FB07E5" w:rsidRPr="000D6F20" w14:paraId="797F4F55" w14:textId="77777777" w:rsidTr="006C50DB">
        <w:trPr>
          <w:trHeight w:val="443"/>
        </w:trPr>
        <w:tc>
          <w:tcPr>
            <w:tcW w:w="396" w:type="dxa"/>
            <w:vAlign w:val="bottom"/>
          </w:tcPr>
          <w:p w14:paraId="3E54E5E7" w14:textId="77777777" w:rsidR="00FB07E5" w:rsidRPr="000D6F20" w:rsidRDefault="00FB07E5" w:rsidP="006C50DB">
            <w:pPr>
              <w:rPr>
                <w:rFonts w:ascii="Times New Roman" w:hAnsi="Times New Roman" w:cs="Times New Roman"/>
                <w:sz w:val="24"/>
                <w:szCs w:val="24"/>
              </w:rPr>
            </w:pPr>
          </w:p>
        </w:tc>
        <w:tc>
          <w:tcPr>
            <w:tcW w:w="1697" w:type="dxa"/>
          </w:tcPr>
          <w:p w14:paraId="5A04AA08" w14:textId="77777777" w:rsidR="00FB07E5" w:rsidRPr="000D6F20" w:rsidRDefault="00FB07E5" w:rsidP="006C50DB">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7FFBC9F2" w14:textId="77777777" w:rsidR="00FB07E5" w:rsidRPr="000D6F20" w:rsidRDefault="00FB07E5" w:rsidP="006C50DB">
            <w:pPr>
              <w:jc w:val="both"/>
              <w:rPr>
                <w:rFonts w:ascii="Times New Roman" w:hAnsi="Times New Roman" w:cs="Times New Roman"/>
                <w:b/>
                <w:sz w:val="24"/>
                <w:szCs w:val="24"/>
              </w:rPr>
            </w:pPr>
            <w:r>
              <w:rPr>
                <w:rFonts w:ascii="Times New Roman" w:hAnsi="Times New Roman" w:cs="Times New Roman"/>
                <w:b/>
                <w:sz w:val="24"/>
                <w:szCs w:val="24"/>
                <w:lang w:val="en-US"/>
              </w:rPr>
              <w:t>Influence of macromolecular crowding on the structure and function of proteins.</w:t>
            </w:r>
            <w:r w:rsidRPr="000D6F20">
              <w:rPr>
                <w:rFonts w:ascii="Times New Roman" w:hAnsi="Times New Roman" w:cs="Times New Roman"/>
                <w:b/>
                <w:sz w:val="24"/>
                <w:szCs w:val="24"/>
                <w:lang w:val="en-US"/>
              </w:rPr>
              <w:t xml:space="preserve"> </w:t>
            </w:r>
          </w:p>
        </w:tc>
      </w:tr>
      <w:tr w:rsidR="00FB07E5" w:rsidRPr="000D6F20" w14:paraId="256EF01D" w14:textId="77777777" w:rsidTr="006C50DB">
        <w:trPr>
          <w:trHeight w:val="418"/>
        </w:trPr>
        <w:tc>
          <w:tcPr>
            <w:tcW w:w="396" w:type="dxa"/>
            <w:vAlign w:val="bottom"/>
          </w:tcPr>
          <w:p w14:paraId="24136AFD" w14:textId="77777777" w:rsidR="00FB07E5" w:rsidRPr="000D6F20" w:rsidRDefault="00FB07E5" w:rsidP="006C50DB">
            <w:pPr>
              <w:rPr>
                <w:rFonts w:ascii="Times New Roman" w:hAnsi="Times New Roman" w:cs="Times New Roman"/>
                <w:sz w:val="24"/>
                <w:szCs w:val="24"/>
              </w:rPr>
            </w:pPr>
          </w:p>
        </w:tc>
        <w:tc>
          <w:tcPr>
            <w:tcW w:w="1697" w:type="dxa"/>
            <w:vAlign w:val="center"/>
          </w:tcPr>
          <w:p w14:paraId="17FC302C" w14:textId="77777777" w:rsidR="00FB07E5" w:rsidRPr="000D6F20" w:rsidRDefault="00FB07E5" w:rsidP="006C50DB">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40D0CDAB" w14:textId="77777777" w:rsidR="00FB07E5" w:rsidRPr="000D6F20" w:rsidRDefault="00FB07E5" w:rsidP="006C50DB">
            <w:pPr>
              <w:rPr>
                <w:rFonts w:ascii="Times New Roman" w:hAnsi="Times New Roman" w:cs="Times New Roman"/>
                <w:sz w:val="24"/>
                <w:szCs w:val="24"/>
              </w:rPr>
            </w:pPr>
            <w:r>
              <w:rPr>
                <w:rFonts w:ascii="Times New Roman" w:hAnsi="Times New Roman" w:cs="Times New Roman"/>
                <w:sz w:val="24"/>
                <w:szCs w:val="24"/>
              </w:rPr>
              <w:t>RNDr. Marek Ingr, Ph.D.</w:t>
            </w:r>
          </w:p>
        </w:tc>
      </w:tr>
      <w:tr w:rsidR="00FB07E5" w:rsidRPr="000D6F20" w14:paraId="4189AB83" w14:textId="77777777" w:rsidTr="006C50DB">
        <w:trPr>
          <w:trHeight w:val="418"/>
        </w:trPr>
        <w:tc>
          <w:tcPr>
            <w:tcW w:w="396" w:type="dxa"/>
            <w:vAlign w:val="bottom"/>
          </w:tcPr>
          <w:p w14:paraId="2BFE5DF4" w14:textId="77777777" w:rsidR="00FB07E5" w:rsidRPr="000D6F20" w:rsidRDefault="00FB07E5" w:rsidP="006C50DB">
            <w:pPr>
              <w:rPr>
                <w:rFonts w:ascii="Times New Roman" w:hAnsi="Times New Roman" w:cs="Times New Roman"/>
                <w:sz w:val="24"/>
                <w:szCs w:val="24"/>
              </w:rPr>
            </w:pPr>
          </w:p>
        </w:tc>
        <w:tc>
          <w:tcPr>
            <w:tcW w:w="1697" w:type="dxa"/>
            <w:vAlign w:val="center"/>
          </w:tcPr>
          <w:p w14:paraId="5867362D" w14:textId="77777777" w:rsidR="00FB07E5" w:rsidRPr="000D6F20" w:rsidRDefault="00FB07E5" w:rsidP="006C50DB">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0A9642B4" w14:textId="77777777" w:rsidR="00FB07E5" w:rsidRPr="000D6F20" w:rsidRDefault="00FB07E5" w:rsidP="006C50DB">
            <w:pPr>
              <w:rPr>
                <w:rFonts w:ascii="Times New Roman" w:hAnsi="Times New Roman" w:cs="Times New Roman"/>
                <w:sz w:val="24"/>
                <w:szCs w:val="24"/>
              </w:rPr>
            </w:pPr>
          </w:p>
        </w:tc>
      </w:tr>
      <w:tr w:rsidR="00FB07E5" w:rsidRPr="000D6F20" w14:paraId="398D04F8" w14:textId="77777777" w:rsidTr="006C50DB">
        <w:trPr>
          <w:trHeight w:val="418"/>
        </w:trPr>
        <w:tc>
          <w:tcPr>
            <w:tcW w:w="396" w:type="dxa"/>
            <w:vAlign w:val="bottom"/>
          </w:tcPr>
          <w:p w14:paraId="59859C4D" w14:textId="77777777" w:rsidR="00FB07E5" w:rsidRPr="000D6F20" w:rsidRDefault="00FB07E5" w:rsidP="006C50DB">
            <w:pPr>
              <w:rPr>
                <w:rFonts w:ascii="Times New Roman" w:hAnsi="Times New Roman" w:cs="Times New Roman"/>
                <w:sz w:val="24"/>
                <w:szCs w:val="24"/>
              </w:rPr>
            </w:pPr>
          </w:p>
        </w:tc>
        <w:tc>
          <w:tcPr>
            <w:tcW w:w="1697" w:type="dxa"/>
            <w:vAlign w:val="center"/>
          </w:tcPr>
          <w:p w14:paraId="75CA1C66" w14:textId="77777777" w:rsidR="00FB07E5" w:rsidRPr="000D6F20" w:rsidRDefault="00FB07E5" w:rsidP="006C50DB">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65B05A81" w14:textId="77777777" w:rsidR="00FB07E5" w:rsidRPr="000D6F20" w:rsidRDefault="00FB07E5" w:rsidP="006C50DB">
            <w:pPr>
              <w:rPr>
                <w:rFonts w:ascii="Times New Roman" w:hAnsi="Times New Roman" w:cs="Times New Roman"/>
                <w:sz w:val="24"/>
                <w:szCs w:val="24"/>
              </w:rPr>
            </w:pPr>
            <w:r>
              <w:rPr>
                <w:rFonts w:ascii="Times New Roman" w:hAnsi="Times New Roman" w:cs="Times New Roman"/>
                <w:color w:val="000000"/>
                <w:sz w:val="24"/>
                <w:szCs w:val="24"/>
              </w:rPr>
              <w:t>ingr@utb.cz</w:t>
            </w:r>
          </w:p>
        </w:tc>
      </w:tr>
      <w:tr w:rsidR="00FB07E5" w:rsidRPr="000D6F20" w14:paraId="661DE154" w14:textId="77777777" w:rsidTr="006C50DB">
        <w:trPr>
          <w:trHeight w:val="443"/>
        </w:trPr>
        <w:tc>
          <w:tcPr>
            <w:tcW w:w="396" w:type="dxa"/>
            <w:vAlign w:val="center"/>
          </w:tcPr>
          <w:p w14:paraId="72046C77"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2EC21149"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FB07E5" w:rsidRPr="000D6F20" w14:paraId="2532D4C9" w14:textId="77777777" w:rsidTr="006C50DB">
        <w:trPr>
          <w:trHeight w:val="443"/>
        </w:trPr>
        <w:tc>
          <w:tcPr>
            <w:tcW w:w="396" w:type="dxa"/>
            <w:vAlign w:val="center"/>
          </w:tcPr>
          <w:p w14:paraId="235A3C1E"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57C11441" w14:textId="77777777" w:rsidR="00FB07E5" w:rsidRPr="008E6A5D" w:rsidRDefault="00FB07E5" w:rsidP="006C50DB">
            <w:pPr>
              <w:tabs>
                <w:tab w:val="left" w:pos="2985"/>
              </w:tabs>
              <w:jc w:val="both"/>
              <w:rPr>
                <w:rFonts w:ascii="Times New Roman" w:hAnsi="Times New Roman" w:cs="Times New Roman"/>
                <w:sz w:val="24"/>
                <w:szCs w:val="24"/>
              </w:rPr>
            </w:pPr>
            <w:r w:rsidRPr="008E6A5D">
              <w:rPr>
                <w:rFonts w:ascii="Times New Roman" w:hAnsi="Times New Roman" w:cs="Times New Roman"/>
                <w:sz w:val="24"/>
                <w:szCs w:val="24"/>
              </w:rPr>
              <w:t>Biologicky aktivní molekuly se přirozeně vyskytují v makromolekulárně zahuštěném prostředí (macromolecular crowding), tj. koloidním roztoku</w:t>
            </w:r>
            <w:r>
              <w:rPr>
                <w:rFonts w:ascii="Times New Roman" w:hAnsi="Times New Roman" w:cs="Times New Roman"/>
                <w:sz w:val="24"/>
                <w:szCs w:val="24"/>
              </w:rPr>
              <w:t xml:space="preserve"> hydrofilních makromolekulárních látek v objemovém zlomku až 30%. Příkladem takového prostředí je cytosol buňky. Vlastnosti jednotlivých biomolekul, především proteinů, jsou v tomto prostředí mnohdy odlišné od jejich vlastností v běžných vodných roztocích, v nichž jsou tyto proteiny obvykle zkoumány. Proto je v současnosti věnována velká pozornost právě vlivu zahuštěného prostředí na vlastnosti proteinů. Zahuštěné prostředí je v </w:t>
            </w:r>
            <w:r w:rsidRPr="009B1583">
              <w:rPr>
                <w:rFonts w:ascii="Times New Roman" w:hAnsi="Times New Roman" w:cs="Times New Roman"/>
                <w:i/>
                <w:sz w:val="24"/>
                <w:szCs w:val="24"/>
              </w:rPr>
              <w:t>in vitro</w:t>
            </w:r>
            <w:r>
              <w:rPr>
                <w:rFonts w:ascii="Times New Roman" w:hAnsi="Times New Roman" w:cs="Times New Roman"/>
                <w:sz w:val="24"/>
                <w:szCs w:val="24"/>
              </w:rPr>
              <w:t xml:space="preserve"> pokusech simulováno roztoky vysoce rozpustných syntetických polymerů (PEG, PVP a další) nebo polysacharidů. V této práci se zaměříme na zkoumání vlivu složení zahuštěného prostředí na vlastnosti vybraných proteinů (teplotní a pH stabilita nativní konformace, tvorba oligomerů, enzymová aktivita), a to jednak s cílem popisu vlivu prostředí na daný protein, ale i s ohledem na návrh vhodného prostředí pro funkci technologicky významných enzymů nebo tvorbu supramolekulárních proteinových struktur (vlákna, povrchové vrstvy, …). Výzkumná práce bude založena na klasických metodách výzkumu proteinů (klonování genů, bakteriální exprese a purifikace proteinů, SDS-PAGE, enzymová kinetika), ale bude využívat i metod fluorescenční mikroskopie a optických pinzet (pastí), případně dalších pokročilých metod jako MS, NMR apod.   </w:t>
            </w:r>
            <w:r w:rsidRPr="008E6A5D">
              <w:rPr>
                <w:rFonts w:ascii="Times New Roman" w:hAnsi="Times New Roman" w:cs="Times New Roman"/>
                <w:sz w:val="24"/>
                <w:szCs w:val="24"/>
              </w:rPr>
              <w:t xml:space="preserve">  </w:t>
            </w:r>
          </w:p>
        </w:tc>
      </w:tr>
      <w:tr w:rsidR="00FB07E5" w:rsidRPr="000D6F20" w14:paraId="76B242D1" w14:textId="77777777" w:rsidTr="006C50DB">
        <w:trPr>
          <w:trHeight w:val="443"/>
        </w:trPr>
        <w:tc>
          <w:tcPr>
            <w:tcW w:w="396" w:type="dxa"/>
            <w:vAlign w:val="center"/>
          </w:tcPr>
          <w:p w14:paraId="2A19EE53"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3FD8AEAF"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FB07E5" w:rsidRPr="000D6F20" w14:paraId="492BA891" w14:textId="77777777" w:rsidTr="006C50DB">
        <w:trPr>
          <w:trHeight w:val="443"/>
        </w:trPr>
        <w:tc>
          <w:tcPr>
            <w:tcW w:w="396" w:type="dxa"/>
            <w:vAlign w:val="center"/>
          </w:tcPr>
          <w:p w14:paraId="2FBA4490"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17E50CE0" w14:textId="77777777" w:rsidR="00FB07E5" w:rsidRPr="000D6F20" w:rsidRDefault="00FB07E5" w:rsidP="006C50D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Biologically active molecules naturally occur under the conditions of macromolecular crowding, i.e. in a colloidal solution of hydrophilic macromolecular compounds of a volume fraction up to 30%. An example of such an environment is a cytosol of a cell. The properties of individual molecules, especially proteins, are in this environment often different from their properties in common aqueous solutions, in which they </w:t>
            </w:r>
            <w:proofErr w:type="gramStart"/>
            <w:r>
              <w:rPr>
                <w:rFonts w:ascii="Times New Roman" w:hAnsi="Times New Roman" w:cs="Times New Roman"/>
                <w:sz w:val="24"/>
                <w:szCs w:val="24"/>
                <w:lang w:val="en-GB"/>
              </w:rPr>
              <w:t>are usually investigated</w:t>
            </w:r>
            <w:proofErr w:type="gramEnd"/>
            <w:r>
              <w:rPr>
                <w:rFonts w:ascii="Times New Roman" w:hAnsi="Times New Roman" w:cs="Times New Roman"/>
                <w:sz w:val="24"/>
                <w:szCs w:val="24"/>
                <w:lang w:val="en-GB"/>
              </w:rPr>
              <w:t xml:space="preserve">. Therefore, a remarkable interest in the influence of molecular crowding on protein properties </w:t>
            </w:r>
            <w:proofErr w:type="gramStart"/>
            <w:r>
              <w:rPr>
                <w:rFonts w:ascii="Times New Roman" w:hAnsi="Times New Roman" w:cs="Times New Roman"/>
                <w:sz w:val="24"/>
                <w:szCs w:val="24"/>
                <w:lang w:val="en-GB"/>
              </w:rPr>
              <w:t>is taken</w:t>
            </w:r>
            <w:proofErr w:type="gramEnd"/>
            <w:r>
              <w:rPr>
                <w:rFonts w:ascii="Times New Roman" w:hAnsi="Times New Roman" w:cs="Times New Roman"/>
                <w:sz w:val="24"/>
                <w:szCs w:val="24"/>
                <w:lang w:val="en-GB"/>
              </w:rPr>
              <w:t xml:space="preserve"> nowadays. The crowded environment </w:t>
            </w:r>
            <w:proofErr w:type="gramStart"/>
            <w:r>
              <w:rPr>
                <w:rFonts w:ascii="Times New Roman" w:hAnsi="Times New Roman" w:cs="Times New Roman"/>
                <w:sz w:val="24"/>
                <w:szCs w:val="24"/>
                <w:lang w:val="en-GB"/>
              </w:rPr>
              <w:t>is simulated</w:t>
            </w:r>
            <w:proofErr w:type="gramEnd"/>
            <w:r>
              <w:rPr>
                <w:rFonts w:ascii="Times New Roman" w:hAnsi="Times New Roman" w:cs="Times New Roman"/>
                <w:sz w:val="24"/>
                <w:szCs w:val="24"/>
                <w:lang w:val="en-GB"/>
              </w:rPr>
              <w:t xml:space="preserve"> by solutions of highly soluble polymers (PEG, PVP, etc.) or polysaccharides in </w:t>
            </w:r>
            <w:r w:rsidRPr="009B1583">
              <w:rPr>
                <w:rFonts w:ascii="Times New Roman" w:hAnsi="Times New Roman" w:cs="Times New Roman"/>
                <w:i/>
                <w:sz w:val="24"/>
                <w:szCs w:val="24"/>
                <w:lang w:val="en-GB"/>
              </w:rPr>
              <w:t>in vitro</w:t>
            </w:r>
            <w:r>
              <w:rPr>
                <w:rFonts w:ascii="Times New Roman" w:hAnsi="Times New Roman" w:cs="Times New Roman"/>
                <w:sz w:val="24"/>
                <w:szCs w:val="24"/>
                <w:lang w:val="en-GB"/>
              </w:rPr>
              <w:t xml:space="preserve"> experiments. In this </w:t>
            </w:r>
            <w:proofErr w:type="gramStart"/>
            <w:r>
              <w:rPr>
                <w:rFonts w:ascii="Times New Roman" w:hAnsi="Times New Roman" w:cs="Times New Roman"/>
                <w:sz w:val="24"/>
                <w:szCs w:val="24"/>
                <w:lang w:val="en-GB"/>
              </w:rPr>
              <w:t>work</w:t>
            </w:r>
            <w:proofErr w:type="gramEnd"/>
            <w:r>
              <w:rPr>
                <w:rFonts w:ascii="Times New Roman" w:hAnsi="Times New Roman" w:cs="Times New Roman"/>
                <w:sz w:val="24"/>
                <w:szCs w:val="24"/>
                <w:lang w:val="en-GB"/>
              </w:rPr>
              <w:t xml:space="preserve"> we concentrate on the influence of the composition of the crowded environment on the properties of selected proteins (native-conformation temperature and pH stability, oligomer formation, enzyme activity). The aim of the study is not only the investigation of the environmental influence on the enzyme, but also a design of an optimum composition of the environment for the function of technologically applicable enzymes or the formation of supermolecular protein structures (fibres, surface layers, …). The research work </w:t>
            </w:r>
            <w:proofErr w:type="gramStart"/>
            <w:r>
              <w:rPr>
                <w:rFonts w:ascii="Times New Roman" w:hAnsi="Times New Roman" w:cs="Times New Roman"/>
                <w:sz w:val="24"/>
                <w:szCs w:val="24"/>
                <w:lang w:val="en-GB"/>
              </w:rPr>
              <w:t>will be based</w:t>
            </w:r>
            <w:proofErr w:type="gramEnd"/>
            <w:r>
              <w:rPr>
                <w:rFonts w:ascii="Times New Roman" w:hAnsi="Times New Roman" w:cs="Times New Roman"/>
                <w:sz w:val="24"/>
                <w:szCs w:val="24"/>
                <w:lang w:val="en-GB"/>
              </w:rPr>
              <w:t xml:space="preserve"> on classical methods of protein science (gene cloning, bacterial expression and purification of proteins, SDS-PAGE, enzyme kinetics) but it will also make use of fluorescence microscopy, optical tweezers (trap), eventually other advanced methods like MS, NMR, etc.   </w:t>
            </w:r>
          </w:p>
        </w:tc>
      </w:tr>
      <w:tr w:rsidR="00FB07E5" w:rsidRPr="000D6F20" w14:paraId="7913F4BD" w14:textId="77777777" w:rsidTr="006C50DB">
        <w:trPr>
          <w:trHeight w:val="443"/>
        </w:trPr>
        <w:tc>
          <w:tcPr>
            <w:tcW w:w="396" w:type="dxa"/>
            <w:vAlign w:val="center"/>
          </w:tcPr>
          <w:p w14:paraId="2AEEAF8C"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21D164C7"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FB07E5" w:rsidRPr="000D6F20" w14:paraId="1267ED30" w14:textId="77777777" w:rsidTr="006C50DB">
        <w:trPr>
          <w:trHeight w:val="443"/>
        </w:trPr>
        <w:tc>
          <w:tcPr>
            <w:tcW w:w="396" w:type="dxa"/>
            <w:vAlign w:val="center"/>
          </w:tcPr>
          <w:p w14:paraId="0DA0FDAF"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7430E256" w14:textId="77777777" w:rsidR="00FB07E5" w:rsidRPr="000D6F20" w:rsidRDefault="00FB07E5" w:rsidP="006C50DB">
            <w:pPr>
              <w:jc w:val="both"/>
              <w:rPr>
                <w:rFonts w:ascii="Times New Roman" w:hAnsi="Times New Roman" w:cs="Times New Roman"/>
                <w:sz w:val="24"/>
                <w:szCs w:val="24"/>
                <w:lang w:val="en-GB"/>
              </w:rPr>
            </w:pPr>
            <w:r>
              <w:rPr>
                <w:rFonts w:ascii="Times New Roman" w:hAnsi="Times New Roman" w:cs="Times New Roman"/>
                <w:sz w:val="24"/>
                <w:szCs w:val="24"/>
              </w:rPr>
              <w:t xml:space="preserve">Ukončené magisterské (inženýrské) studium v oboru chemie, fyziky, biologie, materiálových věd či příbuzných oborů. Základní znalosti v oblastech biochemie, biofyziky a fyzikální chemie, ideálně též koloidní a makromolekulární chemie. </w:t>
            </w:r>
          </w:p>
        </w:tc>
      </w:tr>
      <w:tr w:rsidR="00FB07E5" w:rsidRPr="000D6F20" w14:paraId="3E09169C" w14:textId="77777777" w:rsidTr="006C50DB">
        <w:trPr>
          <w:trHeight w:val="443"/>
        </w:trPr>
        <w:tc>
          <w:tcPr>
            <w:tcW w:w="396" w:type="dxa"/>
            <w:vAlign w:val="center"/>
          </w:tcPr>
          <w:p w14:paraId="38030C4D"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67FBB2D9"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FB07E5" w:rsidRPr="000D6F20" w14:paraId="36570CC0" w14:textId="77777777" w:rsidTr="006C50DB">
        <w:trPr>
          <w:trHeight w:val="443"/>
        </w:trPr>
        <w:tc>
          <w:tcPr>
            <w:tcW w:w="396" w:type="dxa"/>
            <w:vAlign w:val="center"/>
          </w:tcPr>
          <w:p w14:paraId="7DB52819"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29D04796" w14:textId="77777777" w:rsidR="00FB07E5" w:rsidRPr="000D6F20" w:rsidRDefault="00FB07E5" w:rsidP="006C50DB">
            <w:pPr>
              <w:jc w:val="both"/>
              <w:rPr>
                <w:rFonts w:ascii="Times New Roman" w:hAnsi="Times New Roman" w:cs="Times New Roman"/>
                <w:sz w:val="24"/>
                <w:szCs w:val="24"/>
                <w:lang w:val="en-GB"/>
              </w:rPr>
            </w:pPr>
            <w:r>
              <w:rPr>
                <w:rFonts w:ascii="Times New Roman" w:hAnsi="Times New Roman" w:cs="Times New Roman"/>
                <w:sz w:val="24"/>
                <w:szCs w:val="24"/>
                <w:lang w:val="en-GB"/>
              </w:rPr>
              <w:t>Finished master degree in chemistry, physics, biology, material sciences, or related subjects. Basic knowledge in biochemistry, biophysics and physical chemistry, colloid and macromolecular chemistry is welcome.</w:t>
            </w:r>
          </w:p>
        </w:tc>
      </w:tr>
      <w:tr w:rsidR="00FB07E5" w:rsidRPr="000D6F20" w14:paraId="137C8DFA" w14:textId="77777777" w:rsidTr="006C50DB">
        <w:trPr>
          <w:trHeight w:val="443"/>
        </w:trPr>
        <w:tc>
          <w:tcPr>
            <w:tcW w:w="396" w:type="dxa"/>
            <w:vAlign w:val="center"/>
          </w:tcPr>
          <w:p w14:paraId="4490F1A0"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079252BB" w14:textId="77777777" w:rsidR="00FB07E5" w:rsidRPr="000D6F20" w:rsidRDefault="00FB07E5" w:rsidP="006C50DB">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FB07E5" w:rsidRPr="000D6F20" w14:paraId="32D39305" w14:textId="77777777" w:rsidTr="006C50DB">
        <w:trPr>
          <w:trHeight w:val="443"/>
        </w:trPr>
        <w:tc>
          <w:tcPr>
            <w:tcW w:w="396" w:type="dxa"/>
            <w:vAlign w:val="center"/>
          </w:tcPr>
          <w:p w14:paraId="2C5F7295"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64BB91E6" w14:textId="77777777" w:rsidR="00FB07E5" w:rsidRPr="000D6F20" w:rsidRDefault="00FB07E5" w:rsidP="00441DA7">
            <w:pPr>
              <w:pStyle w:val="Odstavecseseznamem"/>
              <w:numPr>
                <w:ilvl w:val="0"/>
                <w:numId w:val="27"/>
              </w:numPr>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Hata</w:t>
            </w:r>
            <w:r w:rsidRPr="00F33209">
              <w:rPr>
                <w:rFonts w:ascii="Times New Roman" w:hAnsi="Times New Roman" w:cs="Times New Roman"/>
                <w:sz w:val="24"/>
                <w:szCs w:val="24"/>
              </w:rPr>
              <w:t>, Y., Sawada, T., Serizawa, T.</w:t>
            </w:r>
            <w:r>
              <w:rPr>
                <w:rFonts w:ascii="Times New Roman" w:hAnsi="Times New Roman" w:cs="Times New Roman"/>
                <w:sz w:val="24"/>
                <w:szCs w:val="24"/>
              </w:rPr>
              <w:t xml:space="preserve"> (2018) </w:t>
            </w:r>
            <w:r w:rsidRPr="00F33209">
              <w:rPr>
                <w:rFonts w:ascii="Times New Roman" w:hAnsi="Times New Roman" w:cs="Times New Roman"/>
                <w:sz w:val="24"/>
                <w:szCs w:val="24"/>
              </w:rPr>
              <w:t xml:space="preserve">Macromolecular </w:t>
            </w:r>
            <w:r>
              <w:rPr>
                <w:rFonts w:ascii="Times New Roman" w:hAnsi="Times New Roman" w:cs="Times New Roman"/>
                <w:sz w:val="24"/>
                <w:szCs w:val="24"/>
              </w:rPr>
              <w:t>crowding for materials-directed c</w:t>
            </w:r>
            <w:r w:rsidRPr="00F33209">
              <w:rPr>
                <w:rFonts w:ascii="Times New Roman" w:hAnsi="Times New Roman" w:cs="Times New Roman"/>
                <w:sz w:val="24"/>
                <w:szCs w:val="24"/>
              </w:rPr>
              <w:t>ontrolled self-assembly</w:t>
            </w:r>
            <w:r>
              <w:rPr>
                <w:rFonts w:ascii="Times New Roman" w:hAnsi="Times New Roman" w:cs="Times New Roman"/>
                <w:sz w:val="24"/>
                <w:szCs w:val="24"/>
              </w:rPr>
              <w:t xml:space="preserve">. </w:t>
            </w:r>
            <w:r w:rsidRPr="00F33209">
              <w:rPr>
                <w:rFonts w:ascii="Times New Roman" w:hAnsi="Times New Roman" w:cs="Times New Roman"/>
                <w:i/>
                <w:sz w:val="24"/>
                <w:szCs w:val="24"/>
              </w:rPr>
              <w:t>J. Mater. Chem. B</w:t>
            </w:r>
            <w:r>
              <w:rPr>
                <w:rFonts w:ascii="Times New Roman" w:hAnsi="Times New Roman" w:cs="Times New Roman"/>
                <w:sz w:val="24"/>
                <w:szCs w:val="24"/>
              </w:rPr>
              <w:t xml:space="preserve"> </w:t>
            </w:r>
            <w:r w:rsidRPr="00F33209">
              <w:rPr>
                <w:rFonts w:ascii="Times New Roman" w:hAnsi="Times New Roman" w:cs="Times New Roman"/>
                <w:b/>
                <w:sz w:val="24"/>
                <w:szCs w:val="24"/>
              </w:rPr>
              <w:t>6</w:t>
            </w:r>
            <w:r>
              <w:rPr>
                <w:rFonts w:ascii="Times New Roman" w:hAnsi="Times New Roman" w:cs="Times New Roman"/>
                <w:sz w:val="24"/>
                <w:szCs w:val="24"/>
              </w:rPr>
              <w:t>, 6344-6359.</w:t>
            </w:r>
          </w:p>
          <w:p w14:paraId="0AD9013F" w14:textId="77777777" w:rsidR="00FB07E5" w:rsidRPr="000D6F20" w:rsidRDefault="00FB07E5" w:rsidP="00441DA7">
            <w:pPr>
              <w:pStyle w:val="Odstavecseseznamem"/>
              <w:numPr>
                <w:ilvl w:val="0"/>
                <w:numId w:val="27"/>
              </w:numPr>
              <w:spacing w:after="60"/>
              <w:ind w:left="455"/>
              <w:jc w:val="both"/>
              <w:outlineLvl w:val="2"/>
              <w:rPr>
                <w:rFonts w:ascii="Times New Roman" w:hAnsi="Times New Roman" w:cs="Times New Roman"/>
                <w:sz w:val="24"/>
                <w:szCs w:val="24"/>
                <w:lang w:val="en-GB"/>
              </w:rPr>
            </w:pPr>
            <w:proofErr w:type="gramStart"/>
            <w:r w:rsidRPr="00F33209">
              <w:rPr>
                <w:rFonts w:ascii="Times New Roman" w:hAnsi="Times New Roman" w:cs="Times New Roman"/>
                <w:sz w:val="24"/>
                <w:szCs w:val="24"/>
              </w:rPr>
              <w:t>Kuznetsova, I.M.</w:t>
            </w:r>
            <w:proofErr w:type="gramEnd"/>
            <w:r w:rsidRPr="00F33209">
              <w:rPr>
                <w:rFonts w:ascii="Times New Roman" w:hAnsi="Times New Roman" w:cs="Times New Roman"/>
                <w:sz w:val="24"/>
                <w:szCs w:val="24"/>
              </w:rPr>
              <w:t>, Turoverov, K.K., Uversky, V.N. (2014) What Macromolecular Crowding Can Do to a Protein</w:t>
            </w:r>
            <w:r>
              <w:rPr>
                <w:rFonts w:ascii="Times New Roman" w:hAnsi="Times New Roman" w:cs="Times New Roman"/>
                <w:sz w:val="24"/>
                <w:szCs w:val="24"/>
              </w:rPr>
              <w:t xml:space="preserve">. </w:t>
            </w:r>
            <w:r w:rsidRPr="00F33209">
              <w:rPr>
                <w:rFonts w:ascii="Times New Roman" w:hAnsi="Times New Roman" w:cs="Times New Roman"/>
                <w:i/>
                <w:sz w:val="24"/>
                <w:szCs w:val="24"/>
              </w:rPr>
              <w:t>Int. J. Mol. Sci.</w:t>
            </w:r>
            <w:r>
              <w:rPr>
                <w:rFonts w:ascii="Times New Roman" w:hAnsi="Times New Roman" w:cs="Times New Roman"/>
                <w:sz w:val="24"/>
                <w:szCs w:val="24"/>
              </w:rPr>
              <w:t xml:space="preserve"> </w:t>
            </w:r>
            <w:r w:rsidRPr="00F33209">
              <w:rPr>
                <w:rFonts w:ascii="Times New Roman" w:hAnsi="Times New Roman" w:cs="Times New Roman"/>
                <w:b/>
                <w:sz w:val="24"/>
                <w:szCs w:val="24"/>
              </w:rPr>
              <w:t>15</w:t>
            </w:r>
            <w:r>
              <w:rPr>
                <w:rFonts w:ascii="Times New Roman" w:hAnsi="Times New Roman" w:cs="Times New Roman"/>
                <w:sz w:val="24"/>
                <w:szCs w:val="24"/>
              </w:rPr>
              <w:t>, 23090-23140.</w:t>
            </w:r>
          </w:p>
          <w:p w14:paraId="42117573" w14:textId="77777777" w:rsidR="00FB07E5" w:rsidRPr="000D6F20" w:rsidRDefault="00FB07E5" w:rsidP="00441DA7">
            <w:pPr>
              <w:pStyle w:val="Odstavecseseznamem"/>
              <w:numPr>
                <w:ilvl w:val="0"/>
                <w:numId w:val="27"/>
              </w:numPr>
              <w:spacing w:after="60"/>
              <w:ind w:left="455"/>
              <w:jc w:val="both"/>
              <w:outlineLvl w:val="2"/>
              <w:rPr>
                <w:rFonts w:ascii="Times New Roman" w:hAnsi="Times New Roman" w:cs="Times New Roman"/>
                <w:sz w:val="24"/>
                <w:szCs w:val="24"/>
                <w:lang w:val="en-GB"/>
              </w:rPr>
            </w:pPr>
            <w:r w:rsidRPr="0073425C">
              <w:rPr>
                <w:rFonts w:ascii="Times New Roman" w:hAnsi="Times New Roman" w:cs="Times New Roman"/>
                <w:sz w:val="24"/>
                <w:szCs w:val="24"/>
              </w:rPr>
              <w:t>Yang, Q., Wang, B., Zhang, Z., Lou,D., Tan, J., Liancai Zhu, L. The effects of macromolecular crowding and surface charge on the properties of an immobilized enzyme: activity, thermal stability, catalytic efficiency and reusability</w:t>
            </w:r>
            <w:r>
              <w:rPr>
                <w:rFonts w:ascii="Times New Roman" w:hAnsi="Times New Roman" w:cs="Times New Roman"/>
                <w:sz w:val="24"/>
                <w:szCs w:val="24"/>
              </w:rPr>
              <w:t xml:space="preserve">. (2017) </w:t>
            </w:r>
            <w:r w:rsidRPr="0073425C">
              <w:rPr>
                <w:rFonts w:ascii="Times New Roman" w:hAnsi="Times New Roman" w:cs="Times New Roman"/>
                <w:i/>
                <w:sz w:val="24"/>
                <w:szCs w:val="24"/>
              </w:rPr>
              <w:t>RSC Adv.</w:t>
            </w:r>
            <w:r>
              <w:rPr>
                <w:rFonts w:ascii="Times New Roman" w:hAnsi="Times New Roman" w:cs="Times New Roman"/>
                <w:sz w:val="24"/>
                <w:szCs w:val="24"/>
              </w:rPr>
              <w:t xml:space="preserve"> </w:t>
            </w:r>
            <w:r w:rsidRPr="004B3D7E">
              <w:rPr>
                <w:rFonts w:ascii="Times New Roman" w:hAnsi="Times New Roman" w:cs="Times New Roman"/>
                <w:b/>
                <w:sz w:val="24"/>
                <w:szCs w:val="24"/>
              </w:rPr>
              <w:t>7</w:t>
            </w:r>
            <w:r>
              <w:rPr>
                <w:rFonts w:ascii="Times New Roman" w:hAnsi="Times New Roman" w:cs="Times New Roman"/>
                <w:sz w:val="24"/>
                <w:szCs w:val="24"/>
              </w:rPr>
              <w:t>, 38028-38036.</w:t>
            </w:r>
          </w:p>
        </w:tc>
      </w:tr>
    </w:tbl>
    <w:p w14:paraId="261563B4" w14:textId="4933166D" w:rsidR="00FB07E5" w:rsidRDefault="00FB07E5"/>
    <w:p w14:paraId="47F042A4" w14:textId="77777777" w:rsidR="00FB07E5" w:rsidRDefault="00FB07E5">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FB07E5" w:rsidRPr="000D6F20" w14:paraId="798EC6F2" w14:textId="77777777" w:rsidTr="006C50DB">
        <w:trPr>
          <w:trHeight w:val="418"/>
        </w:trPr>
        <w:tc>
          <w:tcPr>
            <w:tcW w:w="396" w:type="dxa"/>
          </w:tcPr>
          <w:p w14:paraId="7D6F9271" w14:textId="50B0C9E6" w:rsidR="00FB07E5" w:rsidRPr="000D6F20" w:rsidRDefault="00744068" w:rsidP="006C50DB">
            <w:pPr>
              <w:rPr>
                <w:rFonts w:ascii="Times New Roman" w:hAnsi="Times New Roman" w:cs="Times New Roman"/>
                <w:sz w:val="24"/>
                <w:szCs w:val="24"/>
              </w:rPr>
            </w:pPr>
            <w:r>
              <w:rPr>
                <w:rFonts w:ascii="Times New Roman" w:hAnsi="Times New Roman" w:cs="Times New Roman"/>
                <w:sz w:val="24"/>
                <w:szCs w:val="24"/>
              </w:rPr>
              <w:lastRenderedPageBreak/>
              <w:t>7</w:t>
            </w:r>
            <w:r w:rsidR="00FB07E5" w:rsidRPr="000D6F20">
              <w:rPr>
                <w:rFonts w:ascii="Times New Roman" w:hAnsi="Times New Roman" w:cs="Times New Roman"/>
                <w:sz w:val="24"/>
                <w:szCs w:val="24"/>
              </w:rPr>
              <w:t>.</w:t>
            </w:r>
          </w:p>
        </w:tc>
        <w:tc>
          <w:tcPr>
            <w:tcW w:w="1697" w:type="dxa"/>
          </w:tcPr>
          <w:p w14:paraId="3C51FC7A" w14:textId="77777777" w:rsidR="00FB07E5" w:rsidRPr="008E6A5D" w:rsidRDefault="00FB07E5" w:rsidP="006C50DB">
            <w:pPr>
              <w:rPr>
                <w:rFonts w:ascii="Times New Roman" w:hAnsi="Times New Roman" w:cs="Times New Roman"/>
                <w:b/>
                <w:sz w:val="24"/>
                <w:szCs w:val="24"/>
              </w:rPr>
            </w:pPr>
            <w:r w:rsidRPr="008E6A5D">
              <w:rPr>
                <w:rFonts w:ascii="Times New Roman" w:hAnsi="Times New Roman" w:cs="Times New Roman"/>
                <w:b/>
                <w:sz w:val="24"/>
                <w:szCs w:val="24"/>
              </w:rPr>
              <w:t>Téma:</w:t>
            </w:r>
          </w:p>
        </w:tc>
        <w:tc>
          <w:tcPr>
            <w:tcW w:w="7195" w:type="dxa"/>
          </w:tcPr>
          <w:p w14:paraId="304F9EE0" w14:textId="77777777" w:rsidR="00FB07E5" w:rsidRPr="008E6A5D" w:rsidRDefault="00FB07E5" w:rsidP="006C50DB">
            <w:pPr>
              <w:jc w:val="both"/>
              <w:rPr>
                <w:rFonts w:ascii="Times New Roman" w:hAnsi="Times New Roman" w:cs="Times New Roman"/>
                <w:b/>
                <w:sz w:val="24"/>
                <w:szCs w:val="24"/>
              </w:rPr>
            </w:pPr>
            <w:r>
              <w:rPr>
                <w:rFonts w:ascii="Times New Roman" w:hAnsi="Times New Roman" w:cs="Times New Roman"/>
                <w:b/>
                <w:sz w:val="24"/>
                <w:szCs w:val="24"/>
              </w:rPr>
              <w:t>Interakce proteinů s povrchy pokrytými polymerními vrstvami</w:t>
            </w:r>
            <w:r w:rsidRPr="008E6A5D">
              <w:rPr>
                <w:rFonts w:ascii="Times New Roman" w:hAnsi="Times New Roman" w:cs="Times New Roman"/>
                <w:b/>
                <w:sz w:val="24"/>
                <w:szCs w:val="24"/>
              </w:rPr>
              <w:t>.</w:t>
            </w:r>
          </w:p>
        </w:tc>
      </w:tr>
      <w:tr w:rsidR="00FB07E5" w:rsidRPr="000D6F20" w14:paraId="20B045D0" w14:textId="77777777" w:rsidTr="006C50DB">
        <w:trPr>
          <w:trHeight w:val="443"/>
        </w:trPr>
        <w:tc>
          <w:tcPr>
            <w:tcW w:w="396" w:type="dxa"/>
            <w:vAlign w:val="bottom"/>
          </w:tcPr>
          <w:p w14:paraId="75732E5E" w14:textId="77777777" w:rsidR="00FB07E5" w:rsidRPr="000D6F20" w:rsidRDefault="00FB07E5" w:rsidP="006C50DB">
            <w:pPr>
              <w:rPr>
                <w:rFonts w:ascii="Times New Roman" w:hAnsi="Times New Roman" w:cs="Times New Roman"/>
                <w:sz w:val="24"/>
                <w:szCs w:val="24"/>
              </w:rPr>
            </w:pPr>
          </w:p>
        </w:tc>
        <w:tc>
          <w:tcPr>
            <w:tcW w:w="1697" w:type="dxa"/>
          </w:tcPr>
          <w:p w14:paraId="5EC6C11C" w14:textId="77777777" w:rsidR="00FB07E5" w:rsidRPr="000D6F20" w:rsidRDefault="00FB07E5" w:rsidP="006C50DB">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09EB3DD8" w14:textId="77777777" w:rsidR="00FB07E5" w:rsidRPr="000D6F20" w:rsidRDefault="00FB07E5" w:rsidP="006C50DB">
            <w:pPr>
              <w:jc w:val="both"/>
              <w:rPr>
                <w:rFonts w:ascii="Times New Roman" w:hAnsi="Times New Roman" w:cs="Times New Roman"/>
                <w:b/>
                <w:sz w:val="24"/>
                <w:szCs w:val="24"/>
              </w:rPr>
            </w:pPr>
            <w:r>
              <w:rPr>
                <w:rFonts w:ascii="Times New Roman" w:hAnsi="Times New Roman" w:cs="Times New Roman"/>
                <w:b/>
                <w:sz w:val="24"/>
                <w:szCs w:val="24"/>
                <w:lang w:val="en-US"/>
              </w:rPr>
              <w:t>Interactions of proteins with polymer-coated surfaces.</w:t>
            </w:r>
            <w:r w:rsidRPr="000D6F20">
              <w:rPr>
                <w:rFonts w:ascii="Times New Roman" w:hAnsi="Times New Roman" w:cs="Times New Roman"/>
                <w:b/>
                <w:sz w:val="24"/>
                <w:szCs w:val="24"/>
                <w:lang w:val="en-US"/>
              </w:rPr>
              <w:t xml:space="preserve"> </w:t>
            </w:r>
          </w:p>
        </w:tc>
      </w:tr>
      <w:tr w:rsidR="00FB07E5" w:rsidRPr="000D6F20" w14:paraId="0045C8C7" w14:textId="77777777" w:rsidTr="006C50DB">
        <w:trPr>
          <w:trHeight w:val="418"/>
        </w:trPr>
        <w:tc>
          <w:tcPr>
            <w:tcW w:w="396" w:type="dxa"/>
            <w:vAlign w:val="bottom"/>
          </w:tcPr>
          <w:p w14:paraId="2572F4D6" w14:textId="77777777" w:rsidR="00FB07E5" w:rsidRPr="000D6F20" w:rsidRDefault="00FB07E5" w:rsidP="006C50DB">
            <w:pPr>
              <w:rPr>
                <w:rFonts w:ascii="Times New Roman" w:hAnsi="Times New Roman" w:cs="Times New Roman"/>
                <w:sz w:val="24"/>
                <w:szCs w:val="24"/>
              </w:rPr>
            </w:pPr>
          </w:p>
        </w:tc>
        <w:tc>
          <w:tcPr>
            <w:tcW w:w="1697" w:type="dxa"/>
            <w:vAlign w:val="center"/>
          </w:tcPr>
          <w:p w14:paraId="46277907" w14:textId="77777777" w:rsidR="00FB07E5" w:rsidRPr="000D6F20" w:rsidRDefault="00FB07E5" w:rsidP="006C50DB">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735ADFBA" w14:textId="77777777" w:rsidR="00FB07E5" w:rsidRPr="000D6F20" w:rsidRDefault="00FB07E5" w:rsidP="006C50DB">
            <w:pPr>
              <w:rPr>
                <w:rFonts w:ascii="Times New Roman" w:hAnsi="Times New Roman" w:cs="Times New Roman"/>
                <w:sz w:val="24"/>
                <w:szCs w:val="24"/>
              </w:rPr>
            </w:pPr>
            <w:r>
              <w:rPr>
                <w:rFonts w:ascii="Times New Roman" w:hAnsi="Times New Roman" w:cs="Times New Roman"/>
                <w:sz w:val="24"/>
                <w:szCs w:val="24"/>
              </w:rPr>
              <w:t>RNDr. Marek Ingr, Ph.D.</w:t>
            </w:r>
          </w:p>
        </w:tc>
      </w:tr>
      <w:tr w:rsidR="00FB07E5" w:rsidRPr="000D6F20" w14:paraId="49835E86" w14:textId="77777777" w:rsidTr="006C50DB">
        <w:trPr>
          <w:trHeight w:val="418"/>
        </w:trPr>
        <w:tc>
          <w:tcPr>
            <w:tcW w:w="396" w:type="dxa"/>
            <w:vAlign w:val="bottom"/>
          </w:tcPr>
          <w:p w14:paraId="1034247B" w14:textId="77777777" w:rsidR="00FB07E5" w:rsidRPr="000D6F20" w:rsidRDefault="00FB07E5" w:rsidP="006C50DB">
            <w:pPr>
              <w:rPr>
                <w:rFonts w:ascii="Times New Roman" w:hAnsi="Times New Roman" w:cs="Times New Roman"/>
                <w:sz w:val="24"/>
                <w:szCs w:val="24"/>
              </w:rPr>
            </w:pPr>
          </w:p>
        </w:tc>
        <w:tc>
          <w:tcPr>
            <w:tcW w:w="1697" w:type="dxa"/>
            <w:vAlign w:val="center"/>
          </w:tcPr>
          <w:p w14:paraId="3B684047" w14:textId="77777777" w:rsidR="00FB07E5" w:rsidRPr="000D6F20" w:rsidRDefault="00FB07E5" w:rsidP="006C50DB">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2976B17A" w14:textId="77777777" w:rsidR="00FB07E5" w:rsidRPr="000D6F20" w:rsidRDefault="00FB07E5" w:rsidP="006C50DB">
            <w:pPr>
              <w:rPr>
                <w:rFonts w:ascii="Times New Roman" w:hAnsi="Times New Roman" w:cs="Times New Roman"/>
                <w:sz w:val="24"/>
                <w:szCs w:val="24"/>
              </w:rPr>
            </w:pPr>
          </w:p>
        </w:tc>
      </w:tr>
      <w:tr w:rsidR="00FB07E5" w:rsidRPr="000D6F20" w14:paraId="1880CA42" w14:textId="77777777" w:rsidTr="006C50DB">
        <w:trPr>
          <w:trHeight w:val="418"/>
        </w:trPr>
        <w:tc>
          <w:tcPr>
            <w:tcW w:w="396" w:type="dxa"/>
            <w:vAlign w:val="bottom"/>
          </w:tcPr>
          <w:p w14:paraId="4FCE2647" w14:textId="77777777" w:rsidR="00FB07E5" w:rsidRPr="000D6F20" w:rsidRDefault="00FB07E5" w:rsidP="006C50DB">
            <w:pPr>
              <w:rPr>
                <w:rFonts w:ascii="Times New Roman" w:hAnsi="Times New Roman" w:cs="Times New Roman"/>
                <w:sz w:val="24"/>
                <w:szCs w:val="24"/>
              </w:rPr>
            </w:pPr>
          </w:p>
        </w:tc>
        <w:tc>
          <w:tcPr>
            <w:tcW w:w="1697" w:type="dxa"/>
            <w:vAlign w:val="center"/>
          </w:tcPr>
          <w:p w14:paraId="329F4557" w14:textId="77777777" w:rsidR="00FB07E5" w:rsidRPr="000D6F20" w:rsidRDefault="00FB07E5" w:rsidP="006C50DB">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2333E264" w14:textId="77777777" w:rsidR="00FB07E5" w:rsidRPr="000D6F20" w:rsidRDefault="00FB07E5" w:rsidP="006C50DB">
            <w:pPr>
              <w:rPr>
                <w:rFonts w:ascii="Times New Roman" w:hAnsi="Times New Roman" w:cs="Times New Roman"/>
                <w:sz w:val="24"/>
                <w:szCs w:val="24"/>
              </w:rPr>
            </w:pPr>
            <w:r>
              <w:rPr>
                <w:rFonts w:ascii="Times New Roman" w:hAnsi="Times New Roman" w:cs="Times New Roman"/>
                <w:color w:val="000000"/>
                <w:sz w:val="24"/>
                <w:szCs w:val="24"/>
              </w:rPr>
              <w:t>ingr@utb.cz</w:t>
            </w:r>
          </w:p>
        </w:tc>
      </w:tr>
      <w:tr w:rsidR="00FB07E5" w:rsidRPr="000D6F20" w14:paraId="7EEDFDD6" w14:textId="77777777" w:rsidTr="006C50DB">
        <w:trPr>
          <w:trHeight w:val="443"/>
        </w:trPr>
        <w:tc>
          <w:tcPr>
            <w:tcW w:w="396" w:type="dxa"/>
            <w:vAlign w:val="center"/>
          </w:tcPr>
          <w:p w14:paraId="1FDBF4BC"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544890F6"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FB07E5" w:rsidRPr="000D6F20" w14:paraId="16E37E2A" w14:textId="77777777" w:rsidTr="006C50DB">
        <w:trPr>
          <w:trHeight w:val="443"/>
        </w:trPr>
        <w:tc>
          <w:tcPr>
            <w:tcW w:w="396" w:type="dxa"/>
            <w:vAlign w:val="center"/>
          </w:tcPr>
          <w:p w14:paraId="0B2FFE18"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4B33A23B" w14:textId="77777777" w:rsidR="00FB07E5" w:rsidRPr="008E6A5D" w:rsidRDefault="00FB07E5" w:rsidP="006C50DB">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Molekuly proteinů mají výraznou tendenci adsorbovat se na povrch většiny materiálů. Tato jejich vlastnost komplikuje jejich využití ve zdravotnictví (nitrotělní implantáty, intravenózní nástroje, nosiče léčiv atd.), protože adsorbovaná vrstva proteinů může vyvolat nežádoucí reakci organismu. Proto je v současnosti věnováno velké úsilí vývoji povrchových povlaků na bázi hydrofilních polymerů, které adsorpci proteinů částečně omezují. Interakce povrchové vrstvy a proteinu závisí jak na vlastnostech použitého polymeru, tak také na náboji, struktuře, flexibilitě a dalších vlastnostech proteinové molekuly. Tato práce bude zaměřena na výzkum interakcí vybraných polymerních vrstev s proteiny na molekulární úrovni, a to jak se směsmi velkého množství proteinů (bakteriální lyzát, krevní sérum, apod.) tak také se speciálně vybranými reprezentativními proteinovými molekulami. Jejím cílem bude získat detailní poznatky o interakcích konkrétních proteinů s konkrétními polymerními povlaky a přispět k jejich optimalizaci. Polymerní povrchy budou připravovány standardními postupy popsanými v literatuře, proteiny zpravidla metodami rekombinantní exprese a purifikace. Interakce proteinů s polymery budou studovány metodami chromatografie, spektrofotometrie, fluorimetrie, SPR, MS a dalšími. Na úrovni jednotlivých molekul budou prováděny experimenty metodami optických pinzet (pastí) a fluorescenční mikroskopie.   </w:t>
            </w:r>
            <w:r w:rsidRPr="008E6A5D">
              <w:rPr>
                <w:rFonts w:ascii="Times New Roman" w:hAnsi="Times New Roman" w:cs="Times New Roman"/>
                <w:sz w:val="24"/>
                <w:szCs w:val="24"/>
              </w:rPr>
              <w:t xml:space="preserve">  </w:t>
            </w:r>
          </w:p>
        </w:tc>
      </w:tr>
      <w:tr w:rsidR="00FB07E5" w:rsidRPr="000D6F20" w14:paraId="5EF4D07B" w14:textId="77777777" w:rsidTr="006C50DB">
        <w:trPr>
          <w:trHeight w:val="443"/>
        </w:trPr>
        <w:tc>
          <w:tcPr>
            <w:tcW w:w="396" w:type="dxa"/>
            <w:vAlign w:val="center"/>
          </w:tcPr>
          <w:p w14:paraId="306BC4BC"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316731F8"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FB07E5" w:rsidRPr="000D6F20" w14:paraId="49632720" w14:textId="77777777" w:rsidTr="006C50DB">
        <w:trPr>
          <w:trHeight w:val="443"/>
        </w:trPr>
        <w:tc>
          <w:tcPr>
            <w:tcW w:w="396" w:type="dxa"/>
            <w:vAlign w:val="center"/>
          </w:tcPr>
          <w:p w14:paraId="70EEF345"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19F7902F" w14:textId="77777777" w:rsidR="00FB07E5" w:rsidRPr="000D6F20" w:rsidRDefault="00FB07E5" w:rsidP="006C50D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Protein molecules have a </w:t>
            </w:r>
            <w:proofErr w:type="gramStart"/>
            <w:r>
              <w:rPr>
                <w:rFonts w:ascii="Times New Roman" w:hAnsi="Times New Roman" w:cs="Times New Roman"/>
                <w:sz w:val="24"/>
                <w:szCs w:val="24"/>
                <w:lang w:val="en-GB"/>
              </w:rPr>
              <w:t>well pronounced</w:t>
            </w:r>
            <w:proofErr w:type="gramEnd"/>
            <w:r>
              <w:rPr>
                <w:rFonts w:ascii="Times New Roman" w:hAnsi="Times New Roman" w:cs="Times New Roman"/>
                <w:sz w:val="24"/>
                <w:szCs w:val="24"/>
                <w:lang w:val="en-GB"/>
              </w:rPr>
              <w:t xml:space="preserve"> tendency to be adsorbed on the surfaces of majority of materials. This fact complicates their use in healthcare (body implants, intravenous tools, drug carriers, etc.) because the adsorbed protein layer may provoke an unwanted reaction of the organism. Therefore, a considerable effort </w:t>
            </w:r>
            <w:proofErr w:type="gramStart"/>
            <w:r>
              <w:rPr>
                <w:rFonts w:ascii="Times New Roman" w:hAnsi="Times New Roman" w:cs="Times New Roman"/>
                <w:sz w:val="24"/>
                <w:szCs w:val="24"/>
                <w:lang w:val="en-GB"/>
              </w:rPr>
              <w:t>is made</w:t>
            </w:r>
            <w:proofErr w:type="gramEnd"/>
            <w:r>
              <w:rPr>
                <w:rFonts w:ascii="Times New Roman" w:hAnsi="Times New Roman" w:cs="Times New Roman"/>
                <w:sz w:val="24"/>
                <w:szCs w:val="24"/>
                <w:lang w:val="en-GB"/>
              </w:rPr>
              <w:t xml:space="preserve"> to develop surface coatings on the base of hydrophilic proteins that partially restrict the protein adsorption. The interaction of the surface coating and the protein depends on the properties of the used polymer, but also on the charge, structure, flexibility and further properties of the protein molecule. This work </w:t>
            </w:r>
            <w:proofErr w:type="gramStart"/>
            <w:r>
              <w:rPr>
                <w:rFonts w:ascii="Times New Roman" w:hAnsi="Times New Roman" w:cs="Times New Roman"/>
                <w:sz w:val="24"/>
                <w:szCs w:val="24"/>
                <w:lang w:val="en-GB"/>
              </w:rPr>
              <w:t>will be focused</w:t>
            </w:r>
            <w:proofErr w:type="gramEnd"/>
            <w:r>
              <w:rPr>
                <w:rFonts w:ascii="Times New Roman" w:hAnsi="Times New Roman" w:cs="Times New Roman"/>
                <w:sz w:val="24"/>
                <w:szCs w:val="24"/>
                <w:lang w:val="en-GB"/>
              </w:rPr>
              <w:t xml:space="preserve"> on the research of the interactions of selected polymeric layers with proteins on the molecular level, both with the mixtures of a large number of proteins (bacterial lysate, blood serum, etc.) and specifically selected representative protein molecules. The aim of the study will be to obtain detailed knowledge about the interactions of specific proteins with specific polymer coatings and to contribute to their optimization. Polymer surfaces </w:t>
            </w:r>
            <w:proofErr w:type="gramStart"/>
            <w:r>
              <w:rPr>
                <w:rFonts w:ascii="Times New Roman" w:hAnsi="Times New Roman" w:cs="Times New Roman"/>
                <w:sz w:val="24"/>
                <w:szCs w:val="24"/>
                <w:lang w:val="en-GB"/>
              </w:rPr>
              <w:t>will be prepared</w:t>
            </w:r>
            <w:proofErr w:type="gramEnd"/>
            <w:r>
              <w:rPr>
                <w:rFonts w:ascii="Times New Roman" w:hAnsi="Times New Roman" w:cs="Times New Roman"/>
                <w:sz w:val="24"/>
                <w:szCs w:val="24"/>
                <w:lang w:val="en-GB"/>
              </w:rPr>
              <w:t xml:space="preserve"> by the standard techniques described in the literature, proteins usually by the methods of recombinant expression and purification. </w:t>
            </w:r>
            <w:proofErr w:type="gramStart"/>
            <w:r>
              <w:rPr>
                <w:rFonts w:ascii="Times New Roman" w:hAnsi="Times New Roman" w:cs="Times New Roman"/>
                <w:sz w:val="24"/>
                <w:szCs w:val="24"/>
                <w:lang w:val="en-GB"/>
              </w:rPr>
              <w:t>Interactions of proteins with polymers will be studied by chromatography, spectrophotometry, fluorometry, SPR, MS and others</w:t>
            </w:r>
            <w:proofErr w:type="gramEnd"/>
            <w:r>
              <w:rPr>
                <w:rFonts w:ascii="Times New Roman" w:hAnsi="Times New Roman" w:cs="Times New Roman"/>
                <w:sz w:val="24"/>
                <w:szCs w:val="24"/>
                <w:lang w:val="en-GB"/>
              </w:rPr>
              <w:t xml:space="preserve">. On the single-molecule </w:t>
            </w:r>
            <w:proofErr w:type="gramStart"/>
            <w:r>
              <w:rPr>
                <w:rFonts w:ascii="Times New Roman" w:hAnsi="Times New Roman" w:cs="Times New Roman"/>
                <w:sz w:val="24"/>
                <w:szCs w:val="24"/>
                <w:lang w:val="en-GB"/>
              </w:rPr>
              <w:t>level</w:t>
            </w:r>
            <w:proofErr w:type="gramEnd"/>
            <w:r>
              <w:rPr>
                <w:rFonts w:ascii="Times New Roman" w:hAnsi="Times New Roman" w:cs="Times New Roman"/>
                <w:sz w:val="24"/>
                <w:szCs w:val="24"/>
                <w:lang w:val="en-GB"/>
              </w:rPr>
              <w:t xml:space="preserve"> experiments will be carried out by the methods of optical tweezers (trap) and fluorescence microscopy.     </w:t>
            </w:r>
          </w:p>
        </w:tc>
      </w:tr>
      <w:tr w:rsidR="00FB07E5" w:rsidRPr="000D6F20" w14:paraId="7C786EEF" w14:textId="77777777" w:rsidTr="006C50DB">
        <w:trPr>
          <w:trHeight w:val="443"/>
        </w:trPr>
        <w:tc>
          <w:tcPr>
            <w:tcW w:w="396" w:type="dxa"/>
            <w:vAlign w:val="center"/>
          </w:tcPr>
          <w:p w14:paraId="7BE0DE79"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7CC3BEB7"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FB07E5" w:rsidRPr="000D6F20" w14:paraId="61BED0A4" w14:textId="77777777" w:rsidTr="006C50DB">
        <w:trPr>
          <w:trHeight w:val="443"/>
        </w:trPr>
        <w:tc>
          <w:tcPr>
            <w:tcW w:w="396" w:type="dxa"/>
            <w:vAlign w:val="center"/>
          </w:tcPr>
          <w:p w14:paraId="3344BBCA"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6EE4FCB0" w14:textId="77777777" w:rsidR="00FB07E5" w:rsidRPr="000D6F20" w:rsidRDefault="00FB07E5" w:rsidP="006C50DB">
            <w:pPr>
              <w:jc w:val="both"/>
              <w:rPr>
                <w:rFonts w:ascii="Times New Roman" w:hAnsi="Times New Roman" w:cs="Times New Roman"/>
                <w:sz w:val="24"/>
                <w:szCs w:val="24"/>
                <w:lang w:val="en-GB"/>
              </w:rPr>
            </w:pPr>
            <w:r>
              <w:rPr>
                <w:rFonts w:ascii="Times New Roman" w:hAnsi="Times New Roman" w:cs="Times New Roman"/>
                <w:sz w:val="24"/>
                <w:szCs w:val="24"/>
              </w:rPr>
              <w:t xml:space="preserve">Ukončené magisterské (inženýrské) studium v oboru chemie, fyziky, biologie, materiálových věd či příbuzných oborů. Základní znalosti v oblastech biochemie, biofyziky a fyzikální chemie, ideálně též koloidní a makromolekulární chemie. </w:t>
            </w:r>
          </w:p>
        </w:tc>
      </w:tr>
      <w:tr w:rsidR="00FB07E5" w:rsidRPr="000D6F20" w14:paraId="7EA8FE09" w14:textId="77777777" w:rsidTr="006C50DB">
        <w:trPr>
          <w:trHeight w:val="443"/>
        </w:trPr>
        <w:tc>
          <w:tcPr>
            <w:tcW w:w="396" w:type="dxa"/>
            <w:vAlign w:val="center"/>
          </w:tcPr>
          <w:p w14:paraId="70570236"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54FCBB44"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FB07E5" w:rsidRPr="000D6F20" w14:paraId="49E83F39" w14:textId="77777777" w:rsidTr="006C50DB">
        <w:trPr>
          <w:trHeight w:val="443"/>
        </w:trPr>
        <w:tc>
          <w:tcPr>
            <w:tcW w:w="396" w:type="dxa"/>
            <w:vAlign w:val="center"/>
          </w:tcPr>
          <w:p w14:paraId="34269369"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46F1EB9A" w14:textId="77777777" w:rsidR="00FB07E5" w:rsidRPr="000D6F20" w:rsidRDefault="00FB07E5" w:rsidP="006C50DB">
            <w:pPr>
              <w:jc w:val="both"/>
              <w:rPr>
                <w:rFonts w:ascii="Times New Roman" w:hAnsi="Times New Roman" w:cs="Times New Roman"/>
                <w:sz w:val="24"/>
                <w:szCs w:val="24"/>
                <w:lang w:val="en-GB"/>
              </w:rPr>
            </w:pPr>
            <w:r>
              <w:rPr>
                <w:rFonts w:ascii="Times New Roman" w:hAnsi="Times New Roman" w:cs="Times New Roman"/>
                <w:sz w:val="24"/>
                <w:szCs w:val="24"/>
                <w:lang w:val="en-GB"/>
              </w:rPr>
              <w:t>Finished master degree in chemistry, physics, biology, material sciences, or related subjects. Basic knowledge in biochemistry, biophysics and physical chemistry, colloid and macromolecular chemistry is welcome.</w:t>
            </w:r>
          </w:p>
        </w:tc>
      </w:tr>
      <w:tr w:rsidR="00FB07E5" w:rsidRPr="000D6F20" w14:paraId="246A0ED4" w14:textId="77777777" w:rsidTr="006C50DB">
        <w:trPr>
          <w:trHeight w:val="443"/>
        </w:trPr>
        <w:tc>
          <w:tcPr>
            <w:tcW w:w="396" w:type="dxa"/>
            <w:vAlign w:val="center"/>
          </w:tcPr>
          <w:p w14:paraId="6DCE4419"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1D175D7C" w14:textId="77777777" w:rsidR="00FB07E5" w:rsidRPr="000D6F20" w:rsidRDefault="00FB07E5" w:rsidP="006C50DB">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FB07E5" w:rsidRPr="000D6F20" w14:paraId="391F2D6E" w14:textId="77777777" w:rsidTr="006C50DB">
        <w:trPr>
          <w:trHeight w:val="443"/>
        </w:trPr>
        <w:tc>
          <w:tcPr>
            <w:tcW w:w="396" w:type="dxa"/>
            <w:vAlign w:val="center"/>
          </w:tcPr>
          <w:p w14:paraId="13C79803"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6B1F5905" w14:textId="77777777" w:rsidR="00FB07E5" w:rsidRPr="000D6F20" w:rsidRDefault="00FB07E5" w:rsidP="00FB07E5">
            <w:pPr>
              <w:pStyle w:val="Odstavecseseznamem"/>
              <w:numPr>
                <w:ilvl w:val="0"/>
                <w:numId w:val="5"/>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rPr>
              <w:t xml:space="preserve">Wei, Q., Becherer, T., Angioletti-Uberti, S., </w:t>
            </w:r>
            <w:r w:rsidRPr="00F650F3">
              <w:rPr>
                <w:rFonts w:ascii="Times New Roman" w:hAnsi="Times New Roman" w:cs="Times New Roman"/>
                <w:sz w:val="24"/>
                <w:szCs w:val="24"/>
              </w:rPr>
              <w:t>Dzubiella</w:t>
            </w:r>
            <w:r>
              <w:rPr>
                <w:rFonts w:ascii="Times New Roman" w:hAnsi="Times New Roman" w:cs="Times New Roman"/>
                <w:sz w:val="24"/>
                <w:szCs w:val="24"/>
              </w:rPr>
              <w:t>, J.</w:t>
            </w:r>
            <w:r w:rsidRPr="00F650F3">
              <w:rPr>
                <w:rFonts w:ascii="Times New Roman" w:hAnsi="Times New Roman" w:cs="Times New Roman"/>
                <w:sz w:val="24"/>
                <w:szCs w:val="24"/>
              </w:rPr>
              <w:t>,</w:t>
            </w:r>
            <w:r>
              <w:rPr>
                <w:rFonts w:ascii="Times New Roman" w:hAnsi="Times New Roman" w:cs="Times New Roman"/>
                <w:sz w:val="24"/>
                <w:szCs w:val="24"/>
              </w:rPr>
              <w:t xml:space="preserve"> Wischke, C., Neffe,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Lendlein, A., Ballauff, M., </w:t>
            </w:r>
            <w:r w:rsidRPr="00F650F3">
              <w:rPr>
                <w:rFonts w:ascii="Times New Roman" w:hAnsi="Times New Roman" w:cs="Times New Roman"/>
                <w:sz w:val="24"/>
                <w:szCs w:val="24"/>
              </w:rPr>
              <w:t>Haag</w:t>
            </w:r>
            <w:r>
              <w:rPr>
                <w:rFonts w:ascii="Times New Roman" w:hAnsi="Times New Roman" w:cs="Times New Roman"/>
                <w:sz w:val="24"/>
                <w:szCs w:val="24"/>
              </w:rPr>
              <w:t xml:space="preserve">, R. () </w:t>
            </w:r>
            <w:r w:rsidRPr="00F650F3">
              <w:rPr>
                <w:rFonts w:ascii="Times New Roman" w:hAnsi="Times New Roman" w:cs="Times New Roman"/>
                <w:sz w:val="24"/>
                <w:szCs w:val="24"/>
              </w:rPr>
              <w:t>Protein Interactions with Polymer Coatings and</w:t>
            </w:r>
            <w:r>
              <w:rPr>
                <w:rFonts w:ascii="Times New Roman" w:hAnsi="Times New Roman" w:cs="Times New Roman"/>
                <w:sz w:val="24"/>
                <w:szCs w:val="24"/>
              </w:rPr>
              <w:t xml:space="preserve"> </w:t>
            </w:r>
            <w:r w:rsidRPr="00F650F3">
              <w:rPr>
                <w:rFonts w:ascii="Times New Roman" w:hAnsi="Times New Roman" w:cs="Times New Roman"/>
                <w:sz w:val="24"/>
                <w:szCs w:val="24"/>
              </w:rPr>
              <w:t>Biomaterials</w:t>
            </w:r>
            <w:r>
              <w:rPr>
                <w:rFonts w:ascii="Times New Roman" w:hAnsi="Times New Roman" w:cs="Times New Roman"/>
                <w:sz w:val="24"/>
                <w:szCs w:val="24"/>
              </w:rPr>
              <w:t xml:space="preserve">. </w:t>
            </w:r>
            <w:r w:rsidRPr="00F650F3">
              <w:rPr>
                <w:rFonts w:ascii="Times New Roman" w:hAnsi="Times New Roman" w:cs="Times New Roman"/>
                <w:i/>
                <w:sz w:val="24"/>
                <w:szCs w:val="24"/>
              </w:rPr>
              <w:t>Angew. Chem. Int. Ed.</w:t>
            </w:r>
            <w:r>
              <w:rPr>
                <w:rFonts w:ascii="Times New Roman" w:hAnsi="Times New Roman" w:cs="Times New Roman"/>
                <w:sz w:val="24"/>
                <w:szCs w:val="24"/>
              </w:rPr>
              <w:t xml:space="preserve"> </w:t>
            </w:r>
            <w:r w:rsidRPr="00F650F3">
              <w:rPr>
                <w:rFonts w:ascii="Times New Roman" w:hAnsi="Times New Roman" w:cs="Times New Roman"/>
                <w:b/>
                <w:sz w:val="24"/>
                <w:szCs w:val="24"/>
              </w:rPr>
              <w:t>53</w:t>
            </w:r>
            <w:r>
              <w:rPr>
                <w:rFonts w:ascii="Times New Roman" w:hAnsi="Times New Roman" w:cs="Times New Roman"/>
                <w:sz w:val="24"/>
                <w:szCs w:val="24"/>
              </w:rPr>
              <w:t>, 8004-8031.</w:t>
            </w:r>
          </w:p>
          <w:p w14:paraId="2CA6FBEB" w14:textId="77777777" w:rsidR="00FB07E5" w:rsidRPr="004A14B7" w:rsidRDefault="00FB07E5" w:rsidP="00FB07E5">
            <w:pPr>
              <w:pStyle w:val="Odstavecseseznamem"/>
              <w:numPr>
                <w:ilvl w:val="0"/>
                <w:numId w:val="5"/>
              </w:numPr>
              <w:tabs>
                <w:tab w:val="num" w:pos="455"/>
              </w:tabs>
              <w:spacing w:after="60"/>
              <w:ind w:left="455"/>
              <w:jc w:val="both"/>
              <w:outlineLvl w:val="2"/>
              <w:rPr>
                <w:rFonts w:ascii="Times New Roman" w:hAnsi="Times New Roman" w:cs="Times New Roman"/>
                <w:sz w:val="24"/>
                <w:szCs w:val="24"/>
                <w:lang w:val="en-GB"/>
              </w:rPr>
            </w:pPr>
            <w:r w:rsidRPr="00C436A2">
              <w:rPr>
                <w:rFonts w:ascii="Times New Roman" w:hAnsi="Times New Roman" w:cs="Times New Roman"/>
                <w:sz w:val="24"/>
                <w:szCs w:val="24"/>
              </w:rPr>
              <w:t>Morsbach,</w:t>
            </w:r>
            <w:r>
              <w:rPr>
                <w:rFonts w:ascii="Times New Roman" w:hAnsi="Times New Roman" w:cs="Times New Roman"/>
                <w:sz w:val="24"/>
                <w:szCs w:val="24"/>
              </w:rPr>
              <w:t xml:space="preserve"> S., </w:t>
            </w:r>
            <w:r w:rsidRPr="00C436A2">
              <w:rPr>
                <w:rFonts w:ascii="Times New Roman" w:hAnsi="Times New Roman" w:cs="Times New Roman"/>
                <w:sz w:val="24"/>
                <w:szCs w:val="24"/>
              </w:rPr>
              <w:t>Gonella,</w:t>
            </w:r>
            <w:r>
              <w:rPr>
                <w:rFonts w:ascii="Times New Roman" w:hAnsi="Times New Roman" w:cs="Times New Roman"/>
                <w:sz w:val="24"/>
                <w:szCs w:val="24"/>
              </w:rPr>
              <w:t xml:space="preserve"> G., </w:t>
            </w:r>
            <w:r w:rsidRPr="00C436A2">
              <w:rPr>
                <w:rFonts w:ascii="Times New Roman" w:hAnsi="Times New Roman" w:cs="Times New Roman"/>
                <w:sz w:val="24"/>
                <w:szCs w:val="24"/>
              </w:rPr>
              <w:t>Mailänder</w:t>
            </w:r>
            <w:r>
              <w:rPr>
                <w:rFonts w:ascii="Times New Roman" w:hAnsi="Times New Roman" w:cs="Times New Roman"/>
                <w:sz w:val="24"/>
                <w:szCs w:val="24"/>
              </w:rPr>
              <w:t>, V.</w:t>
            </w:r>
            <w:r w:rsidRPr="00C436A2">
              <w:rPr>
                <w:rFonts w:ascii="Times New Roman" w:hAnsi="Times New Roman" w:cs="Times New Roman"/>
                <w:sz w:val="24"/>
                <w:szCs w:val="24"/>
              </w:rPr>
              <w:t>,</w:t>
            </w:r>
            <w:r>
              <w:rPr>
                <w:rFonts w:ascii="Times New Roman" w:hAnsi="Times New Roman" w:cs="Times New Roman"/>
                <w:sz w:val="24"/>
                <w:szCs w:val="24"/>
              </w:rPr>
              <w:t xml:space="preserve">  Wegner, S., </w:t>
            </w:r>
            <w:r w:rsidRPr="00C436A2">
              <w:rPr>
                <w:rFonts w:ascii="Times New Roman" w:hAnsi="Times New Roman" w:cs="Times New Roman"/>
                <w:sz w:val="24"/>
                <w:szCs w:val="24"/>
              </w:rPr>
              <w:t>Wu</w:t>
            </w:r>
            <w:r>
              <w:rPr>
                <w:rFonts w:ascii="Times New Roman" w:hAnsi="Times New Roman" w:cs="Times New Roman"/>
                <w:sz w:val="24"/>
                <w:szCs w:val="24"/>
              </w:rPr>
              <w:t xml:space="preserve">, S. et al. (2018) </w:t>
            </w:r>
            <w:r w:rsidRPr="00C436A2">
              <w:rPr>
                <w:rFonts w:ascii="Times New Roman" w:hAnsi="Times New Roman" w:cs="Times New Roman"/>
                <w:sz w:val="24"/>
                <w:szCs w:val="24"/>
              </w:rPr>
              <w:t>Engineering</w:t>
            </w:r>
            <w:r>
              <w:rPr>
                <w:rFonts w:ascii="Times New Roman" w:hAnsi="Times New Roman" w:cs="Times New Roman"/>
                <w:sz w:val="24"/>
                <w:szCs w:val="24"/>
              </w:rPr>
              <w:t xml:space="preserve"> </w:t>
            </w:r>
            <w:r w:rsidRPr="00C436A2">
              <w:rPr>
                <w:rFonts w:ascii="Times New Roman" w:hAnsi="Times New Roman" w:cs="Times New Roman"/>
                <w:sz w:val="24"/>
                <w:szCs w:val="24"/>
              </w:rPr>
              <w:t>Proteins</w:t>
            </w:r>
            <w:r>
              <w:rPr>
                <w:rFonts w:ascii="Times New Roman" w:hAnsi="Times New Roman" w:cs="Times New Roman"/>
                <w:sz w:val="24"/>
                <w:szCs w:val="24"/>
              </w:rPr>
              <w:t xml:space="preserve"> </w:t>
            </w:r>
            <w:r w:rsidRPr="00C436A2">
              <w:rPr>
                <w:rFonts w:ascii="Times New Roman" w:hAnsi="Times New Roman" w:cs="Times New Roman"/>
                <w:sz w:val="24"/>
                <w:szCs w:val="24"/>
              </w:rPr>
              <w:t>at Interfaces:</w:t>
            </w:r>
            <w:r>
              <w:rPr>
                <w:rFonts w:ascii="Times New Roman" w:hAnsi="Times New Roman" w:cs="Times New Roman"/>
                <w:sz w:val="24"/>
                <w:szCs w:val="24"/>
              </w:rPr>
              <w:t xml:space="preserve"> </w:t>
            </w:r>
            <w:r w:rsidRPr="00C436A2">
              <w:rPr>
                <w:rFonts w:ascii="Times New Roman" w:hAnsi="Times New Roman" w:cs="Times New Roman"/>
                <w:sz w:val="24"/>
                <w:szCs w:val="24"/>
              </w:rPr>
              <w:t>From</w:t>
            </w:r>
            <w:r>
              <w:rPr>
                <w:rFonts w:ascii="Times New Roman" w:hAnsi="Times New Roman" w:cs="Times New Roman"/>
                <w:sz w:val="24"/>
                <w:szCs w:val="24"/>
              </w:rPr>
              <w:t xml:space="preserve"> </w:t>
            </w:r>
            <w:r w:rsidRPr="00C436A2">
              <w:rPr>
                <w:rFonts w:ascii="Times New Roman" w:hAnsi="Times New Roman" w:cs="Times New Roman"/>
                <w:sz w:val="24"/>
                <w:szCs w:val="24"/>
              </w:rPr>
              <w:t>Complementary</w:t>
            </w:r>
            <w:r>
              <w:rPr>
                <w:rFonts w:ascii="Times New Roman" w:hAnsi="Times New Roman" w:cs="Times New Roman"/>
                <w:sz w:val="24"/>
                <w:szCs w:val="24"/>
              </w:rPr>
              <w:t xml:space="preserve"> </w:t>
            </w:r>
            <w:r w:rsidRPr="00C436A2">
              <w:rPr>
                <w:rFonts w:ascii="Times New Roman" w:hAnsi="Times New Roman" w:cs="Times New Roman"/>
                <w:sz w:val="24"/>
                <w:szCs w:val="24"/>
              </w:rPr>
              <w:t>Characterization</w:t>
            </w:r>
            <w:r>
              <w:rPr>
                <w:rFonts w:ascii="Times New Roman" w:hAnsi="Times New Roman" w:cs="Times New Roman"/>
                <w:sz w:val="24"/>
                <w:szCs w:val="24"/>
              </w:rPr>
              <w:t xml:space="preserve"> </w:t>
            </w:r>
            <w:r w:rsidRPr="00C436A2">
              <w:rPr>
                <w:rFonts w:ascii="Times New Roman" w:hAnsi="Times New Roman" w:cs="Times New Roman"/>
                <w:sz w:val="24"/>
                <w:szCs w:val="24"/>
              </w:rPr>
              <w:t>to Material</w:t>
            </w:r>
            <w:r>
              <w:rPr>
                <w:rFonts w:ascii="Times New Roman" w:hAnsi="Times New Roman" w:cs="Times New Roman"/>
                <w:sz w:val="24"/>
                <w:szCs w:val="24"/>
              </w:rPr>
              <w:t xml:space="preserve"> </w:t>
            </w:r>
            <w:r w:rsidRPr="00C436A2">
              <w:rPr>
                <w:rFonts w:ascii="Times New Roman" w:hAnsi="Times New Roman" w:cs="Times New Roman"/>
                <w:sz w:val="24"/>
                <w:szCs w:val="24"/>
              </w:rPr>
              <w:t>Surfaces</w:t>
            </w:r>
            <w:r>
              <w:rPr>
                <w:rFonts w:ascii="Times New Roman" w:hAnsi="Times New Roman" w:cs="Times New Roman"/>
                <w:sz w:val="24"/>
                <w:szCs w:val="24"/>
              </w:rPr>
              <w:t xml:space="preserve"> w</w:t>
            </w:r>
            <w:r w:rsidRPr="00C436A2">
              <w:rPr>
                <w:rFonts w:ascii="Times New Roman" w:hAnsi="Times New Roman" w:cs="Times New Roman"/>
                <w:sz w:val="24"/>
                <w:szCs w:val="24"/>
              </w:rPr>
              <w:t>ith</w:t>
            </w:r>
            <w:r>
              <w:rPr>
                <w:rFonts w:ascii="Times New Roman" w:hAnsi="Times New Roman" w:cs="Times New Roman"/>
                <w:sz w:val="24"/>
                <w:szCs w:val="24"/>
              </w:rPr>
              <w:t xml:space="preserve"> </w:t>
            </w:r>
            <w:r w:rsidRPr="00C436A2">
              <w:rPr>
                <w:rFonts w:ascii="Times New Roman" w:hAnsi="Times New Roman" w:cs="Times New Roman"/>
                <w:sz w:val="24"/>
                <w:szCs w:val="24"/>
              </w:rPr>
              <w:t>Designed</w:t>
            </w:r>
            <w:r>
              <w:rPr>
                <w:rFonts w:ascii="Times New Roman" w:hAnsi="Times New Roman" w:cs="Times New Roman"/>
                <w:sz w:val="24"/>
                <w:szCs w:val="24"/>
              </w:rPr>
              <w:t xml:space="preserve"> </w:t>
            </w:r>
            <w:r w:rsidRPr="00C436A2">
              <w:rPr>
                <w:rFonts w:ascii="Times New Roman" w:hAnsi="Times New Roman" w:cs="Times New Roman"/>
                <w:sz w:val="24"/>
                <w:szCs w:val="24"/>
              </w:rPr>
              <w:t>Functions</w:t>
            </w:r>
            <w:r>
              <w:rPr>
                <w:rFonts w:ascii="Times New Roman" w:hAnsi="Times New Roman" w:cs="Times New Roman"/>
                <w:sz w:val="24"/>
                <w:szCs w:val="24"/>
              </w:rPr>
              <w:t xml:space="preserve">. </w:t>
            </w:r>
            <w:r w:rsidRPr="00F650F3">
              <w:rPr>
                <w:rFonts w:ascii="Times New Roman" w:hAnsi="Times New Roman" w:cs="Times New Roman"/>
                <w:i/>
                <w:sz w:val="24"/>
                <w:szCs w:val="24"/>
              </w:rPr>
              <w:t>Angew. Chem. Int. Ed.</w:t>
            </w:r>
            <w:r>
              <w:rPr>
                <w:rFonts w:ascii="Times New Roman" w:hAnsi="Times New Roman" w:cs="Times New Roman"/>
                <w:sz w:val="24"/>
                <w:szCs w:val="24"/>
              </w:rPr>
              <w:t xml:space="preserve"> </w:t>
            </w:r>
            <w:r>
              <w:rPr>
                <w:rFonts w:ascii="Times New Roman" w:hAnsi="Times New Roman" w:cs="Times New Roman"/>
                <w:b/>
                <w:sz w:val="24"/>
                <w:szCs w:val="24"/>
              </w:rPr>
              <w:t>57</w:t>
            </w:r>
            <w:r>
              <w:rPr>
                <w:rFonts w:ascii="Times New Roman" w:hAnsi="Times New Roman" w:cs="Times New Roman"/>
                <w:sz w:val="24"/>
                <w:szCs w:val="24"/>
              </w:rPr>
              <w:t>, 12626-12648.</w:t>
            </w:r>
          </w:p>
          <w:p w14:paraId="1D1B3DD1" w14:textId="77777777" w:rsidR="00FB07E5" w:rsidRPr="004A14B7" w:rsidRDefault="00FB07E5" w:rsidP="00FB07E5">
            <w:pPr>
              <w:pStyle w:val="Odstavecseseznamem"/>
              <w:numPr>
                <w:ilvl w:val="0"/>
                <w:numId w:val="5"/>
              </w:numPr>
              <w:tabs>
                <w:tab w:val="num" w:pos="455"/>
              </w:tabs>
              <w:spacing w:after="60"/>
              <w:ind w:left="455"/>
              <w:jc w:val="both"/>
              <w:outlineLvl w:val="2"/>
              <w:rPr>
                <w:rFonts w:ascii="Times New Roman" w:hAnsi="Times New Roman" w:cs="Times New Roman"/>
                <w:sz w:val="24"/>
                <w:szCs w:val="24"/>
                <w:lang w:val="en-GB"/>
              </w:rPr>
            </w:pPr>
            <w:r w:rsidRPr="004A14B7">
              <w:rPr>
                <w:rFonts w:ascii="Times New Roman" w:hAnsi="Times New Roman" w:cs="Times New Roman"/>
                <w:sz w:val="24"/>
                <w:szCs w:val="24"/>
              </w:rPr>
              <w:t xml:space="preserve">Lowe, S., O’Brien-Simpson, </w:t>
            </w:r>
            <w:proofErr w:type="gramStart"/>
            <w:r w:rsidRPr="004A14B7">
              <w:rPr>
                <w:rFonts w:ascii="Times New Roman" w:hAnsi="Times New Roman" w:cs="Times New Roman"/>
                <w:sz w:val="24"/>
                <w:szCs w:val="24"/>
              </w:rPr>
              <w:t>N.M.</w:t>
            </w:r>
            <w:proofErr w:type="gramEnd"/>
            <w:r w:rsidRPr="004A14B7">
              <w:rPr>
                <w:rFonts w:ascii="Times New Roman" w:hAnsi="Times New Roman" w:cs="Times New Roman"/>
                <w:sz w:val="24"/>
                <w:szCs w:val="24"/>
              </w:rPr>
              <w:t xml:space="preserve">, Connal, L.A. (2015) Antibiofouling polymer interfaces: poly(ethylene glycol) and other promising candidates. </w:t>
            </w:r>
            <w:r w:rsidRPr="004A14B7">
              <w:rPr>
                <w:rFonts w:ascii="Times New Roman" w:hAnsi="Times New Roman" w:cs="Times New Roman"/>
                <w:i/>
                <w:sz w:val="24"/>
                <w:szCs w:val="24"/>
              </w:rPr>
              <w:t>Polym. Chem.</w:t>
            </w:r>
            <w:r w:rsidRPr="004A14B7">
              <w:rPr>
                <w:rFonts w:ascii="Times New Roman" w:hAnsi="Times New Roman" w:cs="Times New Roman"/>
                <w:sz w:val="24"/>
                <w:szCs w:val="24"/>
              </w:rPr>
              <w:t xml:space="preserve"> </w:t>
            </w:r>
            <w:r w:rsidRPr="004A14B7">
              <w:rPr>
                <w:rFonts w:ascii="Times New Roman" w:hAnsi="Times New Roman" w:cs="Times New Roman"/>
                <w:b/>
                <w:sz w:val="24"/>
                <w:szCs w:val="24"/>
              </w:rPr>
              <w:t>15</w:t>
            </w:r>
            <w:r w:rsidRPr="004A14B7">
              <w:rPr>
                <w:rFonts w:ascii="Times New Roman" w:hAnsi="Times New Roman" w:cs="Times New Roman"/>
                <w:sz w:val="24"/>
                <w:szCs w:val="24"/>
              </w:rPr>
              <w:t>, 198-212.</w:t>
            </w:r>
          </w:p>
        </w:tc>
      </w:tr>
    </w:tbl>
    <w:p w14:paraId="66F4677D" w14:textId="7D0767F1" w:rsidR="00FB07E5" w:rsidRDefault="00FB07E5"/>
    <w:p w14:paraId="202B90EC" w14:textId="77777777" w:rsidR="00FB07E5" w:rsidRDefault="00FB07E5">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FB07E5" w:rsidRPr="000D6F20" w14:paraId="471EA3C5" w14:textId="77777777" w:rsidTr="006C50DB">
        <w:trPr>
          <w:trHeight w:val="418"/>
        </w:trPr>
        <w:tc>
          <w:tcPr>
            <w:tcW w:w="396" w:type="dxa"/>
          </w:tcPr>
          <w:p w14:paraId="48A280E2" w14:textId="0EE1CB3A" w:rsidR="00FB07E5" w:rsidRPr="000D6F20" w:rsidRDefault="00744068" w:rsidP="006C50DB">
            <w:pPr>
              <w:rPr>
                <w:rFonts w:ascii="Times New Roman" w:hAnsi="Times New Roman" w:cs="Times New Roman"/>
                <w:sz w:val="24"/>
                <w:szCs w:val="24"/>
              </w:rPr>
            </w:pPr>
            <w:r>
              <w:rPr>
                <w:rFonts w:ascii="Times New Roman" w:hAnsi="Times New Roman" w:cs="Times New Roman"/>
                <w:sz w:val="24"/>
                <w:szCs w:val="24"/>
              </w:rPr>
              <w:lastRenderedPageBreak/>
              <w:t>8</w:t>
            </w:r>
            <w:r w:rsidR="00FB07E5" w:rsidRPr="000D6F20">
              <w:rPr>
                <w:rFonts w:ascii="Times New Roman" w:hAnsi="Times New Roman" w:cs="Times New Roman"/>
                <w:sz w:val="24"/>
                <w:szCs w:val="24"/>
              </w:rPr>
              <w:t>.</w:t>
            </w:r>
          </w:p>
        </w:tc>
        <w:tc>
          <w:tcPr>
            <w:tcW w:w="1697" w:type="dxa"/>
          </w:tcPr>
          <w:p w14:paraId="1D37382B" w14:textId="77777777" w:rsidR="00FB07E5" w:rsidRPr="008E6A5D" w:rsidRDefault="00FB07E5" w:rsidP="006C50DB">
            <w:pPr>
              <w:rPr>
                <w:rFonts w:ascii="Times New Roman" w:hAnsi="Times New Roman" w:cs="Times New Roman"/>
                <w:b/>
                <w:sz w:val="24"/>
                <w:szCs w:val="24"/>
              </w:rPr>
            </w:pPr>
            <w:r w:rsidRPr="008E6A5D">
              <w:rPr>
                <w:rFonts w:ascii="Times New Roman" w:hAnsi="Times New Roman" w:cs="Times New Roman"/>
                <w:b/>
                <w:sz w:val="24"/>
                <w:szCs w:val="24"/>
              </w:rPr>
              <w:t>Téma:</w:t>
            </w:r>
          </w:p>
        </w:tc>
        <w:tc>
          <w:tcPr>
            <w:tcW w:w="7195" w:type="dxa"/>
          </w:tcPr>
          <w:p w14:paraId="6A7289D5" w14:textId="77777777" w:rsidR="00FB07E5" w:rsidRPr="008E6A5D" w:rsidRDefault="00FB07E5" w:rsidP="006C50DB">
            <w:pPr>
              <w:jc w:val="both"/>
              <w:rPr>
                <w:rFonts w:ascii="Times New Roman" w:hAnsi="Times New Roman" w:cs="Times New Roman"/>
                <w:b/>
                <w:sz w:val="24"/>
                <w:szCs w:val="24"/>
              </w:rPr>
            </w:pPr>
            <w:r>
              <w:rPr>
                <w:rFonts w:ascii="Times New Roman" w:hAnsi="Times New Roman" w:cs="Times New Roman"/>
                <w:b/>
                <w:sz w:val="24"/>
                <w:szCs w:val="24"/>
              </w:rPr>
              <w:t>Počítačové simulace interakcí proteinů polymerními látkami</w:t>
            </w:r>
            <w:r w:rsidRPr="008E6A5D">
              <w:rPr>
                <w:rFonts w:ascii="Times New Roman" w:hAnsi="Times New Roman" w:cs="Times New Roman"/>
                <w:b/>
                <w:sz w:val="24"/>
                <w:szCs w:val="24"/>
              </w:rPr>
              <w:t>.</w:t>
            </w:r>
          </w:p>
        </w:tc>
      </w:tr>
      <w:tr w:rsidR="00FB07E5" w:rsidRPr="000D6F20" w14:paraId="71244EFC" w14:textId="77777777" w:rsidTr="006C50DB">
        <w:trPr>
          <w:trHeight w:val="443"/>
        </w:trPr>
        <w:tc>
          <w:tcPr>
            <w:tcW w:w="396" w:type="dxa"/>
            <w:vAlign w:val="bottom"/>
          </w:tcPr>
          <w:p w14:paraId="7D7D8BE9" w14:textId="77777777" w:rsidR="00FB07E5" w:rsidRPr="000D6F20" w:rsidRDefault="00FB07E5" w:rsidP="006C50DB">
            <w:pPr>
              <w:rPr>
                <w:rFonts w:ascii="Times New Roman" w:hAnsi="Times New Roman" w:cs="Times New Roman"/>
                <w:sz w:val="24"/>
                <w:szCs w:val="24"/>
              </w:rPr>
            </w:pPr>
          </w:p>
        </w:tc>
        <w:tc>
          <w:tcPr>
            <w:tcW w:w="1697" w:type="dxa"/>
          </w:tcPr>
          <w:p w14:paraId="546D778F" w14:textId="77777777" w:rsidR="00FB07E5" w:rsidRPr="000D6F20" w:rsidRDefault="00FB07E5" w:rsidP="006C50DB">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069083FE" w14:textId="77777777" w:rsidR="00FB07E5" w:rsidRPr="000D6F20" w:rsidRDefault="00FB07E5" w:rsidP="006C50DB">
            <w:pPr>
              <w:jc w:val="both"/>
              <w:rPr>
                <w:rFonts w:ascii="Times New Roman" w:hAnsi="Times New Roman" w:cs="Times New Roman"/>
                <w:b/>
                <w:sz w:val="24"/>
                <w:szCs w:val="24"/>
              </w:rPr>
            </w:pPr>
            <w:r>
              <w:rPr>
                <w:rFonts w:ascii="Times New Roman" w:hAnsi="Times New Roman" w:cs="Times New Roman"/>
                <w:b/>
                <w:sz w:val="24"/>
                <w:szCs w:val="24"/>
                <w:lang w:val="en-US"/>
              </w:rPr>
              <w:t>Computer simulations of the interactions of proteins with polymeric compounds.</w:t>
            </w:r>
            <w:r w:rsidRPr="000D6F20">
              <w:rPr>
                <w:rFonts w:ascii="Times New Roman" w:hAnsi="Times New Roman" w:cs="Times New Roman"/>
                <w:b/>
                <w:sz w:val="24"/>
                <w:szCs w:val="24"/>
                <w:lang w:val="en-US"/>
              </w:rPr>
              <w:t xml:space="preserve"> </w:t>
            </w:r>
          </w:p>
        </w:tc>
      </w:tr>
      <w:tr w:rsidR="00FB07E5" w:rsidRPr="000D6F20" w14:paraId="3527FA68" w14:textId="77777777" w:rsidTr="006C50DB">
        <w:trPr>
          <w:trHeight w:val="418"/>
        </w:trPr>
        <w:tc>
          <w:tcPr>
            <w:tcW w:w="396" w:type="dxa"/>
            <w:vAlign w:val="bottom"/>
          </w:tcPr>
          <w:p w14:paraId="18F6FDBB" w14:textId="77777777" w:rsidR="00FB07E5" w:rsidRPr="000D6F20" w:rsidRDefault="00FB07E5" w:rsidP="006C50DB">
            <w:pPr>
              <w:rPr>
                <w:rFonts w:ascii="Times New Roman" w:hAnsi="Times New Roman" w:cs="Times New Roman"/>
                <w:sz w:val="24"/>
                <w:szCs w:val="24"/>
              </w:rPr>
            </w:pPr>
          </w:p>
        </w:tc>
        <w:tc>
          <w:tcPr>
            <w:tcW w:w="1697" w:type="dxa"/>
            <w:vAlign w:val="center"/>
          </w:tcPr>
          <w:p w14:paraId="56709CDD" w14:textId="77777777" w:rsidR="00FB07E5" w:rsidRPr="000D6F20" w:rsidRDefault="00FB07E5" w:rsidP="006C50DB">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393EB163" w14:textId="77777777" w:rsidR="00FB07E5" w:rsidRPr="000D6F20" w:rsidRDefault="00FB07E5" w:rsidP="006C50DB">
            <w:pPr>
              <w:rPr>
                <w:rFonts w:ascii="Times New Roman" w:hAnsi="Times New Roman" w:cs="Times New Roman"/>
                <w:sz w:val="24"/>
                <w:szCs w:val="24"/>
              </w:rPr>
            </w:pPr>
            <w:r>
              <w:rPr>
                <w:rFonts w:ascii="Times New Roman" w:hAnsi="Times New Roman" w:cs="Times New Roman"/>
                <w:sz w:val="24"/>
                <w:szCs w:val="24"/>
              </w:rPr>
              <w:t>RNDr. Marek Ingr, Ph.D.</w:t>
            </w:r>
          </w:p>
        </w:tc>
      </w:tr>
      <w:tr w:rsidR="00FB07E5" w:rsidRPr="000D6F20" w14:paraId="1955A913" w14:textId="77777777" w:rsidTr="006C50DB">
        <w:trPr>
          <w:trHeight w:val="418"/>
        </w:trPr>
        <w:tc>
          <w:tcPr>
            <w:tcW w:w="396" w:type="dxa"/>
            <w:vAlign w:val="bottom"/>
          </w:tcPr>
          <w:p w14:paraId="59BE40A5" w14:textId="77777777" w:rsidR="00FB07E5" w:rsidRPr="000D6F20" w:rsidRDefault="00FB07E5" w:rsidP="006C50DB">
            <w:pPr>
              <w:rPr>
                <w:rFonts w:ascii="Times New Roman" w:hAnsi="Times New Roman" w:cs="Times New Roman"/>
                <w:sz w:val="24"/>
                <w:szCs w:val="24"/>
              </w:rPr>
            </w:pPr>
          </w:p>
        </w:tc>
        <w:tc>
          <w:tcPr>
            <w:tcW w:w="1697" w:type="dxa"/>
            <w:vAlign w:val="center"/>
          </w:tcPr>
          <w:p w14:paraId="72C2E41D" w14:textId="77777777" w:rsidR="00FB07E5" w:rsidRPr="000D6F20" w:rsidRDefault="00FB07E5" w:rsidP="006C50DB">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39B61523" w14:textId="77777777" w:rsidR="00FB07E5" w:rsidRPr="000D6F20" w:rsidRDefault="00FB07E5" w:rsidP="006C50DB">
            <w:pPr>
              <w:rPr>
                <w:rFonts w:ascii="Times New Roman" w:hAnsi="Times New Roman" w:cs="Times New Roman"/>
                <w:sz w:val="24"/>
                <w:szCs w:val="24"/>
              </w:rPr>
            </w:pPr>
            <w:r>
              <w:rPr>
                <w:rFonts w:ascii="Times New Roman" w:hAnsi="Times New Roman" w:cs="Times New Roman"/>
                <w:sz w:val="24"/>
                <w:szCs w:val="24"/>
              </w:rPr>
              <w:t>RNDr. Eva Kutálková, Ph.D.</w:t>
            </w:r>
          </w:p>
        </w:tc>
      </w:tr>
      <w:tr w:rsidR="00FB07E5" w:rsidRPr="000D6F20" w14:paraId="637FD872" w14:textId="77777777" w:rsidTr="006C50DB">
        <w:trPr>
          <w:trHeight w:val="418"/>
        </w:trPr>
        <w:tc>
          <w:tcPr>
            <w:tcW w:w="396" w:type="dxa"/>
            <w:vAlign w:val="bottom"/>
          </w:tcPr>
          <w:p w14:paraId="0643EAB7" w14:textId="77777777" w:rsidR="00FB07E5" w:rsidRPr="000D6F20" w:rsidRDefault="00FB07E5" w:rsidP="006C50DB">
            <w:pPr>
              <w:rPr>
                <w:rFonts w:ascii="Times New Roman" w:hAnsi="Times New Roman" w:cs="Times New Roman"/>
                <w:sz w:val="24"/>
                <w:szCs w:val="24"/>
              </w:rPr>
            </w:pPr>
          </w:p>
        </w:tc>
        <w:tc>
          <w:tcPr>
            <w:tcW w:w="1697" w:type="dxa"/>
            <w:vAlign w:val="center"/>
          </w:tcPr>
          <w:p w14:paraId="7690136B" w14:textId="77777777" w:rsidR="00FB07E5" w:rsidRPr="000D6F20" w:rsidRDefault="00FB07E5" w:rsidP="006C50DB">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1045DEC5" w14:textId="77777777" w:rsidR="00FB07E5" w:rsidRPr="000D6F20" w:rsidRDefault="00FB07E5" w:rsidP="006C50DB">
            <w:pPr>
              <w:rPr>
                <w:rFonts w:ascii="Times New Roman" w:hAnsi="Times New Roman" w:cs="Times New Roman"/>
                <w:sz w:val="24"/>
                <w:szCs w:val="24"/>
              </w:rPr>
            </w:pPr>
            <w:r>
              <w:rPr>
                <w:rFonts w:ascii="Times New Roman" w:hAnsi="Times New Roman" w:cs="Times New Roman"/>
                <w:color w:val="000000"/>
                <w:sz w:val="24"/>
                <w:szCs w:val="24"/>
              </w:rPr>
              <w:t>ingr@utb.cz</w:t>
            </w:r>
          </w:p>
        </w:tc>
      </w:tr>
      <w:tr w:rsidR="00FB07E5" w:rsidRPr="000D6F20" w14:paraId="65C29CF8" w14:textId="77777777" w:rsidTr="006C50DB">
        <w:trPr>
          <w:trHeight w:val="443"/>
        </w:trPr>
        <w:tc>
          <w:tcPr>
            <w:tcW w:w="396" w:type="dxa"/>
            <w:vAlign w:val="center"/>
          </w:tcPr>
          <w:p w14:paraId="3A9F860D"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14E66523"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FB07E5" w:rsidRPr="000D6F20" w14:paraId="1E1DB2E1" w14:textId="77777777" w:rsidTr="006C50DB">
        <w:trPr>
          <w:trHeight w:val="443"/>
        </w:trPr>
        <w:tc>
          <w:tcPr>
            <w:tcW w:w="396" w:type="dxa"/>
            <w:vAlign w:val="center"/>
          </w:tcPr>
          <w:p w14:paraId="760CCB34"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63DC866B" w14:textId="77777777" w:rsidR="00FB07E5" w:rsidRPr="008E6A5D" w:rsidRDefault="00FB07E5" w:rsidP="006C50DB">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Interakce proteinů s polymerními látkami syntetického i přírodního charakteru hrají významnou roli v řadě technologických aplikací. Imobilizované proteiny na polymerních nosičích mohou sloužit jako biokatalyzátory nebo léčiva, na druhou stranu adsorpce proteinů na tělní implantáty nebo nosiče léčiv může být nežádoucím projevem terapeutických procedur. Kromě toho koncentrované roztoky rozpustných polymerů bývají využívány jako model makromolekulárně zahuštěného prostředí (macromolecular crowding) v buňkách a tkáních, v němž dochází k výrazným změnám vlastností proteinů oproti zředěným roztokům. Vedle experimentálního výzkumu těchto témat jsou v současnosti aktuálním tématem i počítačové simulace interakcí proteinů s polymery, které experimentální výsledky doplňují o informace experimentálně nedostupné. Cílem této práce bude termodynamická studie interakcí zvolených proteinů s molekulami zvolených polymerů a posouzení vlivu polymerních látek na strukturu a funkci proteinu. Získané informace budou použity k vysvětlení experimentálně pozorovaných (z literatury) technologicky využitelných vlastností proteinu, např. termostability, enzymové aktivity, změny pH optima a dalších, jakož i interakcí proteinové molekuly s povrchovými vrstvami polymerů zamezujících adsorpci proteinů. K simulacím interakcí proteinových a polymerních molekul budou použity metody atomistické i zhrubené molekulové dynamiky, k případným simulacím reaktivity metody kvantové chemie a QM/MM.        </w:t>
            </w:r>
            <w:r w:rsidRPr="008E6A5D">
              <w:rPr>
                <w:rFonts w:ascii="Times New Roman" w:hAnsi="Times New Roman" w:cs="Times New Roman"/>
                <w:sz w:val="24"/>
                <w:szCs w:val="24"/>
              </w:rPr>
              <w:t xml:space="preserve">  </w:t>
            </w:r>
          </w:p>
        </w:tc>
      </w:tr>
      <w:tr w:rsidR="00FB07E5" w:rsidRPr="000D6F20" w14:paraId="33C01BB1" w14:textId="77777777" w:rsidTr="006C50DB">
        <w:trPr>
          <w:trHeight w:val="443"/>
        </w:trPr>
        <w:tc>
          <w:tcPr>
            <w:tcW w:w="396" w:type="dxa"/>
            <w:vAlign w:val="center"/>
          </w:tcPr>
          <w:p w14:paraId="74642CD0"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421827EA"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FB07E5" w:rsidRPr="000D6F20" w14:paraId="191AA0BB" w14:textId="77777777" w:rsidTr="006C50DB">
        <w:trPr>
          <w:trHeight w:val="443"/>
        </w:trPr>
        <w:tc>
          <w:tcPr>
            <w:tcW w:w="396" w:type="dxa"/>
            <w:vAlign w:val="center"/>
          </w:tcPr>
          <w:p w14:paraId="6BF32D6A"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6B222CB9" w14:textId="77777777" w:rsidR="00FB07E5" w:rsidRPr="000D6F20" w:rsidRDefault="00FB07E5" w:rsidP="006C50D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Interaction of proteins with synthetic and natural polymeric compounds play an important role in a variety of technological applications. Immobilized proteins on polymeric carriers can serve as biocatalysts or drugs, while, on the contrary, the adsorption of proteins on body implants or drug carriers may be an unwanted effect of therapeutic procedures. Besides it, concentrated solutions of soluble polymers </w:t>
            </w:r>
            <w:proofErr w:type="gramStart"/>
            <w:r>
              <w:rPr>
                <w:rFonts w:ascii="Times New Roman" w:hAnsi="Times New Roman" w:cs="Times New Roman"/>
                <w:sz w:val="24"/>
                <w:szCs w:val="24"/>
                <w:lang w:val="en-GB"/>
              </w:rPr>
              <w:t>are used</w:t>
            </w:r>
            <w:proofErr w:type="gramEnd"/>
            <w:r>
              <w:rPr>
                <w:rFonts w:ascii="Times New Roman" w:hAnsi="Times New Roman" w:cs="Times New Roman"/>
                <w:sz w:val="24"/>
                <w:szCs w:val="24"/>
                <w:lang w:val="en-GB"/>
              </w:rPr>
              <w:t xml:space="preserve"> as a model of macromolecular crowding in cells and tissues in which considerable deviations of protein properties from those in dilute solution occur. Besides the experimental research of these topics computer simulations of protein-polymer interactions are highly relevant nowadays since they can supplement the experimental results by experimentally inaccessible data. The aim of this work is a thermodynamic study of the interactions of selected proteins with the molecules of selected polymers and evaluation of the influence of the polymeric compounds on the structure and function of the protein. The obtained information </w:t>
            </w:r>
            <w:proofErr w:type="gramStart"/>
            <w:r>
              <w:rPr>
                <w:rFonts w:ascii="Times New Roman" w:hAnsi="Times New Roman" w:cs="Times New Roman"/>
                <w:sz w:val="24"/>
                <w:szCs w:val="24"/>
                <w:lang w:val="en-GB"/>
              </w:rPr>
              <w:t>will be used</w:t>
            </w:r>
            <w:proofErr w:type="gramEnd"/>
            <w:r>
              <w:rPr>
                <w:rFonts w:ascii="Times New Roman" w:hAnsi="Times New Roman" w:cs="Times New Roman"/>
                <w:sz w:val="24"/>
                <w:szCs w:val="24"/>
                <w:lang w:val="en-GB"/>
              </w:rPr>
              <w:t xml:space="preserve"> in order to explain the observed (in the literature) technologically applicable properties of the protein, e.g. thermostability, enzyme activity, pH-optimum change, etc., as well as interactions of the protein molecule with the polymeric surface coatings restricting the protein adsorption. The simulations of the polymer-protein interactions </w:t>
            </w:r>
            <w:proofErr w:type="gramStart"/>
            <w:r>
              <w:rPr>
                <w:rFonts w:ascii="Times New Roman" w:hAnsi="Times New Roman" w:cs="Times New Roman"/>
                <w:sz w:val="24"/>
                <w:szCs w:val="24"/>
                <w:lang w:val="en-GB"/>
              </w:rPr>
              <w:t>will be carried out</w:t>
            </w:r>
            <w:proofErr w:type="gramEnd"/>
            <w:r>
              <w:rPr>
                <w:rFonts w:ascii="Times New Roman" w:hAnsi="Times New Roman" w:cs="Times New Roman"/>
                <w:sz w:val="24"/>
                <w:szCs w:val="24"/>
                <w:lang w:val="en-GB"/>
              </w:rPr>
              <w:t xml:space="preserve"> by the methods of atomistic and coarse-grained molecular dynamics, eventual simulations of enzyme reactivity will be performed by the methods of quantum chemistry and QM/MM.  </w:t>
            </w:r>
          </w:p>
        </w:tc>
      </w:tr>
      <w:tr w:rsidR="00FB07E5" w:rsidRPr="000D6F20" w14:paraId="02F7C095" w14:textId="77777777" w:rsidTr="006C50DB">
        <w:trPr>
          <w:trHeight w:val="443"/>
        </w:trPr>
        <w:tc>
          <w:tcPr>
            <w:tcW w:w="396" w:type="dxa"/>
            <w:vAlign w:val="center"/>
          </w:tcPr>
          <w:p w14:paraId="2D94F296"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462B375D"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FB07E5" w:rsidRPr="000D6F20" w14:paraId="54683EC7" w14:textId="77777777" w:rsidTr="006C50DB">
        <w:trPr>
          <w:trHeight w:val="443"/>
        </w:trPr>
        <w:tc>
          <w:tcPr>
            <w:tcW w:w="396" w:type="dxa"/>
            <w:vAlign w:val="center"/>
          </w:tcPr>
          <w:p w14:paraId="75A3C6C7"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270DB868" w14:textId="77777777" w:rsidR="00FB07E5" w:rsidRPr="000D6F20" w:rsidRDefault="00FB07E5" w:rsidP="006C50DB">
            <w:pPr>
              <w:jc w:val="both"/>
              <w:rPr>
                <w:rFonts w:ascii="Times New Roman" w:hAnsi="Times New Roman" w:cs="Times New Roman"/>
                <w:sz w:val="24"/>
                <w:szCs w:val="24"/>
                <w:lang w:val="en-GB"/>
              </w:rPr>
            </w:pPr>
            <w:r>
              <w:rPr>
                <w:rFonts w:ascii="Times New Roman" w:hAnsi="Times New Roman" w:cs="Times New Roman"/>
                <w:sz w:val="24"/>
                <w:szCs w:val="24"/>
              </w:rPr>
              <w:t>Ukončené magisterské (inženýrské) studium v oboru chemie, fyziky, biologie, materiálových věd či příbuzných oborů. Základní znalosti v oblastech biochemie, biofyziky a fyzikální chemie, ideálně též koloidní a makromolekulární chemie. Velmi vítány jsou dobré znalosti matematiky, fyziky a práce s počítači včetně programování.</w:t>
            </w:r>
          </w:p>
        </w:tc>
      </w:tr>
      <w:tr w:rsidR="00FB07E5" w:rsidRPr="000D6F20" w14:paraId="6B0AE1C7" w14:textId="77777777" w:rsidTr="006C50DB">
        <w:trPr>
          <w:trHeight w:val="443"/>
        </w:trPr>
        <w:tc>
          <w:tcPr>
            <w:tcW w:w="396" w:type="dxa"/>
            <w:vAlign w:val="center"/>
          </w:tcPr>
          <w:p w14:paraId="3E3D3FB2"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4EC15C9D" w14:textId="77777777" w:rsidR="00FB07E5" w:rsidRPr="000D6F20" w:rsidRDefault="00FB07E5" w:rsidP="006C50DB">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FB07E5" w:rsidRPr="000D6F20" w14:paraId="5240846B" w14:textId="77777777" w:rsidTr="006C50DB">
        <w:trPr>
          <w:trHeight w:val="443"/>
        </w:trPr>
        <w:tc>
          <w:tcPr>
            <w:tcW w:w="396" w:type="dxa"/>
            <w:vAlign w:val="center"/>
          </w:tcPr>
          <w:p w14:paraId="1B847AF8"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446E3052" w14:textId="77777777" w:rsidR="00FB07E5" w:rsidRPr="000D6F20" w:rsidRDefault="00FB07E5" w:rsidP="006C50DB">
            <w:pPr>
              <w:jc w:val="both"/>
              <w:rPr>
                <w:rFonts w:ascii="Times New Roman" w:hAnsi="Times New Roman" w:cs="Times New Roman"/>
                <w:sz w:val="24"/>
                <w:szCs w:val="24"/>
                <w:lang w:val="en-GB"/>
              </w:rPr>
            </w:pPr>
            <w:r>
              <w:rPr>
                <w:rFonts w:ascii="Times New Roman" w:hAnsi="Times New Roman" w:cs="Times New Roman"/>
                <w:sz w:val="24"/>
                <w:szCs w:val="24"/>
                <w:lang w:val="en-GB"/>
              </w:rPr>
              <w:t>Finished master degree in chemistry, physics, biology, material sciences, or related subjects. Basic knowledge in biochemistry, biophysics and physical chemistry, colloid and macromolecular chemistry is welcome. Good knowledge of mathematics, physics and work with computers including programming is highly appreciated.</w:t>
            </w:r>
          </w:p>
        </w:tc>
      </w:tr>
      <w:tr w:rsidR="00FB07E5" w:rsidRPr="000D6F20" w14:paraId="00F54C96" w14:textId="77777777" w:rsidTr="006C50DB">
        <w:trPr>
          <w:trHeight w:val="443"/>
        </w:trPr>
        <w:tc>
          <w:tcPr>
            <w:tcW w:w="396" w:type="dxa"/>
            <w:vAlign w:val="center"/>
          </w:tcPr>
          <w:p w14:paraId="1024D36B" w14:textId="77777777" w:rsidR="00FB07E5" w:rsidRPr="000D6F20" w:rsidRDefault="00FB07E5" w:rsidP="006C50DB">
            <w:pPr>
              <w:jc w:val="center"/>
              <w:rPr>
                <w:rFonts w:ascii="Times New Roman" w:hAnsi="Times New Roman" w:cs="Times New Roman"/>
                <w:sz w:val="24"/>
                <w:szCs w:val="24"/>
              </w:rPr>
            </w:pPr>
          </w:p>
        </w:tc>
        <w:tc>
          <w:tcPr>
            <w:tcW w:w="8892" w:type="dxa"/>
            <w:gridSpan w:val="2"/>
            <w:vAlign w:val="bottom"/>
          </w:tcPr>
          <w:p w14:paraId="6FCF5B7A" w14:textId="77777777" w:rsidR="00FB07E5" w:rsidRPr="000D6F20" w:rsidRDefault="00FB07E5" w:rsidP="006C50DB">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FB07E5" w:rsidRPr="000D6F20" w14:paraId="6D9DF820" w14:textId="77777777" w:rsidTr="006C50DB">
        <w:trPr>
          <w:trHeight w:val="443"/>
        </w:trPr>
        <w:tc>
          <w:tcPr>
            <w:tcW w:w="396" w:type="dxa"/>
            <w:vAlign w:val="center"/>
          </w:tcPr>
          <w:p w14:paraId="5D87D44E" w14:textId="77777777" w:rsidR="00FB07E5" w:rsidRPr="000D6F20" w:rsidRDefault="00FB07E5" w:rsidP="006C50DB">
            <w:pPr>
              <w:jc w:val="center"/>
              <w:rPr>
                <w:rFonts w:ascii="Times New Roman" w:hAnsi="Times New Roman" w:cs="Times New Roman"/>
                <w:sz w:val="24"/>
                <w:szCs w:val="24"/>
              </w:rPr>
            </w:pPr>
          </w:p>
        </w:tc>
        <w:tc>
          <w:tcPr>
            <w:tcW w:w="8892" w:type="dxa"/>
            <w:gridSpan w:val="2"/>
          </w:tcPr>
          <w:p w14:paraId="3EE8AEEC" w14:textId="77777777" w:rsidR="00FB07E5" w:rsidRDefault="00FB07E5" w:rsidP="00FB07E5">
            <w:pPr>
              <w:pStyle w:val="Odstavecseseznamem"/>
              <w:numPr>
                <w:ilvl w:val="0"/>
                <w:numId w:val="6"/>
              </w:numPr>
              <w:spacing w:after="60"/>
              <w:jc w:val="both"/>
              <w:outlineLvl w:val="2"/>
              <w:rPr>
                <w:rFonts w:ascii="Times New Roman" w:hAnsi="Times New Roman" w:cs="Times New Roman"/>
                <w:sz w:val="24"/>
                <w:szCs w:val="24"/>
                <w:lang w:val="en-GB"/>
              </w:rPr>
            </w:pPr>
            <w:r w:rsidRPr="009B20E0">
              <w:rPr>
                <w:rFonts w:ascii="Times New Roman" w:hAnsi="Times New Roman" w:cs="Times New Roman"/>
                <w:sz w:val="24"/>
                <w:szCs w:val="24"/>
                <w:lang w:val="en-GB"/>
              </w:rPr>
              <w:t>Settanni</w:t>
            </w:r>
            <w:r>
              <w:rPr>
                <w:rFonts w:ascii="Times New Roman" w:hAnsi="Times New Roman" w:cs="Times New Roman"/>
                <w:sz w:val="24"/>
                <w:szCs w:val="24"/>
                <w:lang w:val="en-GB"/>
              </w:rPr>
              <w:t>, G.</w:t>
            </w:r>
            <w:r w:rsidRPr="009B20E0">
              <w:rPr>
                <w:rFonts w:ascii="Times New Roman" w:hAnsi="Times New Roman" w:cs="Times New Roman"/>
                <w:sz w:val="24"/>
                <w:szCs w:val="24"/>
                <w:lang w:val="en-GB"/>
              </w:rPr>
              <w:t>, Zhou</w:t>
            </w:r>
            <w:r>
              <w:rPr>
                <w:rFonts w:ascii="Times New Roman" w:hAnsi="Times New Roman" w:cs="Times New Roman"/>
                <w:sz w:val="24"/>
                <w:szCs w:val="24"/>
                <w:lang w:val="en-GB"/>
              </w:rPr>
              <w:t>, J.</w:t>
            </w:r>
            <w:r w:rsidRPr="009B20E0">
              <w:rPr>
                <w:rFonts w:ascii="Times New Roman" w:hAnsi="Times New Roman" w:cs="Times New Roman"/>
                <w:sz w:val="24"/>
                <w:szCs w:val="24"/>
                <w:lang w:val="en-GB"/>
              </w:rPr>
              <w:t>, Schmid</w:t>
            </w:r>
            <w:r>
              <w:rPr>
                <w:rFonts w:ascii="Times New Roman" w:hAnsi="Times New Roman" w:cs="Times New Roman"/>
                <w:sz w:val="24"/>
                <w:szCs w:val="24"/>
                <w:lang w:val="en-GB"/>
              </w:rPr>
              <w:t>, F. (2017) I</w:t>
            </w:r>
            <w:r w:rsidRPr="009B20E0">
              <w:rPr>
                <w:rFonts w:ascii="Times New Roman" w:hAnsi="Times New Roman" w:cs="Times New Roman"/>
                <w:sz w:val="24"/>
                <w:szCs w:val="24"/>
                <w:lang w:val="en-GB"/>
              </w:rPr>
              <w:t>nteractions between proteins and</w:t>
            </w:r>
            <w:r>
              <w:rPr>
                <w:rFonts w:ascii="Times New Roman" w:hAnsi="Times New Roman" w:cs="Times New Roman"/>
                <w:sz w:val="24"/>
                <w:szCs w:val="24"/>
                <w:lang w:val="en-GB"/>
              </w:rPr>
              <w:t xml:space="preserve"> </w:t>
            </w:r>
            <w:proofErr w:type="gramStart"/>
            <w:r w:rsidRPr="009B20E0">
              <w:rPr>
                <w:rFonts w:ascii="Times New Roman" w:hAnsi="Times New Roman" w:cs="Times New Roman"/>
                <w:sz w:val="24"/>
                <w:szCs w:val="24"/>
                <w:lang w:val="en-GB"/>
              </w:rPr>
              <w:t>poly(</w:t>
            </w:r>
            <w:proofErr w:type="gramEnd"/>
            <w:r w:rsidRPr="009B20E0">
              <w:rPr>
                <w:rFonts w:ascii="Times New Roman" w:hAnsi="Times New Roman" w:cs="Times New Roman"/>
                <w:sz w:val="24"/>
                <w:szCs w:val="24"/>
                <w:lang w:val="en-GB"/>
              </w:rPr>
              <w:t>ethylene-glycol) investigated using molecular</w:t>
            </w:r>
            <w:r>
              <w:rPr>
                <w:rFonts w:ascii="Times New Roman" w:hAnsi="Times New Roman" w:cs="Times New Roman"/>
                <w:sz w:val="24"/>
                <w:szCs w:val="24"/>
                <w:lang w:val="en-GB"/>
              </w:rPr>
              <w:t xml:space="preserve"> </w:t>
            </w:r>
            <w:r w:rsidRPr="009B20E0">
              <w:rPr>
                <w:rFonts w:ascii="Times New Roman" w:hAnsi="Times New Roman" w:cs="Times New Roman"/>
                <w:sz w:val="24"/>
                <w:szCs w:val="24"/>
                <w:lang w:val="en-GB"/>
              </w:rPr>
              <w:t>dynamics simulations</w:t>
            </w:r>
            <w:r>
              <w:rPr>
                <w:rFonts w:ascii="Times New Roman" w:hAnsi="Times New Roman" w:cs="Times New Roman"/>
                <w:sz w:val="24"/>
                <w:szCs w:val="24"/>
                <w:lang w:val="en-GB"/>
              </w:rPr>
              <w:t xml:space="preserve">. </w:t>
            </w:r>
            <w:r w:rsidRPr="009B20E0">
              <w:rPr>
                <w:rFonts w:ascii="Times New Roman" w:hAnsi="Times New Roman" w:cs="Times New Roman"/>
                <w:i/>
                <w:sz w:val="24"/>
                <w:szCs w:val="24"/>
                <w:lang w:val="en-GB"/>
              </w:rPr>
              <w:t>J. Phys.: Conf. Ser.</w:t>
            </w:r>
            <w:r>
              <w:rPr>
                <w:rFonts w:ascii="Times New Roman" w:hAnsi="Times New Roman" w:cs="Times New Roman"/>
                <w:sz w:val="24"/>
                <w:szCs w:val="24"/>
                <w:lang w:val="en-GB"/>
              </w:rPr>
              <w:t xml:space="preserve"> </w:t>
            </w:r>
            <w:r w:rsidRPr="009B20E0">
              <w:rPr>
                <w:rFonts w:ascii="Times New Roman" w:hAnsi="Times New Roman" w:cs="Times New Roman"/>
                <w:b/>
                <w:sz w:val="24"/>
                <w:szCs w:val="24"/>
                <w:lang w:val="en-GB"/>
              </w:rPr>
              <w:t>921</w:t>
            </w:r>
            <w:r>
              <w:rPr>
                <w:rFonts w:ascii="Times New Roman" w:hAnsi="Times New Roman" w:cs="Times New Roman"/>
                <w:sz w:val="24"/>
                <w:szCs w:val="24"/>
                <w:lang w:val="en-GB"/>
              </w:rPr>
              <w:t xml:space="preserve">, </w:t>
            </w:r>
            <w:r w:rsidRPr="009B20E0">
              <w:rPr>
                <w:rFonts w:ascii="Times New Roman" w:hAnsi="Times New Roman" w:cs="Times New Roman"/>
                <w:sz w:val="24"/>
                <w:szCs w:val="24"/>
                <w:lang w:val="en-GB"/>
              </w:rPr>
              <w:t>012002</w:t>
            </w:r>
            <w:r>
              <w:rPr>
                <w:rFonts w:ascii="Times New Roman" w:hAnsi="Times New Roman" w:cs="Times New Roman"/>
                <w:sz w:val="24"/>
                <w:szCs w:val="24"/>
                <w:lang w:val="en-GB"/>
              </w:rPr>
              <w:t>.</w:t>
            </w:r>
          </w:p>
          <w:p w14:paraId="7F8B58F7" w14:textId="77777777" w:rsidR="00FB07E5" w:rsidRPr="009B20E0" w:rsidRDefault="00635F0C" w:rsidP="00FB07E5">
            <w:pPr>
              <w:pStyle w:val="Odstavecseseznamem"/>
              <w:numPr>
                <w:ilvl w:val="0"/>
                <w:numId w:val="6"/>
              </w:numPr>
              <w:tabs>
                <w:tab w:val="num" w:pos="455"/>
              </w:tabs>
              <w:spacing w:after="60"/>
              <w:ind w:left="455"/>
              <w:jc w:val="both"/>
              <w:outlineLvl w:val="2"/>
              <w:rPr>
                <w:rFonts w:ascii="Times New Roman" w:hAnsi="Times New Roman" w:cs="Times New Roman"/>
                <w:sz w:val="24"/>
                <w:szCs w:val="24"/>
                <w:lang w:val="en-GB"/>
              </w:rPr>
            </w:pPr>
            <w:hyperlink r:id="rId8" w:history="1">
              <w:r w:rsidR="00FB07E5" w:rsidRPr="009B20E0">
                <w:rPr>
                  <w:rFonts w:ascii="Times New Roman" w:hAnsi="Times New Roman" w:cs="Times New Roman"/>
                  <w:sz w:val="24"/>
                  <w:szCs w:val="24"/>
                  <w:lang w:val="en-GB"/>
                </w:rPr>
                <w:t>Ramezanghorbani</w:t>
              </w:r>
            </w:hyperlink>
            <w:r w:rsidR="00FB07E5">
              <w:rPr>
                <w:rFonts w:ascii="Times New Roman" w:hAnsi="Times New Roman" w:cs="Times New Roman"/>
                <w:sz w:val="24"/>
                <w:szCs w:val="24"/>
                <w:lang w:val="en-GB"/>
              </w:rPr>
              <w:t>, F.</w:t>
            </w:r>
            <w:r w:rsidR="00FB07E5" w:rsidRPr="009B20E0">
              <w:rPr>
                <w:rFonts w:ascii="Times New Roman" w:hAnsi="Times New Roman" w:cs="Times New Roman"/>
                <w:sz w:val="24"/>
                <w:szCs w:val="24"/>
                <w:lang w:val="en-GB"/>
              </w:rPr>
              <w:t xml:space="preserve">, </w:t>
            </w:r>
            <w:hyperlink r:id="rId9" w:history="1">
              <w:r w:rsidR="00FB07E5" w:rsidRPr="009B20E0">
                <w:rPr>
                  <w:rFonts w:ascii="Times New Roman" w:hAnsi="Times New Roman" w:cs="Times New Roman"/>
                  <w:sz w:val="24"/>
                  <w:szCs w:val="24"/>
                  <w:lang w:val="en-GB"/>
                </w:rPr>
                <w:t>Lin</w:t>
              </w:r>
            </w:hyperlink>
            <w:r w:rsidR="00FB07E5">
              <w:rPr>
                <w:rFonts w:ascii="Times New Roman" w:hAnsi="Times New Roman" w:cs="Times New Roman"/>
                <w:sz w:val="24"/>
                <w:szCs w:val="24"/>
                <w:lang w:val="en-GB"/>
              </w:rPr>
              <w:t>, P., Colina, C.M.</w:t>
            </w:r>
            <w:r w:rsidR="00FB07E5" w:rsidRPr="009B20E0">
              <w:rPr>
                <w:rFonts w:ascii="Times New Roman" w:hAnsi="Times New Roman" w:cs="Times New Roman"/>
                <w:sz w:val="24"/>
                <w:szCs w:val="24"/>
                <w:lang w:val="en-GB"/>
              </w:rPr>
              <w:t xml:space="preserve"> </w:t>
            </w:r>
            <w:r w:rsidR="00FB07E5">
              <w:rPr>
                <w:rFonts w:ascii="Times New Roman" w:hAnsi="Times New Roman" w:cs="Times New Roman"/>
                <w:sz w:val="24"/>
                <w:szCs w:val="24"/>
                <w:lang w:val="en-GB"/>
              </w:rPr>
              <w:t xml:space="preserve">(2018) </w:t>
            </w:r>
            <w:r w:rsidR="00FB07E5" w:rsidRPr="009B20E0">
              <w:rPr>
                <w:rFonts w:ascii="Times New Roman" w:hAnsi="Times New Roman" w:cs="Times New Roman"/>
                <w:sz w:val="24"/>
                <w:szCs w:val="24"/>
                <w:lang w:val="en-GB"/>
              </w:rPr>
              <w:t xml:space="preserve">Optimizing Protein–Polymer Interactions in a </w:t>
            </w:r>
            <w:proofErr w:type="gramStart"/>
            <w:r w:rsidR="00FB07E5" w:rsidRPr="009B20E0">
              <w:rPr>
                <w:rFonts w:ascii="Times New Roman" w:hAnsi="Times New Roman" w:cs="Times New Roman"/>
                <w:sz w:val="24"/>
                <w:szCs w:val="24"/>
                <w:lang w:val="en-GB"/>
              </w:rPr>
              <w:t>Poly(</w:t>
            </w:r>
            <w:proofErr w:type="gramEnd"/>
            <w:r w:rsidR="00FB07E5" w:rsidRPr="009B20E0">
              <w:rPr>
                <w:rFonts w:ascii="Times New Roman" w:hAnsi="Times New Roman" w:cs="Times New Roman"/>
                <w:sz w:val="24"/>
                <w:szCs w:val="24"/>
                <w:lang w:val="en-GB"/>
              </w:rPr>
              <w:t>ethylene glycol) Coarse-Grained Model</w:t>
            </w:r>
            <w:r w:rsidR="00FB07E5">
              <w:rPr>
                <w:rFonts w:ascii="Times New Roman" w:hAnsi="Times New Roman" w:cs="Times New Roman"/>
                <w:sz w:val="24"/>
                <w:szCs w:val="24"/>
                <w:lang w:val="en-GB"/>
              </w:rPr>
              <w:t xml:space="preserve">. </w:t>
            </w:r>
            <w:r w:rsidR="00FB07E5" w:rsidRPr="009B20E0">
              <w:rPr>
                <w:rFonts w:ascii="Times New Roman" w:hAnsi="Times New Roman" w:cs="Times New Roman"/>
                <w:i/>
                <w:sz w:val="24"/>
                <w:szCs w:val="24"/>
                <w:lang w:val="en-GB"/>
              </w:rPr>
              <w:t>J. Phys. Chem. B</w:t>
            </w:r>
            <w:r w:rsidR="00FB07E5">
              <w:rPr>
                <w:rFonts w:ascii="Times New Roman" w:hAnsi="Times New Roman" w:cs="Times New Roman"/>
                <w:sz w:val="24"/>
                <w:szCs w:val="24"/>
                <w:lang w:val="en-GB"/>
              </w:rPr>
              <w:t xml:space="preserve"> </w:t>
            </w:r>
            <w:r w:rsidR="00FB07E5" w:rsidRPr="009B20E0">
              <w:rPr>
                <w:rFonts w:ascii="Times New Roman" w:hAnsi="Times New Roman" w:cs="Times New Roman"/>
                <w:b/>
                <w:sz w:val="24"/>
                <w:szCs w:val="24"/>
                <w:lang w:val="en-GB"/>
              </w:rPr>
              <w:t>122</w:t>
            </w:r>
            <w:r w:rsidR="00FB07E5">
              <w:rPr>
                <w:rFonts w:ascii="Times New Roman" w:hAnsi="Times New Roman" w:cs="Times New Roman"/>
                <w:sz w:val="24"/>
                <w:szCs w:val="24"/>
                <w:lang w:val="en-GB"/>
              </w:rPr>
              <w:t>, 7997-8005.</w:t>
            </w:r>
          </w:p>
          <w:p w14:paraId="1FE0F5A4" w14:textId="77777777" w:rsidR="00FB07E5" w:rsidRPr="000D6F20" w:rsidRDefault="00FB07E5" w:rsidP="00FB07E5">
            <w:pPr>
              <w:pStyle w:val="Odstavecseseznamem"/>
              <w:numPr>
                <w:ilvl w:val="0"/>
                <w:numId w:val="6"/>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rPr>
              <w:t xml:space="preserve">Wei, Q., Becherer, T., Angioletti-Uberti, S., </w:t>
            </w:r>
            <w:r w:rsidRPr="00F650F3">
              <w:rPr>
                <w:rFonts w:ascii="Times New Roman" w:hAnsi="Times New Roman" w:cs="Times New Roman"/>
                <w:sz w:val="24"/>
                <w:szCs w:val="24"/>
              </w:rPr>
              <w:t>Dzubiella</w:t>
            </w:r>
            <w:r>
              <w:rPr>
                <w:rFonts w:ascii="Times New Roman" w:hAnsi="Times New Roman" w:cs="Times New Roman"/>
                <w:sz w:val="24"/>
                <w:szCs w:val="24"/>
              </w:rPr>
              <w:t>, J.</w:t>
            </w:r>
            <w:r w:rsidRPr="00F650F3">
              <w:rPr>
                <w:rFonts w:ascii="Times New Roman" w:hAnsi="Times New Roman" w:cs="Times New Roman"/>
                <w:sz w:val="24"/>
                <w:szCs w:val="24"/>
              </w:rPr>
              <w:t>,</w:t>
            </w:r>
            <w:r>
              <w:rPr>
                <w:rFonts w:ascii="Times New Roman" w:hAnsi="Times New Roman" w:cs="Times New Roman"/>
                <w:sz w:val="24"/>
                <w:szCs w:val="24"/>
              </w:rPr>
              <w:t xml:space="preserve"> Wischke, C., Neffe,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Lendlein, A., Ballauff, M., </w:t>
            </w:r>
            <w:r w:rsidRPr="00F650F3">
              <w:rPr>
                <w:rFonts w:ascii="Times New Roman" w:hAnsi="Times New Roman" w:cs="Times New Roman"/>
                <w:sz w:val="24"/>
                <w:szCs w:val="24"/>
              </w:rPr>
              <w:t>Haag</w:t>
            </w:r>
            <w:r>
              <w:rPr>
                <w:rFonts w:ascii="Times New Roman" w:hAnsi="Times New Roman" w:cs="Times New Roman"/>
                <w:sz w:val="24"/>
                <w:szCs w:val="24"/>
              </w:rPr>
              <w:t xml:space="preserve">, R. (2014) </w:t>
            </w:r>
            <w:r w:rsidRPr="00F650F3">
              <w:rPr>
                <w:rFonts w:ascii="Times New Roman" w:hAnsi="Times New Roman" w:cs="Times New Roman"/>
                <w:sz w:val="24"/>
                <w:szCs w:val="24"/>
              </w:rPr>
              <w:t>Protein Interactions with Polymer Coatings and</w:t>
            </w:r>
            <w:r>
              <w:rPr>
                <w:rFonts w:ascii="Times New Roman" w:hAnsi="Times New Roman" w:cs="Times New Roman"/>
                <w:sz w:val="24"/>
                <w:szCs w:val="24"/>
              </w:rPr>
              <w:t xml:space="preserve"> </w:t>
            </w:r>
            <w:r w:rsidRPr="00F650F3">
              <w:rPr>
                <w:rFonts w:ascii="Times New Roman" w:hAnsi="Times New Roman" w:cs="Times New Roman"/>
                <w:sz w:val="24"/>
                <w:szCs w:val="24"/>
              </w:rPr>
              <w:t>Biomaterials</w:t>
            </w:r>
            <w:r>
              <w:rPr>
                <w:rFonts w:ascii="Times New Roman" w:hAnsi="Times New Roman" w:cs="Times New Roman"/>
                <w:sz w:val="24"/>
                <w:szCs w:val="24"/>
              </w:rPr>
              <w:t xml:space="preserve">. </w:t>
            </w:r>
            <w:r w:rsidRPr="00F650F3">
              <w:rPr>
                <w:rFonts w:ascii="Times New Roman" w:hAnsi="Times New Roman" w:cs="Times New Roman"/>
                <w:i/>
                <w:sz w:val="24"/>
                <w:szCs w:val="24"/>
              </w:rPr>
              <w:t>Angew. Chem. Int. Ed.</w:t>
            </w:r>
            <w:r>
              <w:rPr>
                <w:rFonts w:ascii="Times New Roman" w:hAnsi="Times New Roman" w:cs="Times New Roman"/>
                <w:sz w:val="24"/>
                <w:szCs w:val="24"/>
              </w:rPr>
              <w:t xml:space="preserve"> </w:t>
            </w:r>
            <w:r w:rsidRPr="00F650F3">
              <w:rPr>
                <w:rFonts w:ascii="Times New Roman" w:hAnsi="Times New Roman" w:cs="Times New Roman"/>
                <w:b/>
                <w:sz w:val="24"/>
                <w:szCs w:val="24"/>
              </w:rPr>
              <w:t>53</w:t>
            </w:r>
            <w:r>
              <w:rPr>
                <w:rFonts w:ascii="Times New Roman" w:hAnsi="Times New Roman" w:cs="Times New Roman"/>
                <w:sz w:val="24"/>
                <w:szCs w:val="24"/>
              </w:rPr>
              <w:t>, 8004-8031.</w:t>
            </w:r>
          </w:p>
          <w:p w14:paraId="143C5C70" w14:textId="77777777" w:rsidR="00FB07E5" w:rsidRPr="004A14B7" w:rsidRDefault="00FB07E5" w:rsidP="00FB07E5">
            <w:pPr>
              <w:pStyle w:val="Odstavecseseznamem"/>
              <w:numPr>
                <w:ilvl w:val="0"/>
                <w:numId w:val="6"/>
              </w:numPr>
              <w:tabs>
                <w:tab w:val="num" w:pos="455"/>
              </w:tabs>
              <w:spacing w:after="60"/>
              <w:ind w:left="455"/>
              <w:jc w:val="both"/>
              <w:outlineLvl w:val="2"/>
              <w:rPr>
                <w:rFonts w:ascii="Times New Roman" w:hAnsi="Times New Roman" w:cs="Times New Roman"/>
                <w:sz w:val="24"/>
                <w:szCs w:val="24"/>
                <w:lang w:val="en-GB"/>
              </w:rPr>
            </w:pPr>
            <w:r w:rsidRPr="00C436A2">
              <w:rPr>
                <w:rFonts w:ascii="Times New Roman" w:hAnsi="Times New Roman" w:cs="Times New Roman"/>
                <w:sz w:val="24"/>
                <w:szCs w:val="24"/>
              </w:rPr>
              <w:t>Morsbach,</w:t>
            </w:r>
            <w:r>
              <w:rPr>
                <w:rFonts w:ascii="Times New Roman" w:hAnsi="Times New Roman" w:cs="Times New Roman"/>
                <w:sz w:val="24"/>
                <w:szCs w:val="24"/>
              </w:rPr>
              <w:t xml:space="preserve"> S., </w:t>
            </w:r>
            <w:r w:rsidRPr="00C436A2">
              <w:rPr>
                <w:rFonts w:ascii="Times New Roman" w:hAnsi="Times New Roman" w:cs="Times New Roman"/>
                <w:sz w:val="24"/>
                <w:szCs w:val="24"/>
              </w:rPr>
              <w:t>Gonella,</w:t>
            </w:r>
            <w:r>
              <w:rPr>
                <w:rFonts w:ascii="Times New Roman" w:hAnsi="Times New Roman" w:cs="Times New Roman"/>
                <w:sz w:val="24"/>
                <w:szCs w:val="24"/>
              </w:rPr>
              <w:t xml:space="preserve"> G., </w:t>
            </w:r>
            <w:r w:rsidRPr="00C436A2">
              <w:rPr>
                <w:rFonts w:ascii="Times New Roman" w:hAnsi="Times New Roman" w:cs="Times New Roman"/>
                <w:sz w:val="24"/>
                <w:szCs w:val="24"/>
              </w:rPr>
              <w:t>Mailänder</w:t>
            </w:r>
            <w:r>
              <w:rPr>
                <w:rFonts w:ascii="Times New Roman" w:hAnsi="Times New Roman" w:cs="Times New Roman"/>
                <w:sz w:val="24"/>
                <w:szCs w:val="24"/>
              </w:rPr>
              <w:t>, V.</w:t>
            </w:r>
            <w:r w:rsidRPr="00C436A2">
              <w:rPr>
                <w:rFonts w:ascii="Times New Roman" w:hAnsi="Times New Roman" w:cs="Times New Roman"/>
                <w:sz w:val="24"/>
                <w:szCs w:val="24"/>
              </w:rPr>
              <w:t>,</w:t>
            </w:r>
            <w:r>
              <w:rPr>
                <w:rFonts w:ascii="Times New Roman" w:hAnsi="Times New Roman" w:cs="Times New Roman"/>
                <w:sz w:val="24"/>
                <w:szCs w:val="24"/>
              </w:rPr>
              <w:t xml:space="preserve">  Wegner, S., </w:t>
            </w:r>
            <w:r w:rsidRPr="00C436A2">
              <w:rPr>
                <w:rFonts w:ascii="Times New Roman" w:hAnsi="Times New Roman" w:cs="Times New Roman"/>
                <w:sz w:val="24"/>
                <w:szCs w:val="24"/>
              </w:rPr>
              <w:t>Wu</w:t>
            </w:r>
            <w:r>
              <w:rPr>
                <w:rFonts w:ascii="Times New Roman" w:hAnsi="Times New Roman" w:cs="Times New Roman"/>
                <w:sz w:val="24"/>
                <w:szCs w:val="24"/>
              </w:rPr>
              <w:t xml:space="preserve">, S. et al. (2018) </w:t>
            </w:r>
            <w:r w:rsidRPr="00C436A2">
              <w:rPr>
                <w:rFonts w:ascii="Times New Roman" w:hAnsi="Times New Roman" w:cs="Times New Roman"/>
                <w:sz w:val="24"/>
                <w:szCs w:val="24"/>
              </w:rPr>
              <w:t>Engineering</w:t>
            </w:r>
            <w:r>
              <w:rPr>
                <w:rFonts w:ascii="Times New Roman" w:hAnsi="Times New Roman" w:cs="Times New Roman"/>
                <w:sz w:val="24"/>
                <w:szCs w:val="24"/>
              </w:rPr>
              <w:t xml:space="preserve"> </w:t>
            </w:r>
            <w:r w:rsidRPr="00C436A2">
              <w:rPr>
                <w:rFonts w:ascii="Times New Roman" w:hAnsi="Times New Roman" w:cs="Times New Roman"/>
                <w:sz w:val="24"/>
                <w:szCs w:val="24"/>
              </w:rPr>
              <w:t>Proteins</w:t>
            </w:r>
            <w:r>
              <w:rPr>
                <w:rFonts w:ascii="Times New Roman" w:hAnsi="Times New Roman" w:cs="Times New Roman"/>
                <w:sz w:val="24"/>
                <w:szCs w:val="24"/>
              </w:rPr>
              <w:t xml:space="preserve"> </w:t>
            </w:r>
            <w:r w:rsidRPr="00C436A2">
              <w:rPr>
                <w:rFonts w:ascii="Times New Roman" w:hAnsi="Times New Roman" w:cs="Times New Roman"/>
                <w:sz w:val="24"/>
                <w:szCs w:val="24"/>
              </w:rPr>
              <w:t>at Interfaces:</w:t>
            </w:r>
            <w:r>
              <w:rPr>
                <w:rFonts w:ascii="Times New Roman" w:hAnsi="Times New Roman" w:cs="Times New Roman"/>
                <w:sz w:val="24"/>
                <w:szCs w:val="24"/>
              </w:rPr>
              <w:t xml:space="preserve"> </w:t>
            </w:r>
            <w:r w:rsidRPr="00C436A2">
              <w:rPr>
                <w:rFonts w:ascii="Times New Roman" w:hAnsi="Times New Roman" w:cs="Times New Roman"/>
                <w:sz w:val="24"/>
                <w:szCs w:val="24"/>
              </w:rPr>
              <w:t>From</w:t>
            </w:r>
            <w:r>
              <w:rPr>
                <w:rFonts w:ascii="Times New Roman" w:hAnsi="Times New Roman" w:cs="Times New Roman"/>
                <w:sz w:val="24"/>
                <w:szCs w:val="24"/>
              </w:rPr>
              <w:t xml:space="preserve"> </w:t>
            </w:r>
            <w:r w:rsidRPr="00C436A2">
              <w:rPr>
                <w:rFonts w:ascii="Times New Roman" w:hAnsi="Times New Roman" w:cs="Times New Roman"/>
                <w:sz w:val="24"/>
                <w:szCs w:val="24"/>
              </w:rPr>
              <w:t>Complementary</w:t>
            </w:r>
            <w:r>
              <w:rPr>
                <w:rFonts w:ascii="Times New Roman" w:hAnsi="Times New Roman" w:cs="Times New Roman"/>
                <w:sz w:val="24"/>
                <w:szCs w:val="24"/>
              </w:rPr>
              <w:t xml:space="preserve"> </w:t>
            </w:r>
            <w:r w:rsidRPr="00C436A2">
              <w:rPr>
                <w:rFonts w:ascii="Times New Roman" w:hAnsi="Times New Roman" w:cs="Times New Roman"/>
                <w:sz w:val="24"/>
                <w:szCs w:val="24"/>
              </w:rPr>
              <w:t>Characterization</w:t>
            </w:r>
            <w:r>
              <w:rPr>
                <w:rFonts w:ascii="Times New Roman" w:hAnsi="Times New Roman" w:cs="Times New Roman"/>
                <w:sz w:val="24"/>
                <w:szCs w:val="24"/>
              </w:rPr>
              <w:t xml:space="preserve"> </w:t>
            </w:r>
            <w:r w:rsidRPr="00C436A2">
              <w:rPr>
                <w:rFonts w:ascii="Times New Roman" w:hAnsi="Times New Roman" w:cs="Times New Roman"/>
                <w:sz w:val="24"/>
                <w:szCs w:val="24"/>
              </w:rPr>
              <w:t>to Material</w:t>
            </w:r>
            <w:r>
              <w:rPr>
                <w:rFonts w:ascii="Times New Roman" w:hAnsi="Times New Roman" w:cs="Times New Roman"/>
                <w:sz w:val="24"/>
                <w:szCs w:val="24"/>
              </w:rPr>
              <w:t xml:space="preserve"> </w:t>
            </w:r>
            <w:r w:rsidRPr="00C436A2">
              <w:rPr>
                <w:rFonts w:ascii="Times New Roman" w:hAnsi="Times New Roman" w:cs="Times New Roman"/>
                <w:sz w:val="24"/>
                <w:szCs w:val="24"/>
              </w:rPr>
              <w:t>Surfaces</w:t>
            </w:r>
            <w:r>
              <w:rPr>
                <w:rFonts w:ascii="Times New Roman" w:hAnsi="Times New Roman" w:cs="Times New Roman"/>
                <w:sz w:val="24"/>
                <w:szCs w:val="24"/>
              </w:rPr>
              <w:t xml:space="preserve"> w</w:t>
            </w:r>
            <w:r w:rsidRPr="00C436A2">
              <w:rPr>
                <w:rFonts w:ascii="Times New Roman" w:hAnsi="Times New Roman" w:cs="Times New Roman"/>
                <w:sz w:val="24"/>
                <w:szCs w:val="24"/>
              </w:rPr>
              <w:t>ith</w:t>
            </w:r>
            <w:r>
              <w:rPr>
                <w:rFonts w:ascii="Times New Roman" w:hAnsi="Times New Roman" w:cs="Times New Roman"/>
                <w:sz w:val="24"/>
                <w:szCs w:val="24"/>
              </w:rPr>
              <w:t xml:space="preserve"> </w:t>
            </w:r>
            <w:r w:rsidRPr="00C436A2">
              <w:rPr>
                <w:rFonts w:ascii="Times New Roman" w:hAnsi="Times New Roman" w:cs="Times New Roman"/>
                <w:sz w:val="24"/>
                <w:szCs w:val="24"/>
              </w:rPr>
              <w:t>Designed</w:t>
            </w:r>
            <w:r>
              <w:rPr>
                <w:rFonts w:ascii="Times New Roman" w:hAnsi="Times New Roman" w:cs="Times New Roman"/>
                <w:sz w:val="24"/>
                <w:szCs w:val="24"/>
              </w:rPr>
              <w:t xml:space="preserve"> </w:t>
            </w:r>
            <w:r w:rsidRPr="00C436A2">
              <w:rPr>
                <w:rFonts w:ascii="Times New Roman" w:hAnsi="Times New Roman" w:cs="Times New Roman"/>
                <w:sz w:val="24"/>
                <w:szCs w:val="24"/>
              </w:rPr>
              <w:t>Functions</w:t>
            </w:r>
            <w:r>
              <w:rPr>
                <w:rFonts w:ascii="Times New Roman" w:hAnsi="Times New Roman" w:cs="Times New Roman"/>
                <w:sz w:val="24"/>
                <w:szCs w:val="24"/>
              </w:rPr>
              <w:t xml:space="preserve">. </w:t>
            </w:r>
            <w:r w:rsidRPr="00F650F3">
              <w:rPr>
                <w:rFonts w:ascii="Times New Roman" w:hAnsi="Times New Roman" w:cs="Times New Roman"/>
                <w:i/>
                <w:sz w:val="24"/>
                <w:szCs w:val="24"/>
              </w:rPr>
              <w:t>Angew. Chem. Int. Ed.</w:t>
            </w:r>
            <w:r>
              <w:rPr>
                <w:rFonts w:ascii="Times New Roman" w:hAnsi="Times New Roman" w:cs="Times New Roman"/>
                <w:sz w:val="24"/>
                <w:szCs w:val="24"/>
              </w:rPr>
              <w:t xml:space="preserve"> </w:t>
            </w:r>
            <w:r>
              <w:rPr>
                <w:rFonts w:ascii="Times New Roman" w:hAnsi="Times New Roman" w:cs="Times New Roman"/>
                <w:b/>
                <w:sz w:val="24"/>
                <w:szCs w:val="24"/>
              </w:rPr>
              <w:t>57</w:t>
            </w:r>
            <w:r>
              <w:rPr>
                <w:rFonts w:ascii="Times New Roman" w:hAnsi="Times New Roman" w:cs="Times New Roman"/>
                <w:sz w:val="24"/>
                <w:szCs w:val="24"/>
              </w:rPr>
              <w:t>, 12626-12648.</w:t>
            </w:r>
          </w:p>
          <w:p w14:paraId="6AB2EF94" w14:textId="77777777" w:rsidR="00FB07E5" w:rsidRPr="00FD1365" w:rsidRDefault="00FB07E5" w:rsidP="00FB07E5">
            <w:pPr>
              <w:pStyle w:val="Odstavecseseznamem"/>
              <w:numPr>
                <w:ilvl w:val="0"/>
                <w:numId w:val="6"/>
              </w:numPr>
              <w:tabs>
                <w:tab w:val="num" w:pos="455"/>
              </w:tabs>
              <w:spacing w:after="60"/>
              <w:ind w:left="455"/>
              <w:jc w:val="both"/>
              <w:outlineLvl w:val="2"/>
              <w:rPr>
                <w:rFonts w:ascii="Times New Roman" w:hAnsi="Times New Roman" w:cs="Times New Roman"/>
                <w:sz w:val="24"/>
                <w:szCs w:val="24"/>
                <w:lang w:val="en-GB"/>
              </w:rPr>
            </w:pPr>
            <w:r w:rsidRPr="00FD1365">
              <w:rPr>
                <w:rFonts w:ascii="Times New Roman" w:hAnsi="Times New Roman" w:cs="Times New Roman"/>
                <w:sz w:val="24"/>
                <w:szCs w:val="24"/>
              </w:rPr>
              <w:t xml:space="preserve">Ingr, M., Kutálková, E., Hrnčiřík, J. (2017) Hyaluronan random coils in electrolyte solutions – a molecular dynamics study. </w:t>
            </w:r>
            <w:r w:rsidRPr="00FD1365">
              <w:rPr>
                <w:rFonts w:ascii="Times New Roman" w:hAnsi="Times New Roman" w:cs="Times New Roman"/>
                <w:i/>
                <w:sz w:val="24"/>
                <w:szCs w:val="24"/>
              </w:rPr>
              <w:t xml:space="preserve">Carbohyd. Polym. </w:t>
            </w:r>
            <w:r w:rsidRPr="00FD1365">
              <w:rPr>
                <w:rFonts w:ascii="Times New Roman" w:hAnsi="Times New Roman" w:cs="Times New Roman"/>
                <w:b/>
                <w:sz w:val="24"/>
                <w:szCs w:val="24"/>
              </w:rPr>
              <w:t>170</w:t>
            </w:r>
            <w:r w:rsidRPr="00FD1365">
              <w:rPr>
                <w:rFonts w:ascii="Times New Roman" w:hAnsi="Times New Roman" w:cs="Times New Roman"/>
                <w:sz w:val="24"/>
                <w:szCs w:val="24"/>
              </w:rPr>
              <w:t>, 289-295.</w:t>
            </w:r>
          </w:p>
        </w:tc>
      </w:tr>
    </w:tbl>
    <w:p w14:paraId="29E97A59" w14:textId="048C863D" w:rsidR="006C50DB" w:rsidRDefault="006C50DB"/>
    <w:p w14:paraId="4EEBE3A4" w14:textId="77777777" w:rsidR="00610B7C" w:rsidRDefault="006C50DB">
      <w:r>
        <w:br w:type="page"/>
      </w:r>
    </w:p>
    <w:tbl>
      <w:tblPr>
        <w:tblW w:w="9525" w:type="dxa"/>
        <w:tblLayout w:type="fixed"/>
        <w:tblLook w:val="0000" w:firstRow="0" w:lastRow="0" w:firstColumn="0" w:lastColumn="0" w:noHBand="0" w:noVBand="0"/>
      </w:tblPr>
      <w:tblGrid>
        <w:gridCol w:w="534"/>
        <w:gridCol w:w="2693"/>
        <w:gridCol w:w="6298"/>
      </w:tblGrid>
      <w:tr w:rsidR="00610B7C" w:rsidRPr="000C4CA8" w14:paraId="2261AAF3" w14:textId="77777777" w:rsidTr="00CB71CA">
        <w:trPr>
          <w:trHeight w:val="531"/>
        </w:trPr>
        <w:tc>
          <w:tcPr>
            <w:tcW w:w="534" w:type="dxa"/>
            <w:shd w:val="clear" w:color="auto" w:fill="auto"/>
          </w:tcPr>
          <w:p w14:paraId="4A88F0B4" w14:textId="12B15A55" w:rsidR="00610B7C" w:rsidRPr="000C4CA8" w:rsidRDefault="00744068" w:rsidP="00CB71CA">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9</w:t>
            </w:r>
            <w:r w:rsidR="00610B7C" w:rsidRPr="000C4CA8">
              <w:rPr>
                <w:rFonts w:ascii="Times New Roman" w:hAnsi="Times New Roman" w:cs="Times New Roman"/>
                <w:sz w:val="24"/>
                <w:szCs w:val="24"/>
              </w:rPr>
              <w:t>.</w:t>
            </w:r>
          </w:p>
        </w:tc>
        <w:tc>
          <w:tcPr>
            <w:tcW w:w="2693" w:type="dxa"/>
            <w:shd w:val="clear" w:color="auto" w:fill="auto"/>
          </w:tcPr>
          <w:p w14:paraId="02871956" w14:textId="77777777" w:rsidR="00610B7C" w:rsidRPr="00611DC2" w:rsidRDefault="00610B7C" w:rsidP="00CB71CA">
            <w:pPr>
              <w:spacing w:after="0" w:line="240" w:lineRule="auto"/>
              <w:rPr>
                <w:rFonts w:ascii="Times New Roman" w:hAnsi="Times New Roman" w:cs="Times New Roman"/>
                <w:b/>
                <w:sz w:val="24"/>
                <w:szCs w:val="24"/>
              </w:rPr>
            </w:pPr>
            <w:r w:rsidRPr="000C4CA8">
              <w:rPr>
                <w:rFonts w:ascii="Times New Roman" w:hAnsi="Times New Roman" w:cs="Times New Roman"/>
                <w:b/>
                <w:sz w:val="24"/>
                <w:szCs w:val="24"/>
              </w:rPr>
              <w:t>Téma:</w:t>
            </w:r>
          </w:p>
        </w:tc>
        <w:tc>
          <w:tcPr>
            <w:tcW w:w="6298" w:type="dxa"/>
            <w:shd w:val="clear" w:color="auto" w:fill="auto"/>
          </w:tcPr>
          <w:p w14:paraId="13E3B9F5" w14:textId="77777777" w:rsidR="00610B7C" w:rsidRPr="000C4CA8" w:rsidRDefault="00610B7C" w:rsidP="00CB71CA">
            <w:pPr>
              <w:jc w:val="both"/>
              <w:rPr>
                <w:rFonts w:ascii="Times New Roman" w:hAnsi="Times New Roman" w:cs="Times New Roman"/>
                <w:b/>
              </w:rPr>
            </w:pPr>
            <w:r>
              <w:rPr>
                <w:rFonts w:ascii="Times New Roman" w:hAnsi="Times New Roman" w:cs="Times New Roman"/>
                <w:b/>
              </w:rPr>
              <w:t>Ekologicky šetrné polymerní systémy plněné odpadními surovinami pro agrochemii a vodohospodářství: příprava, charakterizace a biodegradace</w:t>
            </w:r>
          </w:p>
        </w:tc>
      </w:tr>
      <w:tr w:rsidR="00610B7C" w:rsidRPr="000C4CA8" w14:paraId="18B6E4D3" w14:textId="77777777" w:rsidTr="00CB71CA">
        <w:trPr>
          <w:trHeight w:val="443"/>
        </w:trPr>
        <w:tc>
          <w:tcPr>
            <w:tcW w:w="534" w:type="dxa"/>
            <w:shd w:val="clear" w:color="auto" w:fill="auto"/>
            <w:vAlign w:val="bottom"/>
          </w:tcPr>
          <w:p w14:paraId="17E7E693" w14:textId="77777777" w:rsidR="00610B7C" w:rsidRPr="000C4CA8" w:rsidRDefault="00610B7C" w:rsidP="00CB71CA">
            <w:pPr>
              <w:spacing w:after="0" w:line="240" w:lineRule="auto"/>
              <w:rPr>
                <w:rFonts w:ascii="Times New Roman" w:hAnsi="Times New Roman" w:cs="Times New Roman"/>
                <w:sz w:val="24"/>
                <w:szCs w:val="24"/>
              </w:rPr>
            </w:pPr>
          </w:p>
        </w:tc>
        <w:tc>
          <w:tcPr>
            <w:tcW w:w="2693" w:type="dxa"/>
            <w:shd w:val="clear" w:color="auto" w:fill="auto"/>
          </w:tcPr>
          <w:p w14:paraId="36855504" w14:textId="77777777" w:rsidR="00610B7C" w:rsidRPr="00611DC2" w:rsidRDefault="00610B7C" w:rsidP="00CB71CA">
            <w:pPr>
              <w:spacing w:after="0" w:line="240" w:lineRule="auto"/>
              <w:rPr>
                <w:rFonts w:ascii="Times New Roman" w:hAnsi="Times New Roman" w:cs="Times New Roman"/>
                <w:b/>
                <w:sz w:val="24"/>
                <w:szCs w:val="24"/>
              </w:rPr>
            </w:pPr>
            <w:r w:rsidRPr="00611DC2">
              <w:rPr>
                <w:rFonts w:ascii="Times New Roman" w:hAnsi="Times New Roman" w:cs="Times New Roman"/>
                <w:b/>
                <w:sz w:val="24"/>
                <w:szCs w:val="24"/>
              </w:rPr>
              <w:t>Topic:</w:t>
            </w:r>
          </w:p>
        </w:tc>
        <w:tc>
          <w:tcPr>
            <w:tcW w:w="6298" w:type="dxa"/>
            <w:shd w:val="clear" w:color="auto" w:fill="auto"/>
          </w:tcPr>
          <w:p w14:paraId="341B5C76" w14:textId="77777777" w:rsidR="00610B7C" w:rsidRPr="004A2C0B" w:rsidRDefault="00610B7C" w:rsidP="00CB71CA">
            <w:pPr>
              <w:jc w:val="both"/>
              <w:rPr>
                <w:rFonts w:ascii="Times New Roman" w:hAnsi="Times New Roman" w:cs="Times New Roman"/>
                <w:b/>
                <w:lang w:val="en-GB"/>
              </w:rPr>
            </w:pPr>
            <w:r w:rsidRPr="008F4FC8">
              <w:rPr>
                <w:rFonts w:ascii="Times New Roman" w:hAnsi="Times New Roman" w:cs="Times New Roman"/>
                <w:b/>
                <w:lang w:val="en-GB"/>
              </w:rPr>
              <w:t>Eco-friendly polymer systems based on waste materials for agrochemical utilization and water management: preparation, characterization and biodegradation</w:t>
            </w:r>
          </w:p>
        </w:tc>
      </w:tr>
      <w:tr w:rsidR="00610B7C" w:rsidRPr="000C4CA8" w14:paraId="56148F3D" w14:textId="77777777" w:rsidTr="00CB71CA">
        <w:trPr>
          <w:trHeight w:val="418"/>
        </w:trPr>
        <w:tc>
          <w:tcPr>
            <w:tcW w:w="534" w:type="dxa"/>
            <w:shd w:val="clear" w:color="auto" w:fill="auto"/>
            <w:vAlign w:val="bottom"/>
          </w:tcPr>
          <w:p w14:paraId="3B7530D8" w14:textId="77777777" w:rsidR="00610B7C" w:rsidRPr="000C4CA8" w:rsidRDefault="00610B7C" w:rsidP="00CB71CA">
            <w:pPr>
              <w:spacing w:after="0" w:line="240" w:lineRule="auto"/>
              <w:rPr>
                <w:rFonts w:ascii="Times New Roman" w:hAnsi="Times New Roman" w:cs="Times New Roman"/>
                <w:sz w:val="24"/>
                <w:szCs w:val="24"/>
              </w:rPr>
            </w:pPr>
          </w:p>
        </w:tc>
        <w:tc>
          <w:tcPr>
            <w:tcW w:w="2693" w:type="dxa"/>
            <w:shd w:val="clear" w:color="auto" w:fill="auto"/>
            <w:vAlign w:val="center"/>
          </w:tcPr>
          <w:p w14:paraId="19DF9F2B" w14:textId="77777777" w:rsidR="00610B7C" w:rsidRPr="000C4CA8" w:rsidRDefault="00610B7C" w:rsidP="00CB71CA">
            <w:pPr>
              <w:spacing w:after="0" w:line="240" w:lineRule="auto"/>
              <w:rPr>
                <w:rFonts w:ascii="Times New Roman" w:hAnsi="Times New Roman" w:cs="Times New Roman"/>
                <w:sz w:val="24"/>
                <w:szCs w:val="24"/>
              </w:rPr>
            </w:pPr>
            <w:r w:rsidRPr="000C4CA8">
              <w:rPr>
                <w:rFonts w:ascii="Times New Roman" w:hAnsi="Times New Roman" w:cs="Times New Roman"/>
                <w:b/>
                <w:sz w:val="24"/>
                <w:szCs w:val="24"/>
              </w:rPr>
              <w:t>Školitel/Tutor:</w:t>
            </w:r>
          </w:p>
        </w:tc>
        <w:tc>
          <w:tcPr>
            <w:tcW w:w="6298" w:type="dxa"/>
            <w:shd w:val="clear" w:color="auto" w:fill="auto"/>
            <w:vAlign w:val="center"/>
          </w:tcPr>
          <w:p w14:paraId="32EA0026" w14:textId="77777777" w:rsidR="00610B7C" w:rsidRPr="000C4CA8" w:rsidRDefault="00610B7C" w:rsidP="00CB71CA">
            <w:pPr>
              <w:spacing w:after="0" w:line="240" w:lineRule="auto"/>
              <w:rPr>
                <w:rFonts w:ascii="Times New Roman" w:hAnsi="Times New Roman" w:cs="Times New Roman"/>
              </w:rPr>
            </w:pPr>
            <w:r>
              <w:rPr>
                <w:rFonts w:ascii="Times New Roman" w:hAnsi="Times New Roman" w:cs="Times New Roman"/>
              </w:rPr>
              <w:t xml:space="preserve">doc. </w:t>
            </w:r>
            <w:r w:rsidRPr="000C4CA8">
              <w:rPr>
                <w:rFonts w:ascii="Times New Roman" w:hAnsi="Times New Roman" w:cs="Times New Roman"/>
              </w:rPr>
              <w:t>Ing. Markéta Julinová, Ph.D.</w:t>
            </w:r>
          </w:p>
        </w:tc>
      </w:tr>
      <w:tr w:rsidR="00610B7C" w:rsidRPr="000C4CA8" w14:paraId="2894F4FD" w14:textId="77777777" w:rsidTr="00CB71CA">
        <w:trPr>
          <w:trHeight w:val="418"/>
        </w:trPr>
        <w:tc>
          <w:tcPr>
            <w:tcW w:w="534" w:type="dxa"/>
            <w:shd w:val="clear" w:color="auto" w:fill="auto"/>
            <w:vAlign w:val="bottom"/>
          </w:tcPr>
          <w:p w14:paraId="6DC80467" w14:textId="77777777" w:rsidR="00610B7C" w:rsidRPr="000C4CA8" w:rsidRDefault="00610B7C" w:rsidP="00CB71CA">
            <w:pPr>
              <w:spacing w:after="0" w:line="240" w:lineRule="auto"/>
              <w:rPr>
                <w:rFonts w:ascii="Times New Roman" w:hAnsi="Times New Roman" w:cs="Times New Roman"/>
                <w:sz w:val="24"/>
                <w:szCs w:val="24"/>
              </w:rPr>
            </w:pPr>
          </w:p>
        </w:tc>
        <w:tc>
          <w:tcPr>
            <w:tcW w:w="2693" w:type="dxa"/>
            <w:shd w:val="clear" w:color="auto" w:fill="auto"/>
            <w:vAlign w:val="center"/>
          </w:tcPr>
          <w:p w14:paraId="2D5DDD2E" w14:textId="77777777" w:rsidR="00610B7C" w:rsidRPr="000C4CA8" w:rsidRDefault="00610B7C" w:rsidP="00CB71CA">
            <w:pPr>
              <w:spacing w:after="0" w:line="240" w:lineRule="auto"/>
              <w:rPr>
                <w:rFonts w:ascii="Times New Roman" w:hAnsi="Times New Roman" w:cs="Times New Roman"/>
                <w:sz w:val="24"/>
                <w:szCs w:val="24"/>
              </w:rPr>
            </w:pPr>
            <w:r w:rsidRPr="000C4CA8">
              <w:rPr>
                <w:rFonts w:ascii="Times New Roman" w:hAnsi="Times New Roman" w:cs="Times New Roman"/>
                <w:b/>
                <w:sz w:val="24"/>
                <w:szCs w:val="24"/>
              </w:rPr>
              <w:t>Konzultant/Consultant:</w:t>
            </w:r>
          </w:p>
        </w:tc>
        <w:tc>
          <w:tcPr>
            <w:tcW w:w="6298" w:type="dxa"/>
            <w:shd w:val="clear" w:color="auto" w:fill="auto"/>
            <w:vAlign w:val="center"/>
          </w:tcPr>
          <w:p w14:paraId="04FAE7A2" w14:textId="77777777" w:rsidR="00610B7C" w:rsidRPr="000C4CA8" w:rsidRDefault="00610B7C" w:rsidP="00CB71CA">
            <w:pPr>
              <w:spacing w:after="0" w:line="240" w:lineRule="auto"/>
              <w:rPr>
                <w:rFonts w:ascii="Times New Roman" w:hAnsi="Times New Roman" w:cs="Times New Roman"/>
              </w:rPr>
            </w:pPr>
          </w:p>
        </w:tc>
      </w:tr>
      <w:tr w:rsidR="00610B7C" w:rsidRPr="000C4CA8" w14:paraId="47FDE823" w14:textId="77777777" w:rsidTr="00CB71CA">
        <w:trPr>
          <w:trHeight w:val="418"/>
        </w:trPr>
        <w:tc>
          <w:tcPr>
            <w:tcW w:w="534" w:type="dxa"/>
            <w:shd w:val="clear" w:color="auto" w:fill="auto"/>
            <w:vAlign w:val="bottom"/>
          </w:tcPr>
          <w:p w14:paraId="75875E28" w14:textId="77777777" w:rsidR="00610B7C" w:rsidRPr="000C4CA8" w:rsidRDefault="00610B7C" w:rsidP="00CB71CA">
            <w:pPr>
              <w:spacing w:after="0" w:line="240" w:lineRule="auto"/>
              <w:rPr>
                <w:rFonts w:ascii="Times New Roman" w:hAnsi="Times New Roman" w:cs="Times New Roman"/>
                <w:sz w:val="24"/>
                <w:szCs w:val="24"/>
              </w:rPr>
            </w:pPr>
          </w:p>
        </w:tc>
        <w:tc>
          <w:tcPr>
            <w:tcW w:w="2693" w:type="dxa"/>
            <w:shd w:val="clear" w:color="auto" w:fill="auto"/>
            <w:vAlign w:val="center"/>
          </w:tcPr>
          <w:p w14:paraId="653412F9" w14:textId="77777777" w:rsidR="00610B7C" w:rsidRPr="000C4CA8" w:rsidRDefault="00610B7C" w:rsidP="00CB71CA">
            <w:pPr>
              <w:spacing w:after="0" w:line="240" w:lineRule="auto"/>
              <w:rPr>
                <w:rFonts w:ascii="Times New Roman" w:hAnsi="Times New Roman" w:cs="Times New Roman"/>
                <w:color w:val="000000"/>
                <w:sz w:val="24"/>
                <w:szCs w:val="24"/>
              </w:rPr>
            </w:pPr>
            <w:r w:rsidRPr="000C4CA8">
              <w:rPr>
                <w:rFonts w:ascii="Times New Roman" w:hAnsi="Times New Roman" w:cs="Times New Roman"/>
                <w:b/>
                <w:sz w:val="24"/>
                <w:szCs w:val="24"/>
              </w:rPr>
              <w:t>E-mail:</w:t>
            </w:r>
          </w:p>
        </w:tc>
        <w:tc>
          <w:tcPr>
            <w:tcW w:w="6298" w:type="dxa"/>
            <w:shd w:val="clear" w:color="auto" w:fill="auto"/>
            <w:vAlign w:val="center"/>
          </w:tcPr>
          <w:p w14:paraId="19C8D0C5" w14:textId="77777777" w:rsidR="00610B7C" w:rsidRPr="000C4CA8" w:rsidRDefault="00635F0C" w:rsidP="00CB71CA">
            <w:pPr>
              <w:spacing w:after="0" w:line="240" w:lineRule="auto"/>
              <w:rPr>
                <w:rFonts w:ascii="Times New Roman" w:hAnsi="Times New Roman" w:cs="Times New Roman"/>
              </w:rPr>
            </w:pPr>
            <w:hyperlink r:id="rId10" w:history="1">
              <w:r w:rsidR="00610B7C" w:rsidRPr="006B6017">
                <w:rPr>
                  <w:rStyle w:val="Hypertextovodkaz"/>
                  <w:rFonts w:ascii="Times New Roman" w:hAnsi="Times New Roman" w:cs="Times New Roman"/>
                </w:rPr>
                <w:t>julinova@utb.cz</w:t>
              </w:r>
            </w:hyperlink>
          </w:p>
        </w:tc>
      </w:tr>
      <w:tr w:rsidR="00610B7C" w:rsidRPr="000C4CA8" w14:paraId="7005FFCF" w14:textId="77777777" w:rsidTr="00CB71CA">
        <w:trPr>
          <w:trHeight w:val="443"/>
        </w:trPr>
        <w:tc>
          <w:tcPr>
            <w:tcW w:w="534" w:type="dxa"/>
            <w:shd w:val="clear" w:color="auto" w:fill="auto"/>
            <w:vAlign w:val="center"/>
          </w:tcPr>
          <w:p w14:paraId="72BF66FF" w14:textId="77777777" w:rsidR="00610B7C" w:rsidRPr="000C4CA8" w:rsidRDefault="00610B7C" w:rsidP="00CB71CA">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14:paraId="33DF2E23" w14:textId="77777777" w:rsidR="00610B7C" w:rsidRDefault="00610B7C" w:rsidP="00CB71CA">
            <w:pPr>
              <w:spacing w:after="0" w:line="240" w:lineRule="auto"/>
              <w:rPr>
                <w:rFonts w:ascii="Times New Roman" w:hAnsi="Times New Roman" w:cs="Times New Roman"/>
                <w:b/>
                <w:sz w:val="24"/>
                <w:szCs w:val="24"/>
              </w:rPr>
            </w:pPr>
            <w:r w:rsidRPr="000C4CA8">
              <w:rPr>
                <w:rFonts w:ascii="Times New Roman" w:hAnsi="Times New Roman" w:cs="Times New Roman"/>
                <w:b/>
                <w:sz w:val="24"/>
                <w:szCs w:val="24"/>
              </w:rPr>
              <w:t>Anotace:</w:t>
            </w:r>
          </w:p>
          <w:p w14:paraId="13F9C4F7" w14:textId="77777777" w:rsidR="00610B7C" w:rsidRPr="0072016F" w:rsidRDefault="00610B7C" w:rsidP="00CB71CA">
            <w:pPr>
              <w:spacing w:after="0" w:line="240" w:lineRule="auto"/>
              <w:jc w:val="both"/>
              <w:rPr>
                <w:rFonts w:ascii="Times New Roman" w:hAnsi="Times New Roman" w:cs="Times New Roman"/>
                <w:b/>
                <w:sz w:val="24"/>
                <w:szCs w:val="24"/>
              </w:rPr>
            </w:pPr>
            <w:r w:rsidRPr="00B02C5D">
              <w:rPr>
                <w:rFonts w:ascii="Times New Roman" w:hAnsi="Times New Roman" w:cs="Times New Roman"/>
              </w:rPr>
              <w:t xml:space="preserve">Navržené doktorské téma se bude zabývat přípravou a charakterizací </w:t>
            </w:r>
            <w:r>
              <w:rPr>
                <w:rFonts w:ascii="Times New Roman" w:hAnsi="Times New Roman" w:cs="Times New Roman"/>
              </w:rPr>
              <w:t xml:space="preserve">ekologicky šetrných polymerních systémů plněných odpadními surovinami. </w:t>
            </w:r>
            <w:r w:rsidRPr="00B02C5D">
              <w:rPr>
                <w:rFonts w:ascii="Times New Roman" w:hAnsi="Times New Roman" w:cs="Times New Roman"/>
              </w:rPr>
              <w:t xml:space="preserve">S využitím stávajících </w:t>
            </w:r>
            <w:r>
              <w:rPr>
                <w:rFonts w:ascii="Times New Roman" w:hAnsi="Times New Roman" w:cs="Times New Roman"/>
              </w:rPr>
              <w:t>technologií přípravy budou připraveny různé typy polymerních systémů, u nichž bude následně zkoumán</w:t>
            </w:r>
            <w:r w:rsidRPr="00B02C5D">
              <w:rPr>
                <w:rFonts w:ascii="Times New Roman" w:hAnsi="Times New Roman" w:cs="Times New Roman"/>
              </w:rPr>
              <w:t xml:space="preserve"> vztah mezi biodegradovatelností, obsahem a typem </w:t>
            </w:r>
            <w:r>
              <w:rPr>
                <w:rFonts w:ascii="Times New Roman" w:hAnsi="Times New Roman" w:cs="Times New Roman"/>
              </w:rPr>
              <w:t>odpadní suroviny</w:t>
            </w:r>
            <w:r w:rsidRPr="00B02C5D">
              <w:rPr>
                <w:rFonts w:ascii="Times New Roman" w:hAnsi="Times New Roman" w:cs="Times New Roman"/>
              </w:rPr>
              <w:t xml:space="preserve"> a výslednými užitným</w:t>
            </w:r>
            <w:r>
              <w:rPr>
                <w:rFonts w:ascii="Times New Roman" w:hAnsi="Times New Roman" w:cs="Times New Roman"/>
              </w:rPr>
              <w:t>i vlastnostmi</w:t>
            </w:r>
            <w:r w:rsidRPr="00B02C5D">
              <w:rPr>
                <w:rFonts w:ascii="Times New Roman" w:hAnsi="Times New Roman" w:cs="Times New Roman"/>
              </w:rPr>
              <w:t>.</w:t>
            </w:r>
            <w:r>
              <w:t xml:space="preserve"> </w:t>
            </w:r>
            <w:r>
              <w:rPr>
                <w:rFonts w:ascii="Times New Roman" w:hAnsi="Times New Roman" w:cs="Times New Roman"/>
              </w:rPr>
              <w:t>U </w:t>
            </w:r>
            <w:r w:rsidRPr="004A2160">
              <w:rPr>
                <w:rFonts w:ascii="Times New Roman" w:hAnsi="Times New Roman" w:cs="Times New Roman"/>
              </w:rPr>
              <w:t>připravených vzorků budou studovány</w:t>
            </w:r>
            <w:r>
              <w:rPr>
                <w:rFonts w:ascii="Times New Roman" w:hAnsi="Times New Roman" w:cs="Times New Roman"/>
              </w:rPr>
              <w:t xml:space="preserve"> také</w:t>
            </w:r>
            <w:r w:rsidRPr="004A2160">
              <w:rPr>
                <w:rFonts w:ascii="Times New Roman" w:hAnsi="Times New Roman" w:cs="Times New Roman"/>
              </w:rPr>
              <w:t xml:space="preserve"> fyzikálně-chemické vlastnosti významné z hledis</w:t>
            </w:r>
            <w:r>
              <w:rPr>
                <w:rFonts w:ascii="Times New Roman" w:hAnsi="Times New Roman" w:cs="Times New Roman"/>
              </w:rPr>
              <w:t>ka jejich potenciálního využití v agrochemii a ve vodohospodářství.</w:t>
            </w:r>
          </w:p>
        </w:tc>
      </w:tr>
      <w:tr w:rsidR="00610B7C" w:rsidRPr="000C4CA8" w14:paraId="09B84345" w14:textId="77777777" w:rsidTr="00CB71CA">
        <w:trPr>
          <w:trHeight w:val="443"/>
        </w:trPr>
        <w:tc>
          <w:tcPr>
            <w:tcW w:w="534" w:type="dxa"/>
            <w:shd w:val="clear" w:color="auto" w:fill="auto"/>
            <w:vAlign w:val="center"/>
          </w:tcPr>
          <w:p w14:paraId="31339E5D" w14:textId="77777777" w:rsidR="00610B7C" w:rsidRPr="00645BE6" w:rsidRDefault="00610B7C" w:rsidP="00CB71CA">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14:paraId="244F1A7F" w14:textId="77777777" w:rsidR="00610B7C" w:rsidRPr="00DB3307" w:rsidRDefault="00610B7C" w:rsidP="00CB71CA">
            <w:pPr>
              <w:spacing w:after="0" w:line="240" w:lineRule="auto"/>
              <w:rPr>
                <w:rFonts w:ascii="Times New Roman" w:hAnsi="Times New Roman" w:cs="Times New Roman"/>
                <w:lang w:val="en-GB"/>
              </w:rPr>
            </w:pPr>
            <w:r w:rsidRPr="00DB3307">
              <w:rPr>
                <w:rFonts w:ascii="Times New Roman" w:hAnsi="Times New Roman" w:cs="Times New Roman"/>
                <w:b/>
                <w:sz w:val="24"/>
                <w:szCs w:val="24"/>
                <w:lang w:val="en-GB"/>
              </w:rPr>
              <w:t>Annotation:</w:t>
            </w:r>
          </w:p>
        </w:tc>
      </w:tr>
      <w:tr w:rsidR="00610B7C" w:rsidRPr="000C4CA8" w14:paraId="17F6526B" w14:textId="77777777" w:rsidTr="00CB71CA">
        <w:trPr>
          <w:trHeight w:val="443"/>
        </w:trPr>
        <w:tc>
          <w:tcPr>
            <w:tcW w:w="534" w:type="dxa"/>
            <w:shd w:val="clear" w:color="auto" w:fill="auto"/>
            <w:vAlign w:val="center"/>
          </w:tcPr>
          <w:p w14:paraId="7CF96C54" w14:textId="77777777" w:rsidR="00610B7C" w:rsidRPr="00DB3307" w:rsidRDefault="00610B7C" w:rsidP="00CB71CA">
            <w:pPr>
              <w:spacing w:after="0" w:line="240" w:lineRule="auto"/>
              <w:jc w:val="center"/>
              <w:rPr>
                <w:rFonts w:ascii="Times New Roman" w:hAnsi="Times New Roman" w:cs="Times New Roman"/>
                <w:sz w:val="24"/>
                <w:szCs w:val="24"/>
                <w:lang w:val="en-GB"/>
              </w:rPr>
            </w:pPr>
          </w:p>
        </w:tc>
        <w:tc>
          <w:tcPr>
            <w:tcW w:w="8991" w:type="dxa"/>
            <w:gridSpan w:val="2"/>
            <w:shd w:val="clear" w:color="auto" w:fill="auto"/>
          </w:tcPr>
          <w:p w14:paraId="07BDD08C" w14:textId="77777777" w:rsidR="00610B7C" w:rsidRPr="00DB3307" w:rsidRDefault="00610B7C" w:rsidP="00CB71CA">
            <w:pPr>
              <w:spacing w:after="0" w:line="240" w:lineRule="auto"/>
              <w:jc w:val="both"/>
              <w:rPr>
                <w:rFonts w:ascii="Times New Roman" w:hAnsi="Times New Roman" w:cs="Times New Roman"/>
                <w:lang w:val="en-GB"/>
              </w:rPr>
            </w:pPr>
            <w:r>
              <w:rPr>
                <w:rFonts w:ascii="Times New Roman" w:hAnsi="Times New Roman" w:cs="Times New Roman"/>
                <w:lang w:val="en-GB"/>
              </w:rPr>
              <w:t xml:space="preserve">Proposed doctoral topic </w:t>
            </w:r>
            <w:proofErr w:type="gramStart"/>
            <w:r>
              <w:rPr>
                <w:rFonts w:ascii="Times New Roman" w:hAnsi="Times New Roman" w:cs="Times New Roman"/>
                <w:lang w:val="en-GB"/>
              </w:rPr>
              <w:t>will be focused</w:t>
            </w:r>
            <w:proofErr w:type="gramEnd"/>
            <w:r>
              <w:rPr>
                <w:rFonts w:ascii="Times New Roman" w:hAnsi="Times New Roman" w:cs="Times New Roman"/>
                <w:lang w:val="en-GB"/>
              </w:rPr>
              <w:t xml:space="preserve"> on manufacturing and characterization of eco-friendly </w:t>
            </w:r>
            <w:r w:rsidRPr="0072016F">
              <w:rPr>
                <w:rFonts w:ascii="Times New Roman" w:hAnsi="Times New Roman" w:cs="Times New Roman"/>
                <w:lang w:val="en-GB"/>
              </w:rPr>
              <w:t>polymer systems filled with waste materials.</w:t>
            </w:r>
            <w:r>
              <w:rPr>
                <w:rFonts w:ascii="Times New Roman" w:hAnsi="Times New Roman" w:cs="Times New Roman"/>
                <w:lang w:val="en-GB"/>
              </w:rPr>
              <w:t xml:space="preserve"> By use of nowadays manufacturing technologies, different polymer systems will be prepared in order to understand relationships between biodegradability, content and type of waste in materials and final user properties. </w:t>
            </w:r>
            <w:r w:rsidRPr="0072016F">
              <w:rPr>
                <w:rFonts w:ascii="Times New Roman" w:hAnsi="Times New Roman" w:cs="Times New Roman"/>
                <w:lang w:val="en-GB"/>
              </w:rPr>
              <w:t xml:space="preserve">Physical and chemical properties relevant to their potential use in agrochemistry and water management </w:t>
            </w:r>
            <w:proofErr w:type="gramStart"/>
            <w:r w:rsidRPr="0072016F">
              <w:rPr>
                <w:rFonts w:ascii="Times New Roman" w:hAnsi="Times New Roman" w:cs="Times New Roman"/>
                <w:lang w:val="en-GB"/>
              </w:rPr>
              <w:t>will also be studied</w:t>
            </w:r>
            <w:proofErr w:type="gramEnd"/>
            <w:r w:rsidRPr="0072016F">
              <w:rPr>
                <w:rFonts w:ascii="Times New Roman" w:hAnsi="Times New Roman" w:cs="Times New Roman"/>
                <w:lang w:val="en-GB"/>
              </w:rPr>
              <w:t xml:space="preserve"> </w:t>
            </w:r>
            <w:r>
              <w:rPr>
                <w:rFonts w:ascii="Times New Roman" w:hAnsi="Times New Roman" w:cs="Times New Roman"/>
                <w:lang w:val="en-GB"/>
              </w:rPr>
              <w:t>for</w:t>
            </w:r>
            <w:r w:rsidRPr="0072016F">
              <w:rPr>
                <w:rFonts w:ascii="Times New Roman" w:hAnsi="Times New Roman" w:cs="Times New Roman"/>
                <w:lang w:val="en-GB"/>
              </w:rPr>
              <w:t xml:space="preserve"> prepared samples. </w:t>
            </w:r>
          </w:p>
        </w:tc>
      </w:tr>
      <w:tr w:rsidR="00610B7C" w:rsidRPr="000C4CA8" w14:paraId="0B7599A0" w14:textId="77777777" w:rsidTr="00CB71CA">
        <w:trPr>
          <w:trHeight w:val="443"/>
        </w:trPr>
        <w:tc>
          <w:tcPr>
            <w:tcW w:w="534" w:type="dxa"/>
            <w:shd w:val="clear" w:color="auto" w:fill="auto"/>
            <w:vAlign w:val="center"/>
          </w:tcPr>
          <w:p w14:paraId="5FC49841" w14:textId="77777777" w:rsidR="00610B7C" w:rsidRPr="000C4CA8" w:rsidRDefault="00610B7C" w:rsidP="00CB71CA">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14:paraId="1411D719" w14:textId="77777777" w:rsidR="00610B7C" w:rsidRPr="000C4CA8" w:rsidRDefault="00610B7C" w:rsidP="00CB71CA">
            <w:pPr>
              <w:spacing w:after="0" w:line="240" w:lineRule="auto"/>
              <w:rPr>
                <w:rFonts w:ascii="Times New Roman" w:hAnsi="Times New Roman" w:cs="Times New Roman"/>
              </w:rPr>
            </w:pPr>
            <w:r w:rsidRPr="000C4CA8">
              <w:rPr>
                <w:rFonts w:ascii="Times New Roman" w:hAnsi="Times New Roman" w:cs="Times New Roman"/>
                <w:b/>
                <w:sz w:val="24"/>
                <w:szCs w:val="24"/>
              </w:rPr>
              <w:t>Požadavky na studenta:</w:t>
            </w:r>
          </w:p>
        </w:tc>
      </w:tr>
      <w:tr w:rsidR="00610B7C" w:rsidRPr="000C4CA8" w14:paraId="59EC280A" w14:textId="77777777" w:rsidTr="00CB71CA">
        <w:trPr>
          <w:trHeight w:val="443"/>
        </w:trPr>
        <w:tc>
          <w:tcPr>
            <w:tcW w:w="534" w:type="dxa"/>
            <w:shd w:val="clear" w:color="auto" w:fill="auto"/>
            <w:vAlign w:val="center"/>
          </w:tcPr>
          <w:p w14:paraId="399343CD" w14:textId="77777777" w:rsidR="00610B7C" w:rsidRPr="000C4CA8" w:rsidRDefault="00610B7C" w:rsidP="00CB71CA">
            <w:pPr>
              <w:spacing w:after="0" w:line="240" w:lineRule="auto"/>
              <w:jc w:val="center"/>
              <w:rPr>
                <w:rFonts w:ascii="Times New Roman" w:hAnsi="Times New Roman" w:cs="Times New Roman"/>
                <w:sz w:val="24"/>
                <w:szCs w:val="24"/>
              </w:rPr>
            </w:pPr>
          </w:p>
        </w:tc>
        <w:tc>
          <w:tcPr>
            <w:tcW w:w="8991" w:type="dxa"/>
            <w:gridSpan w:val="2"/>
            <w:shd w:val="clear" w:color="auto" w:fill="auto"/>
          </w:tcPr>
          <w:p w14:paraId="619CDD8C" w14:textId="77777777" w:rsidR="00610B7C" w:rsidRPr="000C4CA8" w:rsidRDefault="00610B7C" w:rsidP="00CB71CA">
            <w:pPr>
              <w:spacing w:after="0" w:line="240" w:lineRule="auto"/>
              <w:jc w:val="both"/>
              <w:rPr>
                <w:rFonts w:ascii="Times New Roman" w:hAnsi="Times New Roman" w:cs="Times New Roman"/>
              </w:rPr>
            </w:pPr>
            <w:r w:rsidRPr="000C4CA8">
              <w:rPr>
                <w:rFonts w:ascii="Times New Roman" w:hAnsi="Times New Roman" w:cs="Times New Roman"/>
              </w:rPr>
              <w:t>Uchazeč musí mít ukončené vzdělání v magisterském programu (Mgr., Ing.) v oborech chemie, che</w:t>
            </w:r>
            <w:r>
              <w:rPr>
                <w:rFonts w:ascii="Times New Roman" w:hAnsi="Times New Roman" w:cs="Times New Roman"/>
              </w:rPr>
              <w:t>mické technologie, ochrany životního prostředí</w:t>
            </w:r>
            <w:r w:rsidRPr="000C4CA8">
              <w:rPr>
                <w:rFonts w:ascii="Times New Roman" w:hAnsi="Times New Roman" w:cs="Times New Roman"/>
              </w:rPr>
              <w:t xml:space="preserve"> nebo příbuzných oborů s praxí v laboratoři a přijatelnou znalostí anglického jazyka.</w:t>
            </w:r>
          </w:p>
        </w:tc>
      </w:tr>
      <w:tr w:rsidR="00610B7C" w:rsidRPr="000C4CA8" w14:paraId="34A9E414" w14:textId="77777777" w:rsidTr="00CB71CA">
        <w:trPr>
          <w:trHeight w:val="443"/>
        </w:trPr>
        <w:tc>
          <w:tcPr>
            <w:tcW w:w="534" w:type="dxa"/>
            <w:shd w:val="clear" w:color="auto" w:fill="auto"/>
            <w:vAlign w:val="center"/>
          </w:tcPr>
          <w:p w14:paraId="53C8DBDA" w14:textId="77777777" w:rsidR="00610B7C" w:rsidRPr="000C4CA8" w:rsidRDefault="00610B7C" w:rsidP="00CB71CA">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14:paraId="5BA71A54" w14:textId="77777777" w:rsidR="00610B7C" w:rsidRPr="000C4CA8" w:rsidRDefault="00610B7C" w:rsidP="00CB71CA">
            <w:pPr>
              <w:spacing w:after="0" w:line="240" w:lineRule="auto"/>
              <w:rPr>
                <w:rFonts w:ascii="Times New Roman" w:hAnsi="Times New Roman" w:cs="Times New Roman"/>
              </w:rPr>
            </w:pPr>
            <w:r w:rsidRPr="000C4CA8">
              <w:rPr>
                <w:rFonts w:ascii="Times New Roman" w:hAnsi="Times New Roman" w:cs="Times New Roman"/>
                <w:b/>
                <w:sz w:val="24"/>
                <w:szCs w:val="24"/>
              </w:rPr>
              <w:t>Requirements:</w:t>
            </w:r>
          </w:p>
        </w:tc>
      </w:tr>
      <w:tr w:rsidR="00610B7C" w:rsidRPr="000C4CA8" w14:paraId="126C117B" w14:textId="77777777" w:rsidTr="00CB71CA">
        <w:trPr>
          <w:trHeight w:val="443"/>
        </w:trPr>
        <w:tc>
          <w:tcPr>
            <w:tcW w:w="534" w:type="dxa"/>
            <w:shd w:val="clear" w:color="auto" w:fill="auto"/>
            <w:vAlign w:val="center"/>
          </w:tcPr>
          <w:p w14:paraId="749FABC1" w14:textId="77777777" w:rsidR="00610B7C" w:rsidRPr="000C4CA8" w:rsidRDefault="00610B7C" w:rsidP="00CB71CA">
            <w:pPr>
              <w:spacing w:after="0" w:line="240" w:lineRule="auto"/>
              <w:jc w:val="center"/>
              <w:rPr>
                <w:rFonts w:ascii="Times New Roman" w:hAnsi="Times New Roman" w:cs="Times New Roman"/>
                <w:sz w:val="24"/>
                <w:szCs w:val="24"/>
              </w:rPr>
            </w:pPr>
          </w:p>
        </w:tc>
        <w:tc>
          <w:tcPr>
            <w:tcW w:w="8991" w:type="dxa"/>
            <w:gridSpan w:val="2"/>
            <w:shd w:val="clear" w:color="auto" w:fill="auto"/>
          </w:tcPr>
          <w:p w14:paraId="2C8CF8CF" w14:textId="77777777" w:rsidR="00610B7C" w:rsidRDefault="00610B7C" w:rsidP="00CB71CA">
            <w:pPr>
              <w:spacing w:after="0" w:line="240" w:lineRule="auto"/>
              <w:jc w:val="both"/>
              <w:rPr>
                <w:rFonts w:ascii="Times New Roman" w:hAnsi="Times New Roman" w:cs="Times New Roman"/>
                <w:lang w:val="en-GB"/>
              </w:rPr>
            </w:pPr>
            <w:r w:rsidRPr="000C4CA8">
              <w:rPr>
                <w:rFonts w:ascii="Times New Roman" w:hAnsi="Times New Roman" w:cs="Times New Roman"/>
                <w:lang w:val="en-GB"/>
              </w:rPr>
              <w:t>Candidate should have a MSc. degree or equivalent degree in chemistry, c</w:t>
            </w:r>
            <w:r>
              <w:rPr>
                <w:rFonts w:ascii="Times New Roman" w:hAnsi="Times New Roman" w:cs="Times New Roman"/>
                <w:lang w:val="en-GB"/>
              </w:rPr>
              <w:t>hemical technology, environmental protection</w:t>
            </w:r>
            <w:r w:rsidRPr="000C4CA8">
              <w:rPr>
                <w:rFonts w:ascii="Times New Roman" w:hAnsi="Times New Roman" w:cs="Times New Roman"/>
                <w:lang w:val="en-GB"/>
              </w:rPr>
              <w:t xml:space="preserve"> or related fields with laboratory experience and satisfactory knowledge of English.</w:t>
            </w:r>
          </w:p>
          <w:p w14:paraId="3731F40B" w14:textId="77777777" w:rsidR="00610B7C" w:rsidRPr="000C4CA8" w:rsidRDefault="00610B7C" w:rsidP="00CB71CA">
            <w:pPr>
              <w:spacing w:after="0" w:line="240" w:lineRule="auto"/>
              <w:jc w:val="both"/>
              <w:rPr>
                <w:rFonts w:ascii="Times New Roman" w:hAnsi="Times New Roman" w:cs="Times New Roman"/>
                <w:lang w:val="en-GB"/>
              </w:rPr>
            </w:pPr>
          </w:p>
        </w:tc>
      </w:tr>
      <w:tr w:rsidR="00610B7C" w:rsidRPr="000C4CA8" w14:paraId="17A25D1B" w14:textId="77777777" w:rsidTr="00CB71CA">
        <w:trPr>
          <w:trHeight w:val="443"/>
        </w:trPr>
        <w:tc>
          <w:tcPr>
            <w:tcW w:w="534" w:type="dxa"/>
            <w:shd w:val="clear" w:color="auto" w:fill="auto"/>
            <w:vAlign w:val="center"/>
          </w:tcPr>
          <w:p w14:paraId="56E75A19" w14:textId="77777777" w:rsidR="00610B7C" w:rsidRPr="000C4CA8" w:rsidRDefault="00610B7C" w:rsidP="00CB71CA">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14:paraId="047856B0" w14:textId="77777777" w:rsidR="00610B7C" w:rsidRPr="004F5018" w:rsidRDefault="00610B7C" w:rsidP="00CB71CA">
            <w:pPr>
              <w:tabs>
                <w:tab w:val="left" w:pos="1080"/>
              </w:tabs>
              <w:spacing w:after="0" w:line="240" w:lineRule="auto"/>
              <w:rPr>
                <w:rFonts w:ascii="Times New Roman" w:hAnsi="Times New Roman" w:cs="Times New Roman"/>
                <w:b/>
                <w:sz w:val="24"/>
                <w:szCs w:val="24"/>
              </w:rPr>
            </w:pPr>
            <w:r w:rsidRPr="000C4CA8">
              <w:rPr>
                <w:rFonts w:ascii="Times New Roman" w:hAnsi="Times New Roman" w:cs="Times New Roman"/>
                <w:b/>
                <w:sz w:val="24"/>
                <w:szCs w:val="24"/>
              </w:rPr>
              <w:t>Literatura/Literature:</w:t>
            </w:r>
          </w:p>
        </w:tc>
      </w:tr>
      <w:tr w:rsidR="00610B7C" w:rsidRPr="000C4CA8" w14:paraId="50C7F18B" w14:textId="77777777" w:rsidTr="00CB71CA">
        <w:trPr>
          <w:trHeight w:val="1123"/>
        </w:trPr>
        <w:tc>
          <w:tcPr>
            <w:tcW w:w="534" w:type="dxa"/>
            <w:shd w:val="clear" w:color="auto" w:fill="auto"/>
            <w:vAlign w:val="center"/>
          </w:tcPr>
          <w:p w14:paraId="4ADA8D01" w14:textId="77777777" w:rsidR="00610B7C" w:rsidRPr="000C4CA8" w:rsidRDefault="00610B7C" w:rsidP="00CB71CA">
            <w:pPr>
              <w:spacing w:after="0" w:line="240" w:lineRule="auto"/>
              <w:jc w:val="center"/>
              <w:rPr>
                <w:rFonts w:ascii="Times New Roman" w:hAnsi="Times New Roman" w:cs="Times New Roman"/>
                <w:sz w:val="24"/>
                <w:szCs w:val="24"/>
              </w:rPr>
            </w:pPr>
          </w:p>
        </w:tc>
        <w:tc>
          <w:tcPr>
            <w:tcW w:w="8991" w:type="dxa"/>
            <w:gridSpan w:val="2"/>
            <w:shd w:val="clear" w:color="auto" w:fill="auto"/>
          </w:tcPr>
          <w:p w14:paraId="3D60420B" w14:textId="77777777" w:rsidR="00610B7C" w:rsidRDefault="00610B7C" w:rsidP="00610B7C">
            <w:pPr>
              <w:numPr>
                <w:ilvl w:val="0"/>
                <w:numId w:val="22"/>
              </w:numPr>
              <w:suppressAutoHyphens/>
              <w:spacing w:after="0" w:line="240" w:lineRule="auto"/>
              <w:jc w:val="both"/>
              <w:rPr>
                <w:rFonts w:ascii="Times New Roman" w:hAnsi="Times New Roman" w:cs="Times New Roman"/>
              </w:rPr>
            </w:pPr>
            <w:r w:rsidRPr="000C4CA8">
              <w:rPr>
                <w:rFonts w:ascii="Times New Roman" w:hAnsi="Times New Roman" w:cs="Times New Roman"/>
                <w:caps/>
              </w:rPr>
              <w:t>Pitter P., Chudoba J.:</w:t>
            </w:r>
            <w:r w:rsidRPr="000C4CA8">
              <w:rPr>
                <w:rFonts w:ascii="Times New Roman" w:hAnsi="Times New Roman" w:cs="Times New Roman"/>
              </w:rPr>
              <w:t xml:space="preserve"> Biodegradability of organic substance in the aquatic environment, 1990, USA, ISBN 0-8493-5131-6. </w:t>
            </w:r>
          </w:p>
          <w:p w14:paraId="30D2824E" w14:textId="77777777" w:rsidR="00610B7C" w:rsidRDefault="00610B7C" w:rsidP="00610B7C">
            <w:pPr>
              <w:numPr>
                <w:ilvl w:val="0"/>
                <w:numId w:val="22"/>
              </w:numPr>
              <w:suppressAutoHyphens/>
              <w:spacing w:after="0" w:line="240" w:lineRule="auto"/>
              <w:jc w:val="both"/>
              <w:rPr>
                <w:rFonts w:ascii="Times New Roman" w:hAnsi="Times New Roman" w:cs="Times New Roman"/>
              </w:rPr>
            </w:pPr>
            <w:r>
              <w:rPr>
                <w:rFonts w:ascii="Times New Roman" w:hAnsi="Times New Roman" w:cs="Times New Roman"/>
              </w:rPr>
              <w:t>JULINOVÁ, M.</w:t>
            </w:r>
            <w:r w:rsidRPr="0072016F">
              <w:rPr>
                <w:rFonts w:ascii="Times New Roman" w:hAnsi="Times New Roman" w:cs="Times New Roman"/>
              </w:rPr>
              <w:t>, et al. Utilization of Waste Lignin and Hydrolysate From Chromium Tanned Waste in Blends of Hot-Melt Extruded PVA-Starch. Journal of Polymers and the Environment, 2018, 26.4: 1459-1472.</w:t>
            </w:r>
          </w:p>
          <w:p w14:paraId="16DDA9CE" w14:textId="77777777" w:rsidR="00610B7C" w:rsidRPr="004F5018" w:rsidRDefault="00610B7C" w:rsidP="00610B7C">
            <w:pPr>
              <w:numPr>
                <w:ilvl w:val="0"/>
                <w:numId w:val="22"/>
              </w:numPr>
              <w:suppressAutoHyphens/>
              <w:spacing w:after="0" w:line="240" w:lineRule="auto"/>
              <w:jc w:val="both"/>
              <w:rPr>
                <w:rFonts w:ascii="Times New Roman" w:hAnsi="Times New Roman" w:cs="Times New Roman"/>
              </w:rPr>
            </w:pPr>
            <w:r>
              <w:rPr>
                <w:rFonts w:ascii="Times New Roman" w:hAnsi="Times New Roman" w:cs="Times New Roman"/>
              </w:rPr>
              <w:t>JULINOVÁ, M., VAŇHAROVÁ, L., JURČA, M</w:t>
            </w:r>
            <w:r w:rsidRPr="0072016F">
              <w:rPr>
                <w:rFonts w:ascii="Times New Roman" w:hAnsi="Times New Roman" w:cs="Times New Roman"/>
              </w:rPr>
              <w:t xml:space="preserve">. Water-soluble polymeric </w:t>
            </w:r>
            <w:proofErr w:type="gramStart"/>
            <w:r w:rsidRPr="0072016F">
              <w:rPr>
                <w:rFonts w:ascii="Times New Roman" w:hAnsi="Times New Roman" w:cs="Times New Roman"/>
              </w:rPr>
              <w:t>xenobiotics</w:t>
            </w:r>
            <w:proofErr w:type="gramEnd"/>
            <w:r w:rsidRPr="0072016F">
              <w:rPr>
                <w:rFonts w:ascii="Times New Roman" w:hAnsi="Times New Roman" w:cs="Times New Roman"/>
              </w:rPr>
              <w:t>–</w:t>
            </w:r>
            <w:proofErr w:type="gramStart"/>
            <w:r w:rsidRPr="0072016F">
              <w:rPr>
                <w:rFonts w:ascii="Times New Roman" w:hAnsi="Times New Roman" w:cs="Times New Roman"/>
              </w:rPr>
              <w:t>Polyvinyl</w:t>
            </w:r>
            <w:proofErr w:type="gramEnd"/>
            <w:r w:rsidRPr="0072016F">
              <w:rPr>
                <w:rFonts w:ascii="Times New Roman" w:hAnsi="Times New Roman" w:cs="Times New Roman"/>
              </w:rPr>
              <w:t xml:space="preserve"> alcohol and polyvinylpyrrolidon–And potential solutions to environmental issues: A brief review. Journal of environmental management, 2018, 228: 213-222.</w:t>
            </w:r>
          </w:p>
        </w:tc>
      </w:tr>
    </w:tbl>
    <w:p w14:paraId="1E068650" w14:textId="5E942DAB" w:rsidR="004B4738" w:rsidRDefault="00610B7C">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4B4738" w:rsidRPr="000D6F20" w14:paraId="7895D73F" w14:textId="77777777" w:rsidTr="00F15884">
        <w:trPr>
          <w:trHeight w:val="418"/>
        </w:trPr>
        <w:tc>
          <w:tcPr>
            <w:tcW w:w="396" w:type="dxa"/>
          </w:tcPr>
          <w:p w14:paraId="2FA7A568" w14:textId="57DA356E" w:rsidR="004B4738" w:rsidRPr="000D6F20" w:rsidRDefault="00744068" w:rsidP="00F15884">
            <w:pPr>
              <w:rPr>
                <w:rFonts w:ascii="Times New Roman" w:hAnsi="Times New Roman" w:cs="Times New Roman"/>
                <w:sz w:val="24"/>
                <w:szCs w:val="24"/>
              </w:rPr>
            </w:pPr>
            <w:r>
              <w:rPr>
                <w:rFonts w:ascii="Times New Roman" w:hAnsi="Times New Roman" w:cs="Times New Roman"/>
                <w:sz w:val="24"/>
                <w:szCs w:val="24"/>
              </w:rPr>
              <w:lastRenderedPageBreak/>
              <w:t>10</w:t>
            </w:r>
            <w:r w:rsidR="004B4738" w:rsidRPr="000D6F20">
              <w:rPr>
                <w:rFonts w:ascii="Times New Roman" w:hAnsi="Times New Roman" w:cs="Times New Roman"/>
                <w:sz w:val="24"/>
                <w:szCs w:val="24"/>
              </w:rPr>
              <w:t>.</w:t>
            </w:r>
          </w:p>
        </w:tc>
        <w:tc>
          <w:tcPr>
            <w:tcW w:w="1697" w:type="dxa"/>
          </w:tcPr>
          <w:p w14:paraId="4D814D10"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7476472F" w14:textId="77777777" w:rsidR="004B4738" w:rsidRPr="000D6F20" w:rsidRDefault="004B4738" w:rsidP="00F15884">
            <w:pPr>
              <w:rPr>
                <w:rFonts w:ascii="Times New Roman" w:hAnsi="Times New Roman" w:cs="Times New Roman"/>
                <w:b/>
                <w:sz w:val="24"/>
                <w:szCs w:val="24"/>
              </w:rPr>
            </w:pPr>
            <w:r>
              <w:rPr>
                <w:rFonts w:ascii="Times New Roman" w:hAnsi="Times New Roman" w:cs="Times New Roman"/>
                <w:b/>
                <w:sz w:val="24"/>
                <w:szCs w:val="24"/>
                <w:lang w:val="en-US"/>
              </w:rPr>
              <w:t>Molekulárně biologické metody pro studium biodegradabilních polymerních materiálů</w:t>
            </w:r>
          </w:p>
        </w:tc>
      </w:tr>
      <w:tr w:rsidR="004B4738" w:rsidRPr="000D6F20" w14:paraId="34B02980" w14:textId="77777777" w:rsidTr="00F15884">
        <w:trPr>
          <w:trHeight w:val="443"/>
        </w:trPr>
        <w:tc>
          <w:tcPr>
            <w:tcW w:w="396" w:type="dxa"/>
            <w:vAlign w:val="bottom"/>
          </w:tcPr>
          <w:p w14:paraId="276F91C9" w14:textId="77777777" w:rsidR="004B4738" w:rsidRPr="000D6F20" w:rsidRDefault="004B4738" w:rsidP="00F15884">
            <w:pPr>
              <w:rPr>
                <w:rFonts w:ascii="Times New Roman" w:hAnsi="Times New Roman" w:cs="Times New Roman"/>
                <w:sz w:val="24"/>
                <w:szCs w:val="24"/>
              </w:rPr>
            </w:pPr>
          </w:p>
        </w:tc>
        <w:tc>
          <w:tcPr>
            <w:tcW w:w="1697" w:type="dxa"/>
          </w:tcPr>
          <w:p w14:paraId="7E389645"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5BE9D57E" w14:textId="77777777" w:rsidR="004B4738" w:rsidRPr="000D6F20" w:rsidRDefault="004B4738" w:rsidP="00F15884">
            <w:pPr>
              <w:jc w:val="both"/>
              <w:rPr>
                <w:rFonts w:ascii="Times New Roman" w:hAnsi="Times New Roman" w:cs="Times New Roman"/>
                <w:b/>
                <w:sz w:val="24"/>
                <w:szCs w:val="24"/>
              </w:rPr>
            </w:pPr>
            <w:r>
              <w:rPr>
                <w:rFonts w:ascii="Times New Roman" w:hAnsi="Times New Roman" w:cs="Times New Roman"/>
                <w:b/>
                <w:sz w:val="24"/>
                <w:szCs w:val="24"/>
                <w:lang w:val="en-US"/>
              </w:rPr>
              <w:t>Molecular biology methods in the study of biodegradable polymeric materials</w:t>
            </w:r>
          </w:p>
        </w:tc>
      </w:tr>
      <w:tr w:rsidR="004B4738" w:rsidRPr="000D6F20" w14:paraId="0DCF8958" w14:textId="77777777" w:rsidTr="00F15884">
        <w:trPr>
          <w:trHeight w:val="418"/>
        </w:trPr>
        <w:tc>
          <w:tcPr>
            <w:tcW w:w="396" w:type="dxa"/>
            <w:vAlign w:val="bottom"/>
          </w:tcPr>
          <w:p w14:paraId="6534EE76" w14:textId="77777777" w:rsidR="004B4738" w:rsidRPr="000D6F20" w:rsidRDefault="004B4738" w:rsidP="00F15884">
            <w:pPr>
              <w:rPr>
                <w:rFonts w:ascii="Times New Roman" w:hAnsi="Times New Roman" w:cs="Times New Roman"/>
                <w:sz w:val="24"/>
                <w:szCs w:val="24"/>
              </w:rPr>
            </w:pPr>
          </w:p>
        </w:tc>
        <w:tc>
          <w:tcPr>
            <w:tcW w:w="1697" w:type="dxa"/>
            <w:vAlign w:val="center"/>
          </w:tcPr>
          <w:p w14:paraId="3AAD1257"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1CA5558B"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prof. Mgr. Marek Koutný, Ph.D.</w:t>
            </w:r>
          </w:p>
        </w:tc>
      </w:tr>
      <w:tr w:rsidR="004B4738" w:rsidRPr="000D6F20" w14:paraId="7CF38042" w14:textId="77777777" w:rsidTr="00F15884">
        <w:trPr>
          <w:trHeight w:val="418"/>
        </w:trPr>
        <w:tc>
          <w:tcPr>
            <w:tcW w:w="396" w:type="dxa"/>
            <w:vAlign w:val="bottom"/>
          </w:tcPr>
          <w:p w14:paraId="6DD4B242" w14:textId="77777777" w:rsidR="004B4738" w:rsidRPr="000D6F20" w:rsidRDefault="004B4738" w:rsidP="00F15884">
            <w:pPr>
              <w:rPr>
                <w:rFonts w:ascii="Times New Roman" w:hAnsi="Times New Roman" w:cs="Times New Roman"/>
                <w:sz w:val="24"/>
                <w:szCs w:val="24"/>
              </w:rPr>
            </w:pPr>
          </w:p>
        </w:tc>
        <w:tc>
          <w:tcPr>
            <w:tcW w:w="1697" w:type="dxa"/>
            <w:vAlign w:val="center"/>
          </w:tcPr>
          <w:p w14:paraId="13C77E26" w14:textId="77777777" w:rsidR="004B4738" w:rsidRPr="000D6F20" w:rsidRDefault="004B4738" w:rsidP="00F15884">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673F2822"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Ing. Jana Šerá, Ph.D.</w:t>
            </w:r>
          </w:p>
        </w:tc>
      </w:tr>
      <w:tr w:rsidR="004B4738" w:rsidRPr="000D6F20" w14:paraId="170F567C" w14:textId="77777777" w:rsidTr="00F15884">
        <w:trPr>
          <w:trHeight w:val="418"/>
        </w:trPr>
        <w:tc>
          <w:tcPr>
            <w:tcW w:w="396" w:type="dxa"/>
            <w:vAlign w:val="bottom"/>
          </w:tcPr>
          <w:p w14:paraId="248C5100" w14:textId="77777777" w:rsidR="004B4738" w:rsidRPr="000D6F20" w:rsidRDefault="004B4738" w:rsidP="00F15884">
            <w:pPr>
              <w:rPr>
                <w:rFonts w:ascii="Times New Roman" w:hAnsi="Times New Roman" w:cs="Times New Roman"/>
                <w:sz w:val="24"/>
                <w:szCs w:val="24"/>
              </w:rPr>
            </w:pPr>
          </w:p>
        </w:tc>
        <w:tc>
          <w:tcPr>
            <w:tcW w:w="1697" w:type="dxa"/>
            <w:vAlign w:val="center"/>
          </w:tcPr>
          <w:p w14:paraId="360C2B91"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0BF026DB"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color w:val="000000"/>
                <w:sz w:val="24"/>
                <w:szCs w:val="24"/>
              </w:rPr>
              <w:t>mkoutny@utb.cz</w:t>
            </w:r>
          </w:p>
        </w:tc>
      </w:tr>
      <w:tr w:rsidR="004B4738" w:rsidRPr="000D6F20" w14:paraId="367A4C1B" w14:textId="77777777" w:rsidTr="00F15884">
        <w:trPr>
          <w:trHeight w:val="443"/>
        </w:trPr>
        <w:tc>
          <w:tcPr>
            <w:tcW w:w="396" w:type="dxa"/>
            <w:vAlign w:val="center"/>
          </w:tcPr>
          <w:p w14:paraId="42758BFE"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32886AE9"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4B4738" w:rsidRPr="000D6F20" w14:paraId="4D30FB3B" w14:textId="77777777" w:rsidTr="00F15884">
        <w:trPr>
          <w:trHeight w:val="443"/>
        </w:trPr>
        <w:tc>
          <w:tcPr>
            <w:tcW w:w="396" w:type="dxa"/>
            <w:vAlign w:val="center"/>
          </w:tcPr>
          <w:p w14:paraId="0CC66B06"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33047609" w14:textId="77777777" w:rsidR="004B4738" w:rsidRPr="00661084" w:rsidRDefault="004B4738" w:rsidP="00F15884">
            <w:pPr>
              <w:tabs>
                <w:tab w:val="left" w:pos="2985"/>
              </w:tabs>
              <w:jc w:val="both"/>
              <w:rPr>
                <w:rFonts w:ascii="Times New Roman" w:hAnsi="Times New Roman" w:cs="Times New Roman"/>
                <w:sz w:val="24"/>
                <w:szCs w:val="24"/>
              </w:rPr>
            </w:pPr>
            <w:r w:rsidRPr="00661084">
              <w:rPr>
                <w:rFonts w:ascii="Times New Roman" w:hAnsi="Times New Roman" w:cs="Times New Roman"/>
                <w:sz w:val="24"/>
                <w:szCs w:val="24"/>
              </w:rPr>
              <w:t xml:space="preserve">Biodegradabilní materiály </w:t>
            </w:r>
            <w:r>
              <w:rPr>
                <w:rFonts w:ascii="Times New Roman" w:hAnsi="Times New Roman" w:cs="Times New Roman"/>
                <w:sz w:val="24"/>
                <w:szCs w:val="24"/>
              </w:rPr>
              <w:t>p</w:t>
            </w:r>
            <w:r w:rsidRPr="00661084">
              <w:rPr>
                <w:rFonts w:ascii="Times New Roman" w:hAnsi="Times New Roman" w:cs="Times New Roman"/>
                <w:sz w:val="24"/>
                <w:szCs w:val="24"/>
              </w:rPr>
              <w:t>ředstavují pole n</w:t>
            </w:r>
            <w:r>
              <w:rPr>
                <w:rFonts w:ascii="Times New Roman" w:hAnsi="Times New Roman" w:cs="Times New Roman"/>
                <w:sz w:val="24"/>
                <w:szCs w:val="24"/>
              </w:rPr>
              <w:t xml:space="preserve">ebývalého zájmu inovačních firem, protože </w:t>
            </w:r>
            <w:r w:rsidRPr="00661084">
              <w:rPr>
                <w:rFonts w:ascii="Times New Roman" w:hAnsi="Times New Roman" w:cs="Times New Roman"/>
                <w:sz w:val="24"/>
                <w:szCs w:val="24"/>
              </w:rPr>
              <w:t xml:space="preserve">mohou nahradit klasické plasty, které jsou vážným problémem životního </w:t>
            </w:r>
            <w:r>
              <w:rPr>
                <w:rFonts w:ascii="Times New Roman" w:hAnsi="Times New Roman" w:cs="Times New Roman"/>
                <w:sz w:val="24"/>
                <w:szCs w:val="24"/>
              </w:rPr>
              <w:t>prostředí</w:t>
            </w:r>
            <w:r w:rsidRPr="00661084">
              <w:rPr>
                <w:rFonts w:ascii="Times New Roman" w:hAnsi="Times New Roman" w:cs="Times New Roman"/>
                <w:sz w:val="24"/>
                <w:szCs w:val="24"/>
              </w:rPr>
              <w:t>.  Vlastnosti</w:t>
            </w:r>
            <w:r>
              <w:rPr>
                <w:rFonts w:ascii="Times New Roman" w:hAnsi="Times New Roman" w:cs="Times New Roman"/>
                <w:sz w:val="24"/>
                <w:szCs w:val="24"/>
              </w:rPr>
              <w:t xml:space="preserve"> </w:t>
            </w:r>
            <w:r w:rsidRPr="00661084">
              <w:rPr>
                <w:rFonts w:ascii="Times New Roman" w:hAnsi="Times New Roman" w:cs="Times New Roman"/>
                <w:sz w:val="24"/>
                <w:szCs w:val="24"/>
              </w:rPr>
              <w:t xml:space="preserve">těchto materiálů však stále nejsou doladěny pro jejich širší aplikaci. Molekulárně biologické metody </w:t>
            </w:r>
            <w:r>
              <w:rPr>
                <w:rFonts w:ascii="Times New Roman" w:hAnsi="Times New Roman" w:cs="Times New Roman"/>
                <w:sz w:val="24"/>
                <w:szCs w:val="24"/>
              </w:rPr>
              <w:t>mohou pomoci</w:t>
            </w:r>
            <w:r w:rsidRPr="00661084">
              <w:rPr>
                <w:rFonts w:ascii="Times New Roman" w:hAnsi="Times New Roman" w:cs="Times New Roman"/>
                <w:sz w:val="24"/>
                <w:szCs w:val="24"/>
              </w:rPr>
              <w:t xml:space="preserve"> pochopit detaily interakce materiálů s mikroorganismy a nastavit jejich vlastnosti na míru </w:t>
            </w:r>
            <w:r>
              <w:rPr>
                <w:rFonts w:ascii="Times New Roman" w:hAnsi="Times New Roman" w:cs="Times New Roman"/>
                <w:sz w:val="24"/>
                <w:szCs w:val="24"/>
              </w:rPr>
              <w:t xml:space="preserve">daného </w:t>
            </w:r>
            <w:r w:rsidRPr="00661084">
              <w:rPr>
                <w:rFonts w:ascii="Times New Roman" w:hAnsi="Times New Roman" w:cs="Times New Roman"/>
                <w:sz w:val="24"/>
                <w:szCs w:val="24"/>
              </w:rPr>
              <w:t xml:space="preserve">praktického využití. </w:t>
            </w:r>
            <w:r>
              <w:rPr>
                <w:rFonts w:ascii="Times New Roman" w:hAnsi="Times New Roman" w:cs="Times New Roman"/>
                <w:sz w:val="24"/>
                <w:szCs w:val="24"/>
              </w:rPr>
              <w:t>Kontrétně bude zkoumáno, jaké mikroorganismy se podílejí na biodegradaci daných materiálů, jakým způsobem je možno sledovat biodegradaci směsných polymerních materiálů a jak přítomnost těchto matriálů a jejich degradačních produktů ovlivní mikrobiální společenstva v okolním prostředí a jaké to má souvislosti se změnami vlastností těchto materiálů.  Uvažuje se využití metod jakoje qPCR, DGGE, metod označovaných jako next generation sequencing, mikroskopie a samozřejmě také metod pro zkoumání vlastností polymerních materiálů.</w:t>
            </w:r>
          </w:p>
        </w:tc>
      </w:tr>
      <w:tr w:rsidR="004B4738" w:rsidRPr="000D6F20" w14:paraId="5488F603" w14:textId="77777777" w:rsidTr="00F15884">
        <w:trPr>
          <w:trHeight w:val="443"/>
        </w:trPr>
        <w:tc>
          <w:tcPr>
            <w:tcW w:w="396" w:type="dxa"/>
            <w:vAlign w:val="center"/>
          </w:tcPr>
          <w:p w14:paraId="6B22D69B"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328FDFC9"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4B4738" w:rsidRPr="000D6F20" w14:paraId="66B19714" w14:textId="77777777" w:rsidTr="00F15884">
        <w:trPr>
          <w:trHeight w:val="443"/>
        </w:trPr>
        <w:tc>
          <w:tcPr>
            <w:tcW w:w="396" w:type="dxa"/>
            <w:vAlign w:val="center"/>
          </w:tcPr>
          <w:p w14:paraId="2552C2AF"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73037522" w14:textId="77777777" w:rsidR="004B4738" w:rsidRPr="000D6F20" w:rsidRDefault="004B4738" w:rsidP="00F15884">
            <w:pPr>
              <w:jc w:val="both"/>
              <w:rPr>
                <w:rFonts w:ascii="Times New Roman" w:hAnsi="Times New Roman" w:cs="Times New Roman"/>
                <w:sz w:val="24"/>
                <w:szCs w:val="24"/>
                <w:lang w:val="en-GB"/>
              </w:rPr>
            </w:pPr>
            <w:r w:rsidRPr="00AB7A8D">
              <w:rPr>
                <w:rFonts w:ascii="Times New Roman" w:hAnsi="Times New Roman" w:cs="Times New Roman"/>
                <w:sz w:val="24"/>
                <w:szCs w:val="24"/>
                <w:lang w:val="en-GB"/>
              </w:rPr>
              <w:t xml:space="preserve">Biodegradable materials are a field of unprecedented interest for innovative companies as they can replace classical plastics, which are a serious environmental problem. However, the properties of these materials </w:t>
            </w:r>
            <w:proofErr w:type="gramStart"/>
            <w:r w:rsidRPr="00AB7A8D">
              <w:rPr>
                <w:rFonts w:ascii="Times New Roman" w:hAnsi="Times New Roman" w:cs="Times New Roman"/>
                <w:sz w:val="24"/>
                <w:szCs w:val="24"/>
                <w:lang w:val="en-GB"/>
              </w:rPr>
              <w:t>are still not tuned</w:t>
            </w:r>
            <w:proofErr w:type="gramEnd"/>
            <w:r w:rsidRPr="00AB7A8D">
              <w:rPr>
                <w:rFonts w:ascii="Times New Roman" w:hAnsi="Times New Roman" w:cs="Times New Roman"/>
                <w:sz w:val="24"/>
                <w:szCs w:val="24"/>
                <w:lang w:val="en-GB"/>
              </w:rPr>
              <w:t xml:space="preserve"> for their wider application. Molecular biological methods can help to understand the details of the interaction of materials with microorganisms and to adjust their properties to the </w:t>
            </w:r>
            <w:r>
              <w:rPr>
                <w:rFonts w:ascii="Times New Roman" w:hAnsi="Times New Roman" w:cs="Times New Roman"/>
                <w:sz w:val="24"/>
                <w:szCs w:val="24"/>
                <w:lang w:val="en-GB"/>
              </w:rPr>
              <w:t>given application</w:t>
            </w:r>
            <w:r w:rsidRPr="00AB7A8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7956CD">
              <w:rPr>
                <w:rFonts w:ascii="Times New Roman" w:hAnsi="Times New Roman" w:cs="Times New Roman"/>
                <w:sz w:val="24"/>
                <w:szCs w:val="24"/>
                <w:lang w:val="en-GB"/>
              </w:rPr>
              <w:t xml:space="preserve">In particular, it will be investigated what microorganisms are involved in the biodegradation of the materials in question, how biodegradation of mixed polymeric materials can be monitored and how the presence of these materials and their degradation products affects the microbial communities in the surrounding </w:t>
            </w:r>
            <w:r>
              <w:rPr>
                <w:rFonts w:ascii="Times New Roman" w:hAnsi="Times New Roman" w:cs="Times New Roman"/>
                <w:sz w:val="24"/>
                <w:szCs w:val="24"/>
                <w:lang w:val="en-GB"/>
              </w:rPr>
              <w:t>e</w:t>
            </w:r>
            <w:r w:rsidRPr="007956CD">
              <w:rPr>
                <w:rFonts w:ascii="Times New Roman" w:hAnsi="Times New Roman" w:cs="Times New Roman"/>
                <w:sz w:val="24"/>
                <w:szCs w:val="24"/>
                <w:lang w:val="en-GB"/>
              </w:rPr>
              <w:t xml:space="preserve">nvironment and how this is related to changes in the properties of these materials. The use of methods such as qPCR, DGGE, methods called next generation sequencing, microscopy and, of </w:t>
            </w:r>
            <w:proofErr w:type="gramStart"/>
            <w:r w:rsidRPr="007956CD">
              <w:rPr>
                <w:rFonts w:ascii="Times New Roman" w:hAnsi="Times New Roman" w:cs="Times New Roman"/>
                <w:sz w:val="24"/>
                <w:szCs w:val="24"/>
                <w:lang w:val="en-GB"/>
              </w:rPr>
              <w:t>course, also</w:t>
            </w:r>
            <w:proofErr w:type="gramEnd"/>
            <w:r w:rsidRPr="007956CD">
              <w:rPr>
                <w:rFonts w:ascii="Times New Roman" w:hAnsi="Times New Roman" w:cs="Times New Roman"/>
                <w:sz w:val="24"/>
                <w:szCs w:val="24"/>
                <w:lang w:val="en-GB"/>
              </w:rPr>
              <w:t xml:space="preserve"> methods for investigating the properties of polymeric materials are considered.</w:t>
            </w:r>
          </w:p>
        </w:tc>
      </w:tr>
      <w:tr w:rsidR="004B4738" w:rsidRPr="000D6F20" w14:paraId="3F5CA877" w14:textId="77777777" w:rsidTr="00F15884">
        <w:trPr>
          <w:trHeight w:val="443"/>
        </w:trPr>
        <w:tc>
          <w:tcPr>
            <w:tcW w:w="396" w:type="dxa"/>
            <w:vAlign w:val="center"/>
          </w:tcPr>
          <w:p w14:paraId="45FDD2AD"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35880CB7"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4B4738" w:rsidRPr="000D6F20" w14:paraId="21D427D5" w14:textId="77777777" w:rsidTr="00F15884">
        <w:trPr>
          <w:trHeight w:val="443"/>
        </w:trPr>
        <w:tc>
          <w:tcPr>
            <w:tcW w:w="396" w:type="dxa"/>
            <w:vAlign w:val="center"/>
          </w:tcPr>
          <w:p w14:paraId="60B7AADB"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0122744C" w14:textId="77777777" w:rsidR="004B4738" w:rsidRPr="009528FF" w:rsidRDefault="004B4738" w:rsidP="00F15884">
            <w:pPr>
              <w:jc w:val="both"/>
              <w:rPr>
                <w:rFonts w:ascii="Times New Roman" w:hAnsi="Times New Roman" w:cs="Times New Roman"/>
                <w:sz w:val="24"/>
                <w:szCs w:val="24"/>
              </w:rPr>
            </w:pPr>
            <w:r w:rsidRPr="009528FF">
              <w:rPr>
                <w:rFonts w:ascii="Times New Roman" w:hAnsi="Times New Roman" w:cs="Times New Roman"/>
                <w:sz w:val="24"/>
                <w:szCs w:val="24"/>
              </w:rPr>
              <w:t>Absolvent magisterského studia technického, nebo přírodovědného směru. Zájem o další vzdělávání a experimentální práci.</w:t>
            </w:r>
          </w:p>
        </w:tc>
      </w:tr>
      <w:tr w:rsidR="004B4738" w:rsidRPr="000D6F20" w14:paraId="3ABA4B08" w14:textId="77777777" w:rsidTr="00F15884">
        <w:trPr>
          <w:trHeight w:val="443"/>
        </w:trPr>
        <w:tc>
          <w:tcPr>
            <w:tcW w:w="396" w:type="dxa"/>
            <w:vAlign w:val="center"/>
          </w:tcPr>
          <w:p w14:paraId="6308CDE6"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63CFECBF"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4B4738" w:rsidRPr="000D6F20" w14:paraId="4BF2C0BD" w14:textId="77777777" w:rsidTr="00F15884">
        <w:trPr>
          <w:trHeight w:val="443"/>
        </w:trPr>
        <w:tc>
          <w:tcPr>
            <w:tcW w:w="396" w:type="dxa"/>
            <w:vAlign w:val="center"/>
          </w:tcPr>
          <w:p w14:paraId="17DD3E1C"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1DA48799" w14:textId="77777777" w:rsidR="004B4738" w:rsidRPr="000D6F20" w:rsidRDefault="004B4738" w:rsidP="00F15884">
            <w:pPr>
              <w:jc w:val="both"/>
              <w:rPr>
                <w:rFonts w:ascii="Times New Roman" w:hAnsi="Times New Roman" w:cs="Times New Roman"/>
                <w:sz w:val="24"/>
                <w:szCs w:val="24"/>
                <w:lang w:val="en-GB"/>
              </w:rPr>
            </w:pPr>
            <w:r w:rsidRPr="009C066E">
              <w:rPr>
                <w:rFonts w:ascii="Times New Roman" w:hAnsi="Times New Roman" w:cs="Times New Roman"/>
                <w:sz w:val="24"/>
                <w:szCs w:val="24"/>
                <w:lang w:val="en-GB"/>
              </w:rPr>
              <w:t>Graduates of technical or natural science</w:t>
            </w:r>
            <w:r>
              <w:rPr>
                <w:rFonts w:ascii="Times New Roman" w:hAnsi="Times New Roman" w:cs="Times New Roman"/>
                <w:sz w:val="24"/>
                <w:szCs w:val="24"/>
                <w:lang w:val="en-GB"/>
              </w:rPr>
              <w:t>s</w:t>
            </w:r>
            <w:r w:rsidRPr="009C066E">
              <w:rPr>
                <w:rFonts w:ascii="Times New Roman" w:hAnsi="Times New Roman" w:cs="Times New Roman"/>
                <w:sz w:val="24"/>
                <w:szCs w:val="24"/>
                <w:lang w:val="en-GB"/>
              </w:rPr>
              <w:t xml:space="preserve">. Interest </w:t>
            </w:r>
            <w:r>
              <w:rPr>
                <w:rFonts w:ascii="Times New Roman" w:hAnsi="Times New Roman" w:cs="Times New Roman"/>
                <w:sz w:val="24"/>
                <w:szCs w:val="24"/>
                <w:lang w:val="en-GB"/>
              </w:rPr>
              <w:t>in further</w:t>
            </w:r>
            <w:r w:rsidRPr="009C066E">
              <w:rPr>
                <w:rFonts w:ascii="Times New Roman" w:hAnsi="Times New Roman" w:cs="Times New Roman"/>
                <w:sz w:val="24"/>
                <w:szCs w:val="24"/>
                <w:lang w:val="en-GB"/>
              </w:rPr>
              <w:t xml:space="preserve"> educational and experimental work.</w:t>
            </w:r>
          </w:p>
        </w:tc>
      </w:tr>
      <w:tr w:rsidR="004B4738" w:rsidRPr="000D6F20" w14:paraId="7AF9C7DA" w14:textId="77777777" w:rsidTr="00F15884">
        <w:trPr>
          <w:trHeight w:val="443"/>
        </w:trPr>
        <w:tc>
          <w:tcPr>
            <w:tcW w:w="396" w:type="dxa"/>
            <w:vAlign w:val="center"/>
          </w:tcPr>
          <w:p w14:paraId="3AD8E96E"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2E7FE17A" w14:textId="77777777" w:rsidR="004B4738" w:rsidRPr="000D6F20" w:rsidRDefault="004B4738" w:rsidP="00F1588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4B4738" w:rsidRPr="000D6F20" w14:paraId="419DC44E" w14:textId="77777777" w:rsidTr="00F15884">
        <w:trPr>
          <w:trHeight w:val="443"/>
        </w:trPr>
        <w:tc>
          <w:tcPr>
            <w:tcW w:w="396" w:type="dxa"/>
            <w:vAlign w:val="center"/>
          </w:tcPr>
          <w:p w14:paraId="5B7501C9"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32D26525" w14:textId="77777777" w:rsidR="004B4738" w:rsidRDefault="004B4738" w:rsidP="004B4738">
            <w:pPr>
              <w:pStyle w:val="Odstavecseseznamem"/>
              <w:numPr>
                <w:ilvl w:val="0"/>
                <w:numId w:val="23"/>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Web of Science, Scopus</w:t>
            </w:r>
          </w:p>
          <w:p w14:paraId="4C7F1036" w14:textId="77777777" w:rsidR="004B4738" w:rsidRPr="003D48FF" w:rsidRDefault="004B4738" w:rsidP="004B4738">
            <w:pPr>
              <w:pStyle w:val="Odstavecseseznamem"/>
              <w:numPr>
                <w:ilvl w:val="0"/>
                <w:numId w:val="23"/>
              </w:numPr>
              <w:spacing w:after="60"/>
              <w:ind w:left="455"/>
              <w:jc w:val="both"/>
              <w:outlineLvl w:val="2"/>
              <w:rPr>
                <w:rFonts w:ascii="Times New Roman" w:hAnsi="Times New Roman" w:cs="Times New Roman"/>
                <w:sz w:val="24"/>
                <w:szCs w:val="24"/>
                <w:lang w:val="en-GB"/>
              </w:rPr>
            </w:pPr>
            <w:r w:rsidRPr="007956CD">
              <w:rPr>
                <w:rFonts w:ascii="Times New Roman" w:hAnsi="Times New Roman" w:cs="Times New Roman"/>
                <w:sz w:val="24"/>
                <w:szCs w:val="24"/>
                <w:lang w:val="en-GB"/>
              </w:rPr>
              <w:t>Polymers, Biodegradable, Michael Breulmann  Andreas Künkel  Sabine Philipp  Valentine Reimer  Kai O. Siegenthaler Gabriel Skupin  Motonori Yamamoto</w:t>
            </w:r>
            <w:r w:rsidRPr="003D48FF">
              <w:rPr>
                <w:rFonts w:ascii="Times New Roman" w:hAnsi="Times New Roman" w:cs="Times New Roman"/>
                <w:sz w:val="24"/>
                <w:szCs w:val="24"/>
                <w:lang w:val="en-GB"/>
              </w:rPr>
              <w:t xml:space="preserve"> First published: 15 July 2009 https://doi.org/10.1002/14356007.n21_n01</w:t>
            </w:r>
          </w:p>
        </w:tc>
      </w:tr>
    </w:tbl>
    <w:p w14:paraId="2E5853A0" w14:textId="7AE585E7" w:rsidR="004B4738" w:rsidRDefault="004B4738"/>
    <w:p w14:paraId="524EEF28" w14:textId="77777777" w:rsidR="004B4738" w:rsidRDefault="004B4738">
      <w:r>
        <w:br w:type="page"/>
      </w: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041"/>
      </w:tblGrid>
      <w:tr w:rsidR="004B4738" w:rsidRPr="000D6F20" w14:paraId="24AABBAE" w14:textId="77777777" w:rsidTr="004B4738">
        <w:trPr>
          <w:trHeight w:val="418"/>
        </w:trPr>
        <w:tc>
          <w:tcPr>
            <w:tcW w:w="426" w:type="dxa"/>
          </w:tcPr>
          <w:p w14:paraId="1281C067" w14:textId="0700B4AE" w:rsidR="004B4738" w:rsidRPr="004B4738" w:rsidRDefault="00744068" w:rsidP="00F15884">
            <w:pPr>
              <w:rPr>
                <w:rFonts w:ascii="Times New Roman" w:hAnsi="Times New Roman" w:cs="Times New Roman"/>
                <w:sz w:val="24"/>
                <w:szCs w:val="24"/>
              </w:rPr>
            </w:pPr>
            <w:r>
              <w:rPr>
                <w:rFonts w:ascii="Times New Roman" w:hAnsi="Times New Roman" w:cs="Times New Roman"/>
                <w:sz w:val="24"/>
                <w:szCs w:val="24"/>
              </w:rPr>
              <w:lastRenderedPageBreak/>
              <w:t>11</w:t>
            </w:r>
            <w:r w:rsidR="004B4738" w:rsidRPr="004B4738">
              <w:rPr>
                <w:rFonts w:ascii="Times New Roman" w:hAnsi="Times New Roman" w:cs="Times New Roman"/>
                <w:sz w:val="24"/>
                <w:szCs w:val="24"/>
              </w:rPr>
              <w:t>.</w:t>
            </w:r>
          </w:p>
        </w:tc>
        <w:tc>
          <w:tcPr>
            <w:tcW w:w="2657" w:type="dxa"/>
          </w:tcPr>
          <w:p w14:paraId="7B85E5CC" w14:textId="268D36F3" w:rsidR="004B4738" w:rsidRPr="001A6D60" w:rsidRDefault="004B4738" w:rsidP="00F15884">
            <w:pPr>
              <w:rPr>
                <w:rFonts w:ascii="Times New Roman" w:hAnsi="Times New Roman" w:cs="Times New Roman"/>
                <w:b/>
                <w:sz w:val="24"/>
                <w:szCs w:val="24"/>
              </w:rPr>
            </w:pPr>
            <w:r w:rsidRPr="001A6D60">
              <w:rPr>
                <w:rFonts w:ascii="Times New Roman" w:hAnsi="Times New Roman" w:cs="Times New Roman"/>
                <w:b/>
                <w:sz w:val="24"/>
                <w:szCs w:val="24"/>
              </w:rPr>
              <w:t>Téma:</w:t>
            </w:r>
          </w:p>
        </w:tc>
        <w:tc>
          <w:tcPr>
            <w:tcW w:w="6131" w:type="dxa"/>
          </w:tcPr>
          <w:p w14:paraId="5ACDCFD3" w14:textId="77777777" w:rsidR="004B4738" w:rsidRPr="000D6F20" w:rsidRDefault="004B4738" w:rsidP="00F15884">
            <w:pPr>
              <w:jc w:val="both"/>
              <w:rPr>
                <w:rFonts w:ascii="Times New Roman" w:hAnsi="Times New Roman" w:cs="Times New Roman"/>
                <w:b/>
                <w:sz w:val="24"/>
                <w:szCs w:val="24"/>
              </w:rPr>
            </w:pPr>
            <w:r>
              <w:rPr>
                <w:rFonts w:ascii="Times New Roman" w:hAnsi="Times New Roman" w:cs="Times New Roman"/>
                <w:b/>
                <w:sz w:val="24"/>
                <w:szCs w:val="24"/>
                <w:lang w:val="en-US"/>
              </w:rPr>
              <w:t>Biodegradabilní polymerní materiály pro použití v zemědělství</w:t>
            </w:r>
          </w:p>
        </w:tc>
      </w:tr>
      <w:tr w:rsidR="004B4738" w:rsidRPr="000D6F20" w14:paraId="6CBAB0DB" w14:textId="77777777" w:rsidTr="004B4738">
        <w:trPr>
          <w:trHeight w:val="443"/>
        </w:trPr>
        <w:tc>
          <w:tcPr>
            <w:tcW w:w="426" w:type="dxa"/>
          </w:tcPr>
          <w:p w14:paraId="345B19A2" w14:textId="77777777" w:rsidR="004B4738" w:rsidRPr="000D6F20" w:rsidRDefault="004B4738" w:rsidP="00F15884">
            <w:pPr>
              <w:rPr>
                <w:rFonts w:ascii="Times New Roman" w:hAnsi="Times New Roman" w:cs="Times New Roman"/>
                <w:b/>
                <w:sz w:val="24"/>
                <w:szCs w:val="24"/>
              </w:rPr>
            </w:pPr>
          </w:p>
        </w:tc>
        <w:tc>
          <w:tcPr>
            <w:tcW w:w="2657" w:type="dxa"/>
          </w:tcPr>
          <w:p w14:paraId="44EEB683" w14:textId="16BEE4C5"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131" w:type="dxa"/>
          </w:tcPr>
          <w:p w14:paraId="14DC9131" w14:textId="77777777" w:rsidR="004B4738" w:rsidRPr="000D6F20" w:rsidRDefault="004B4738" w:rsidP="00F15884">
            <w:pPr>
              <w:jc w:val="both"/>
              <w:rPr>
                <w:rFonts w:ascii="Times New Roman" w:hAnsi="Times New Roman" w:cs="Times New Roman"/>
                <w:b/>
                <w:sz w:val="24"/>
                <w:szCs w:val="24"/>
              </w:rPr>
            </w:pPr>
            <w:r>
              <w:rPr>
                <w:rFonts w:ascii="Times New Roman" w:hAnsi="Times New Roman" w:cs="Times New Roman"/>
                <w:b/>
                <w:sz w:val="24"/>
                <w:szCs w:val="24"/>
                <w:lang w:val="en-US"/>
              </w:rPr>
              <w:t>Biodegradable polymer materials with the application in agriculture</w:t>
            </w:r>
          </w:p>
        </w:tc>
      </w:tr>
      <w:tr w:rsidR="004B4738" w:rsidRPr="000D6F20" w14:paraId="45CF28C9" w14:textId="77777777" w:rsidTr="004B4738">
        <w:trPr>
          <w:trHeight w:val="418"/>
        </w:trPr>
        <w:tc>
          <w:tcPr>
            <w:tcW w:w="426" w:type="dxa"/>
          </w:tcPr>
          <w:p w14:paraId="7A5D6724" w14:textId="77777777" w:rsidR="004B4738" w:rsidRPr="000D6F20" w:rsidRDefault="004B4738" w:rsidP="00F15884">
            <w:pPr>
              <w:rPr>
                <w:rFonts w:ascii="Times New Roman" w:hAnsi="Times New Roman" w:cs="Times New Roman"/>
                <w:b/>
                <w:sz w:val="24"/>
                <w:szCs w:val="24"/>
              </w:rPr>
            </w:pPr>
          </w:p>
        </w:tc>
        <w:tc>
          <w:tcPr>
            <w:tcW w:w="2657" w:type="dxa"/>
            <w:vAlign w:val="center"/>
          </w:tcPr>
          <w:p w14:paraId="511FBA44" w14:textId="25F31AF1"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131" w:type="dxa"/>
            <w:vAlign w:val="center"/>
          </w:tcPr>
          <w:p w14:paraId="4939B485"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prof. Mgr. Marek Koutný, Ph.D.</w:t>
            </w:r>
          </w:p>
        </w:tc>
      </w:tr>
      <w:tr w:rsidR="004B4738" w:rsidRPr="000D6F20" w14:paraId="3E463F42" w14:textId="77777777" w:rsidTr="004B4738">
        <w:trPr>
          <w:trHeight w:val="418"/>
        </w:trPr>
        <w:tc>
          <w:tcPr>
            <w:tcW w:w="426" w:type="dxa"/>
          </w:tcPr>
          <w:p w14:paraId="0956B7AC" w14:textId="77777777" w:rsidR="004B4738" w:rsidRDefault="004B4738" w:rsidP="00F15884">
            <w:pPr>
              <w:rPr>
                <w:rFonts w:ascii="Times New Roman" w:hAnsi="Times New Roman" w:cs="Times New Roman"/>
                <w:b/>
                <w:sz w:val="24"/>
                <w:szCs w:val="24"/>
              </w:rPr>
            </w:pPr>
          </w:p>
        </w:tc>
        <w:tc>
          <w:tcPr>
            <w:tcW w:w="2657" w:type="dxa"/>
            <w:vAlign w:val="center"/>
          </w:tcPr>
          <w:p w14:paraId="375C7206" w14:textId="6C4AB6E1" w:rsidR="004B4738" w:rsidRPr="000D6F20" w:rsidRDefault="004B4738" w:rsidP="00F15884">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131" w:type="dxa"/>
            <w:vAlign w:val="center"/>
          </w:tcPr>
          <w:p w14:paraId="708F2333"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Ing. Jana Šerá, Ph.D.</w:t>
            </w:r>
          </w:p>
        </w:tc>
      </w:tr>
      <w:tr w:rsidR="004B4738" w:rsidRPr="000D6F20" w14:paraId="6D577B17" w14:textId="77777777" w:rsidTr="004B4738">
        <w:trPr>
          <w:trHeight w:val="418"/>
        </w:trPr>
        <w:tc>
          <w:tcPr>
            <w:tcW w:w="426" w:type="dxa"/>
          </w:tcPr>
          <w:p w14:paraId="13A83824" w14:textId="77777777" w:rsidR="004B4738" w:rsidRPr="000D6F20" w:rsidRDefault="004B4738" w:rsidP="00F15884">
            <w:pPr>
              <w:rPr>
                <w:rFonts w:ascii="Times New Roman" w:hAnsi="Times New Roman" w:cs="Times New Roman"/>
                <w:b/>
                <w:sz w:val="24"/>
                <w:szCs w:val="24"/>
              </w:rPr>
            </w:pPr>
          </w:p>
        </w:tc>
        <w:tc>
          <w:tcPr>
            <w:tcW w:w="2657" w:type="dxa"/>
            <w:vAlign w:val="center"/>
          </w:tcPr>
          <w:p w14:paraId="27F597D3" w14:textId="5ED1048B"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131" w:type="dxa"/>
            <w:vAlign w:val="center"/>
          </w:tcPr>
          <w:p w14:paraId="13CE531F"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color w:val="000000"/>
                <w:sz w:val="24"/>
                <w:szCs w:val="24"/>
              </w:rPr>
              <w:t>mkoutny@utb.cz</w:t>
            </w:r>
          </w:p>
        </w:tc>
      </w:tr>
      <w:tr w:rsidR="004B4738" w:rsidRPr="000D6F20" w14:paraId="12CBBC0D" w14:textId="77777777" w:rsidTr="004B4738">
        <w:trPr>
          <w:trHeight w:val="443"/>
        </w:trPr>
        <w:tc>
          <w:tcPr>
            <w:tcW w:w="426" w:type="dxa"/>
          </w:tcPr>
          <w:p w14:paraId="0C655E95" w14:textId="77777777" w:rsidR="004B4738" w:rsidRPr="000D6F20" w:rsidRDefault="004B4738" w:rsidP="00F15884">
            <w:pPr>
              <w:rPr>
                <w:rFonts w:ascii="Times New Roman" w:hAnsi="Times New Roman" w:cs="Times New Roman"/>
                <w:b/>
                <w:sz w:val="24"/>
                <w:szCs w:val="24"/>
              </w:rPr>
            </w:pPr>
          </w:p>
        </w:tc>
        <w:tc>
          <w:tcPr>
            <w:tcW w:w="8788" w:type="dxa"/>
            <w:gridSpan w:val="2"/>
            <w:vAlign w:val="bottom"/>
          </w:tcPr>
          <w:p w14:paraId="501A0F59" w14:textId="377E8948"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4B4738" w:rsidRPr="000D6F20" w14:paraId="0C547A20" w14:textId="77777777" w:rsidTr="004B4738">
        <w:trPr>
          <w:trHeight w:val="443"/>
        </w:trPr>
        <w:tc>
          <w:tcPr>
            <w:tcW w:w="426" w:type="dxa"/>
          </w:tcPr>
          <w:p w14:paraId="60FDC149" w14:textId="77777777" w:rsidR="004B4738" w:rsidRPr="00661084" w:rsidRDefault="004B4738" w:rsidP="00F15884">
            <w:pPr>
              <w:tabs>
                <w:tab w:val="left" w:pos="2985"/>
              </w:tabs>
              <w:jc w:val="both"/>
              <w:rPr>
                <w:rFonts w:ascii="Times New Roman" w:hAnsi="Times New Roman" w:cs="Times New Roman"/>
                <w:sz w:val="24"/>
                <w:szCs w:val="24"/>
              </w:rPr>
            </w:pPr>
          </w:p>
        </w:tc>
        <w:tc>
          <w:tcPr>
            <w:tcW w:w="8788" w:type="dxa"/>
            <w:gridSpan w:val="2"/>
          </w:tcPr>
          <w:p w14:paraId="2CF9F5B9" w14:textId="27EA4249" w:rsidR="004B4738" w:rsidRPr="00661084" w:rsidRDefault="004B4738" w:rsidP="00F15884">
            <w:pPr>
              <w:tabs>
                <w:tab w:val="left" w:pos="2985"/>
              </w:tabs>
              <w:jc w:val="both"/>
              <w:rPr>
                <w:rFonts w:ascii="Times New Roman" w:hAnsi="Times New Roman" w:cs="Times New Roman"/>
                <w:sz w:val="24"/>
                <w:szCs w:val="24"/>
              </w:rPr>
            </w:pPr>
            <w:r w:rsidRPr="00661084">
              <w:rPr>
                <w:rFonts w:ascii="Times New Roman" w:hAnsi="Times New Roman" w:cs="Times New Roman"/>
                <w:sz w:val="24"/>
                <w:szCs w:val="24"/>
              </w:rPr>
              <w:t xml:space="preserve">Biodegradabilní materiály </w:t>
            </w:r>
            <w:r>
              <w:rPr>
                <w:rFonts w:ascii="Times New Roman" w:hAnsi="Times New Roman" w:cs="Times New Roman"/>
                <w:sz w:val="24"/>
                <w:szCs w:val="24"/>
              </w:rPr>
              <w:t>p</w:t>
            </w:r>
            <w:r w:rsidRPr="00661084">
              <w:rPr>
                <w:rFonts w:ascii="Times New Roman" w:hAnsi="Times New Roman" w:cs="Times New Roman"/>
                <w:sz w:val="24"/>
                <w:szCs w:val="24"/>
              </w:rPr>
              <w:t>ředstavují pole n</w:t>
            </w:r>
            <w:r>
              <w:rPr>
                <w:rFonts w:ascii="Times New Roman" w:hAnsi="Times New Roman" w:cs="Times New Roman"/>
                <w:sz w:val="24"/>
                <w:szCs w:val="24"/>
              </w:rPr>
              <w:t xml:space="preserve">ebývalého zájmu inovačních firem, protože </w:t>
            </w:r>
            <w:r w:rsidRPr="00661084">
              <w:rPr>
                <w:rFonts w:ascii="Times New Roman" w:hAnsi="Times New Roman" w:cs="Times New Roman"/>
                <w:sz w:val="24"/>
                <w:szCs w:val="24"/>
              </w:rPr>
              <w:t xml:space="preserve">mohou nahradit klasické plasty, které jsou vážným problémem životního </w:t>
            </w:r>
            <w:r>
              <w:rPr>
                <w:rFonts w:ascii="Times New Roman" w:hAnsi="Times New Roman" w:cs="Times New Roman"/>
                <w:sz w:val="24"/>
                <w:szCs w:val="24"/>
              </w:rPr>
              <w:t>prostředí</w:t>
            </w:r>
            <w:r w:rsidRPr="00661084">
              <w:rPr>
                <w:rFonts w:ascii="Times New Roman" w:hAnsi="Times New Roman" w:cs="Times New Roman"/>
                <w:sz w:val="24"/>
                <w:szCs w:val="24"/>
              </w:rPr>
              <w:t xml:space="preserve">.  </w:t>
            </w:r>
            <w:r>
              <w:rPr>
                <w:rFonts w:ascii="Times New Roman" w:hAnsi="Times New Roman" w:cs="Times New Roman"/>
                <w:sz w:val="24"/>
                <w:szCs w:val="24"/>
              </w:rPr>
              <w:t>Významným trendem je výzkum směsných biodegradabilních materiálů, které kombinují pozitivní vlastnosti svých složek a nabízejí zajímavé aplikace</w:t>
            </w:r>
            <w:r w:rsidRPr="00661084">
              <w:rPr>
                <w:rFonts w:ascii="Times New Roman" w:hAnsi="Times New Roman" w:cs="Times New Roman"/>
                <w:sz w:val="24"/>
                <w:szCs w:val="24"/>
              </w:rPr>
              <w:t>.</w:t>
            </w:r>
            <w:r>
              <w:rPr>
                <w:rFonts w:ascii="Times New Roman" w:hAnsi="Times New Roman" w:cs="Times New Roman"/>
                <w:sz w:val="24"/>
                <w:szCs w:val="24"/>
              </w:rPr>
              <w:t xml:space="preserve"> Klíčová je poté jejich dobrá biodegradabilita v půdě.</w:t>
            </w:r>
            <w:r w:rsidRPr="00661084">
              <w:rPr>
                <w:rFonts w:ascii="Times New Roman" w:hAnsi="Times New Roman" w:cs="Times New Roman"/>
                <w:sz w:val="24"/>
                <w:szCs w:val="24"/>
              </w:rPr>
              <w:t xml:space="preserve"> </w:t>
            </w:r>
            <w:r>
              <w:rPr>
                <w:rFonts w:ascii="Times New Roman" w:hAnsi="Times New Roman" w:cs="Times New Roman"/>
                <w:sz w:val="24"/>
                <w:szCs w:val="24"/>
              </w:rPr>
              <w:t>Základní aplikací podobných materiálů jsou takzvané mulčovací fólie, ale také různé klipy, fixační pomůcky atd. Pomocí různých metod pro charakterizaci polymerních materiálů bude zkoumán vývoj jejich vlastností v průběhu biodegradace. Biodegradace samotná bude sledována pomocí unikátní metody využívající hmotnostní spektrometrii. Zkoumána může být ve spolupráci s francouzským pracovištěm i fotodegradace materiálů. Konečným cílem je vývoj materiálů s takzvaně programovatelnými vlastnostmi, tj. že materiál si zachovává své vlastnosti v průběhu užívání a poté nastupuje jeho biodegradace.</w:t>
            </w:r>
          </w:p>
        </w:tc>
      </w:tr>
      <w:tr w:rsidR="004B4738" w:rsidRPr="000D6F20" w14:paraId="1B528821" w14:textId="77777777" w:rsidTr="004B4738">
        <w:trPr>
          <w:trHeight w:val="443"/>
        </w:trPr>
        <w:tc>
          <w:tcPr>
            <w:tcW w:w="426" w:type="dxa"/>
          </w:tcPr>
          <w:p w14:paraId="7A68AF96" w14:textId="77777777" w:rsidR="004B4738" w:rsidRPr="000D6F20" w:rsidRDefault="004B4738" w:rsidP="00F15884">
            <w:pPr>
              <w:rPr>
                <w:rFonts w:ascii="Times New Roman" w:hAnsi="Times New Roman" w:cs="Times New Roman"/>
                <w:b/>
                <w:sz w:val="24"/>
                <w:szCs w:val="24"/>
              </w:rPr>
            </w:pPr>
          </w:p>
        </w:tc>
        <w:tc>
          <w:tcPr>
            <w:tcW w:w="8788" w:type="dxa"/>
            <w:gridSpan w:val="2"/>
            <w:vAlign w:val="bottom"/>
          </w:tcPr>
          <w:p w14:paraId="1FDDCEC8" w14:textId="01ECF466"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4B4738" w:rsidRPr="000D6F20" w14:paraId="6B0EEAD2" w14:textId="77777777" w:rsidTr="004B4738">
        <w:trPr>
          <w:trHeight w:val="443"/>
        </w:trPr>
        <w:tc>
          <w:tcPr>
            <w:tcW w:w="426" w:type="dxa"/>
          </w:tcPr>
          <w:p w14:paraId="33403AAF" w14:textId="77777777" w:rsidR="004B4738" w:rsidRPr="00520F23" w:rsidRDefault="004B4738" w:rsidP="00F15884">
            <w:pPr>
              <w:jc w:val="both"/>
              <w:rPr>
                <w:rFonts w:ascii="Times New Roman" w:hAnsi="Times New Roman" w:cs="Times New Roman"/>
                <w:sz w:val="24"/>
                <w:szCs w:val="24"/>
                <w:lang w:val="en-GB"/>
              </w:rPr>
            </w:pPr>
          </w:p>
        </w:tc>
        <w:tc>
          <w:tcPr>
            <w:tcW w:w="8788" w:type="dxa"/>
            <w:gridSpan w:val="2"/>
          </w:tcPr>
          <w:p w14:paraId="483D19AD" w14:textId="1D251917" w:rsidR="004B4738" w:rsidRPr="000D6F20" w:rsidRDefault="004B4738" w:rsidP="00F15884">
            <w:pPr>
              <w:jc w:val="both"/>
              <w:rPr>
                <w:rFonts w:ascii="Times New Roman" w:hAnsi="Times New Roman" w:cs="Times New Roman"/>
                <w:sz w:val="24"/>
                <w:szCs w:val="24"/>
                <w:lang w:val="en-GB"/>
              </w:rPr>
            </w:pPr>
            <w:r w:rsidRPr="00520F23">
              <w:rPr>
                <w:rFonts w:ascii="Times New Roman" w:hAnsi="Times New Roman" w:cs="Times New Roman"/>
                <w:sz w:val="24"/>
                <w:szCs w:val="24"/>
                <w:lang w:val="en-GB"/>
              </w:rPr>
              <w:t>Biodegradable materials are a field of unprecedented interest for innovative companies as they can replace classical plastics, which are a serious environmental problem. An important trend is research into mixed biodegradable materials that combine the positive properties of their components and offer interesting applications. The key is then their good biodegradability in soil</w:t>
            </w:r>
            <w:r>
              <w:rPr>
                <w:rFonts w:ascii="Times New Roman" w:hAnsi="Times New Roman" w:cs="Times New Roman"/>
                <w:sz w:val="24"/>
                <w:szCs w:val="24"/>
                <w:lang w:val="en-GB"/>
              </w:rPr>
              <w:t>.</w:t>
            </w:r>
            <w:r>
              <w:t xml:space="preserve"> </w:t>
            </w:r>
            <w:r w:rsidRPr="00631008">
              <w:rPr>
                <w:rFonts w:ascii="Times New Roman" w:hAnsi="Times New Roman" w:cs="Times New Roman"/>
                <w:sz w:val="24"/>
                <w:szCs w:val="24"/>
                <w:lang w:val="en-GB"/>
              </w:rPr>
              <w:t xml:space="preserve">The basic application of such materials is so-called mulching films, but </w:t>
            </w:r>
            <w:r>
              <w:rPr>
                <w:rFonts w:ascii="Times New Roman" w:hAnsi="Times New Roman" w:cs="Times New Roman"/>
                <w:sz w:val="24"/>
                <w:szCs w:val="24"/>
                <w:lang w:val="en-GB"/>
              </w:rPr>
              <w:t xml:space="preserve">also </w:t>
            </w:r>
            <w:r w:rsidRPr="00631008">
              <w:rPr>
                <w:rFonts w:ascii="Times New Roman" w:hAnsi="Times New Roman" w:cs="Times New Roman"/>
                <w:sz w:val="24"/>
                <w:szCs w:val="24"/>
                <w:lang w:val="en-GB"/>
              </w:rPr>
              <w:t xml:space="preserve">different clips, fixation aids, etc. The </w:t>
            </w:r>
            <w:r>
              <w:rPr>
                <w:rFonts w:ascii="Times New Roman" w:hAnsi="Times New Roman" w:cs="Times New Roman"/>
                <w:sz w:val="24"/>
                <w:szCs w:val="24"/>
                <w:lang w:val="en-GB"/>
              </w:rPr>
              <w:t>evolution</w:t>
            </w:r>
            <w:r w:rsidRPr="00631008">
              <w:rPr>
                <w:rFonts w:ascii="Times New Roman" w:hAnsi="Times New Roman" w:cs="Times New Roman"/>
                <w:sz w:val="24"/>
                <w:szCs w:val="24"/>
                <w:lang w:val="en-GB"/>
              </w:rPr>
              <w:t xml:space="preserve"> of their properties during </w:t>
            </w:r>
            <w:r>
              <w:rPr>
                <w:rFonts w:ascii="Times New Roman" w:hAnsi="Times New Roman" w:cs="Times New Roman"/>
                <w:sz w:val="24"/>
                <w:szCs w:val="24"/>
                <w:lang w:val="en-GB"/>
              </w:rPr>
              <w:t xml:space="preserve">the </w:t>
            </w:r>
            <w:r w:rsidRPr="00631008">
              <w:rPr>
                <w:rFonts w:ascii="Times New Roman" w:hAnsi="Times New Roman" w:cs="Times New Roman"/>
                <w:sz w:val="24"/>
                <w:szCs w:val="24"/>
                <w:lang w:val="en-GB"/>
              </w:rPr>
              <w:t xml:space="preserve">biodegradation </w:t>
            </w:r>
            <w:proofErr w:type="gramStart"/>
            <w:r w:rsidRPr="00631008">
              <w:rPr>
                <w:rFonts w:ascii="Times New Roman" w:hAnsi="Times New Roman" w:cs="Times New Roman"/>
                <w:sz w:val="24"/>
                <w:szCs w:val="24"/>
                <w:lang w:val="en-GB"/>
              </w:rPr>
              <w:t>will be investigated</w:t>
            </w:r>
            <w:proofErr w:type="gramEnd"/>
            <w:r w:rsidRPr="00631008">
              <w:rPr>
                <w:rFonts w:ascii="Times New Roman" w:hAnsi="Times New Roman" w:cs="Times New Roman"/>
                <w:sz w:val="24"/>
                <w:szCs w:val="24"/>
                <w:lang w:val="en-GB"/>
              </w:rPr>
              <w:t xml:space="preserve"> using various methods for characterizing polymeric materials. Biodegradation alone </w:t>
            </w:r>
            <w:proofErr w:type="gramStart"/>
            <w:r w:rsidRPr="00631008">
              <w:rPr>
                <w:rFonts w:ascii="Times New Roman" w:hAnsi="Times New Roman" w:cs="Times New Roman"/>
                <w:sz w:val="24"/>
                <w:szCs w:val="24"/>
                <w:lang w:val="en-GB"/>
              </w:rPr>
              <w:t>will be monitored</w:t>
            </w:r>
            <w:proofErr w:type="gramEnd"/>
            <w:r w:rsidRPr="00631008">
              <w:rPr>
                <w:rFonts w:ascii="Times New Roman" w:hAnsi="Times New Roman" w:cs="Times New Roman"/>
                <w:sz w:val="24"/>
                <w:szCs w:val="24"/>
                <w:lang w:val="en-GB"/>
              </w:rPr>
              <w:t xml:space="preserve"> using a unique method us</w:t>
            </w:r>
            <w:r>
              <w:rPr>
                <w:rFonts w:ascii="Times New Roman" w:hAnsi="Times New Roman" w:cs="Times New Roman"/>
                <w:sz w:val="24"/>
                <w:szCs w:val="24"/>
                <w:lang w:val="en-GB"/>
              </w:rPr>
              <w:t>ing mass spectrometry. Investigation of the</w:t>
            </w:r>
            <w:r w:rsidRPr="00631008">
              <w:rPr>
                <w:rFonts w:ascii="Times New Roman" w:hAnsi="Times New Roman" w:cs="Times New Roman"/>
                <w:sz w:val="24"/>
                <w:szCs w:val="24"/>
                <w:lang w:val="en-GB"/>
              </w:rPr>
              <w:t xml:space="preserve"> photodegradation of materials </w:t>
            </w:r>
            <w:proofErr w:type="gramStart"/>
            <w:r w:rsidRPr="00631008">
              <w:rPr>
                <w:rFonts w:ascii="Times New Roman" w:hAnsi="Times New Roman" w:cs="Times New Roman"/>
                <w:sz w:val="24"/>
                <w:szCs w:val="24"/>
                <w:lang w:val="en-GB"/>
              </w:rPr>
              <w:t xml:space="preserve">can be </w:t>
            </w:r>
            <w:r>
              <w:rPr>
                <w:rFonts w:ascii="Times New Roman" w:hAnsi="Times New Roman" w:cs="Times New Roman"/>
                <w:sz w:val="24"/>
                <w:szCs w:val="24"/>
                <w:lang w:val="en-GB"/>
              </w:rPr>
              <w:t xml:space="preserve">also </w:t>
            </w:r>
            <w:r w:rsidRPr="00631008">
              <w:rPr>
                <w:rFonts w:ascii="Times New Roman" w:hAnsi="Times New Roman" w:cs="Times New Roman"/>
                <w:sz w:val="24"/>
                <w:szCs w:val="24"/>
                <w:lang w:val="en-GB"/>
              </w:rPr>
              <w:t>explored</w:t>
            </w:r>
            <w:proofErr w:type="gramEnd"/>
            <w:r w:rsidRPr="00631008">
              <w:rPr>
                <w:rFonts w:ascii="Times New Roman" w:hAnsi="Times New Roman" w:cs="Times New Roman"/>
                <w:sz w:val="24"/>
                <w:szCs w:val="24"/>
                <w:lang w:val="en-GB"/>
              </w:rPr>
              <w:t xml:space="preserve"> in collaboration with the French </w:t>
            </w:r>
            <w:r>
              <w:rPr>
                <w:rFonts w:ascii="Times New Roman" w:hAnsi="Times New Roman" w:cs="Times New Roman"/>
                <w:sz w:val="24"/>
                <w:szCs w:val="24"/>
                <w:lang w:val="en-GB"/>
              </w:rPr>
              <w:t>lab</w:t>
            </w:r>
            <w:r w:rsidRPr="00631008">
              <w:rPr>
                <w:rFonts w:ascii="Times New Roman" w:hAnsi="Times New Roman" w:cs="Times New Roman"/>
                <w:sz w:val="24"/>
                <w:szCs w:val="24"/>
                <w:lang w:val="en-GB"/>
              </w:rPr>
              <w:t>. The ultimate goal is the development of materials with so-called programmable properties, i</w:t>
            </w:r>
            <w:r>
              <w:rPr>
                <w:rFonts w:ascii="Times New Roman" w:hAnsi="Times New Roman" w:cs="Times New Roman"/>
                <w:sz w:val="24"/>
                <w:szCs w:val="24"/>
                <w:lang w:val="en-GB"/>
              </w:rPr>
              <w:t>.</w:t>
            </w:r>
            <w:r w:rsidRPr="00631008">
              <w:rPr>
                <w:rFonts w:ascii="Times New Roman" w:hAnsi="Times New Roman" w:cs="Times New Roman"/>
                <w:sz w:val="24"/>
                <w:szCs w:val="24"/>
                <w:lang w:val="en-GB"/>
              </w:rPr>
              <w:t>e</w:t>
            </w:r>
            <w:r>
              <w:rPr>
                <w:rFonts w:ascii="Times New Roman" w:hAnsi="Times New Roman" w:cs="Times New Roman"/>
                <w:sz w:val="24"/>
                <w:szCs w:val="24"/>
                <w:lang w:val="en-GB"/>
              </w:rPr>
              <w:t>.</w:t>
            </w:r>
            <w:r w:rsidRPr="00631008">
              <w:rPr>
                <w:rFonts w:ascii="Times New Roman" w:hAnsi="Times New Roman" w:cs="Times New Roman"/>
                <w:sz w:val="24"/>
                <w:szCs w:val="24"/>
                <w:lang w:val="en-GB"/>
              </w:rPr>
              <w:t xml:space="preserve"> the material retains its properties during </w:t>
            </w:r>
            <w:r>
              <w:rPr>
                <w:rFonts w:ascii="Times New Roman" w:hAnsi="Times New Roman" w:cs="Times New Roman"/>
                <w:sz w:val="24"/>
                <w:szCs w:val="24"/>
                <w:lang w:val="en-GB"/>
              </w:rPr>
              <w:t>its use and then biodegradation follows</w:t>
            </w:r>
            <w:r w:rsidRPr="00631008">
              <w:rPr>
                <w:rFonts w:ascii="Times New Roman" w:hAnsi="Times New Roman" w:cs="Times New Roman"/>
                <w:sz w:val="24"/>
                <w:szCs w:val="24"/>
                <w:lang w:val="en-GB"/>
              </w:rPr>
              <w:t>.</w:t>
            </w:r>
          </w:p>
        </w:tc>
      </w:tr>
      <w:tr w:rsidR="004B4738" w:rsidRPr="000D6F20" w14:paraId="388F87FA" w14:textId="77777777" w:rsidTr="004B4738">
        <w:trPr>
          <w:trHeight w:val="443"/>
        </w:trPr>
        <w:tc>
          <w:tcPr>
            <w:tcW w:w="426" w:type="dxa"/>
          </w:tcPr>
          <w:p w14:paraId="30102B55" w14:textId="77777777" w:rsidR="004B4738" w:rsidRPr="000D6F20" w:rsidRDefault="004B4738" w:rsidP="00F15884">
            <w:pPr>
              <w:rPr>
                <w:rFonts w:ascii="Times New Roman" w:hAnsi="Times New Roman" w:cs="Times New Roman"/>
                <w:b/>
                <w:sz w:val="24"/>
                <w:szCs w:val="24"/>
              </w:rPr>
            </w:pPr>
          </w:p>
        </w:tc>
        <w:tc>
          <w:tcPr>
            <w:tcW w:w="8788" w:type="dxa"/>
            <w:gridSpan w:val="2"/>
            <w:vAlign w:val="bottom"/>
          </w:tcPr>
          <w:p w14:paraId="3653667D" w14:textId="42180F4F"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4B4738" w:rsidRPr="000D6F20" w14:paraId="0AC369ED" w14:textId="77777777" w:rsidTr="004B4738">
        <w:trPr>
          <w:trHeight w:val="443"/>
        </w:trPr>
        <w:tc>
          <w:tcPr>
            <w:tcW w:w="426" w:type="dxa"/>
          </w:tcPr>
          <w:p w14:paraId="7F4E5ADA" w14:textId="77777777" w:rsidR="004B4738" w:rsidRPr="009528FF" w:rsidRDefault="004B4738" w:rsidP="00F15884">
            <w:pPr>
              <w:jc w:val="both"/>
              <w:rPr>
                <w:rFonts w:ascii="Times New Roman" w:hAnsi="Times New Roman" w:cs="Times New Roman"/>
                <w:sz w:val="24"/>
                <w:szCs w:val="24"/>
              </w:rPr>
            </w:pPr>
          </w:p>
        </w:tc>
        <w:tc>
          <w:tcPr>
            <w:tcW w:w="8788" w:type="dxa"/>
            <w:gridSpan w:val="2"/>
          </w:tcPr>
          <w:p w14:paraId="75604EFE" w14:textId="775B295A" w:rsidR="004B4738" w:rsidRPr="009528FF" w:rsidRDefault="004B4738" w:rsidP="00F15884">
            <w:pPr>
              <w:jc w:val="both"/>
              <w:rPr>
                <w:rFonts w:ascii="Times New Roman" w:hAnsi="Times New Roman" w:cs="Times New Roman"/>
                <w:sz w:val="24"/>
                <w:szCs w:val="24"/>
              </w:rPr>
            </w:pPr>
            <w:r w:rsidRPr="009528FF">
              <w:rPr>
                <w:rFonts w:ascii="Times New Roman" w:hAnsi="Times New Roman" w:cs="Times New Roman"/>
                <w:sz w:val="24"/>
                <w:szCs w:val="24"/>
              </w:rPr>
              <w:t>Absolvent magisterského studia technického, nebo přírodovědného směru. Zájem o další vzdělávání a experimentální práci.</w:t>
            </w:r>
          </w:p>
        </w:tc>
      </w:tr>
      <w:tr w:rsidR="004B4738" w:rsidRPr="000D6F20" w14:paraId="3397FB81" w14:textId="77777777" w:rsidTr="004B4738">
        <w:trPr>
          <w:trHeight w:val="443"/>
        </w:trPr>
        <w:tc>
          <w:tcPr>
            <w:tcW w:w="426" w:type="dxa"/>
          </w:tcPr>
          <w:p w14:paraId="336836AF" w14:textId="77777777" w:rsidR="004B4738" w:rsidRPr="000D6F20" w:rsidRDefault="004B4738" w:rsidP="00F15884">
            <w:pPr>
              <w:rPr>
                <w:rFonts w:ascii="Times New Roman" w:hAnsi="Times New Roman" w:cs="Times New Roman"/>
                <w:b/>
                <w:sz w:val="24"/>
                <w:szCs w:val="24"/>
              </w:rPr>
            </w:pPr>
          </w:p>
        </w:tc>
        <w:tc>
          <w:tcPr>
            <w:tcW w:w="8788" w:type="dxa"/>
            <w:gridSpan w:val="2"/>
            <w:vAlign w:val="bottom"/>
          </w:tcPr>
          <w:p w14:paraId="05C3621F" w14:textId="7C005274"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4B4738" w:rsidRPr="000D6F20" w14:paraId="3889117A" w14:textId="77777777" w:rsidTr="004B4738">
        <w:trPr>
          <w:trHeight w:val="443"/>
        </w:trPr>
        <w:tc>
          <w:tcPr>
            <w:tcW w:w="426" w:type="dxa"/>
          </w:tcPr>
          <w:p w14:paraId="5AFC4AC0" w14:textId="77777777" w:rsidR="004B4738" w:rsidRPr="009C066E" w:rsidRDefault="004B4738" w:rsidP="00F15884">
            <w:pPr>
              <w:jc w:val="both"/>
              <w:rPr>
                <w:rFonts w:ascii="Times New Roman" w:hAnsi="Times New Roman" w:cs="Times New Roman"/>
                <w:sz w:val="24"/>
                <w:szCs w:val="24"/>
                <w:lang w:val="en-GB"/>
              </w:rPr>
            </w:pPr>
          </w:p>
        </w:tc>
        <w:tc>
          <w:tcPr>
            <w:tcW w:w="8788" w:type="dxa"/>
            <w:gridSpan w:val="2"/>
          </w:tcPr>
          <w:p w14:paraId="68985F33" w14:textId="4006ABDE" w:rsidR="004B4738" w:rsidRPr="000D6F20" w:rsidRDefault="004B4738" w:rsidP="00F15884">
            <w:pPr>
              <w:jc w:val="both"/>
              <w:rPr>
                <w:rFonts w:ascii="Times New Roman" w:hAnsi="Times New Roman" w:cs="Times New Roman"/>
                <w:sz w:val="24"/>
                <w:szCs w:val="24"/>
                <w:lang w:val="en-GB"/>
              </w:rPr>
            </w:pPr>
            <w:r w:rsidRPr="009C066E">
              <w:rPr>
                <w:rFonts w:ascii="Times New Roman" w:hAnsi="Times New Roman" w:cs="Times New Roman"/>
                <w:sz w:val="24"/>
                <w:szCs w:val="24"/>
                <w:lang w:val="en-GB"/>
              </w:rPr>
              <w:t>Graduates of technical or natural science</w:t>
            </w:r>
            <w:r>
              <w:rPr>
                <w:rFonts w:ascii="Times New Roman" w:hAnsi="Times New Roman" w:cs="Times New Roman"/>
                <w:sz w:val="24"/>
                <w:szCs w:val="24"/>
                <w:lang w:val="en-GB"/>
              </w:rPr>
              <w:t>s</w:t>
            </w:r>
            <w:r w:rsidRPr="009C066E">
              <w:rPr>
                <w:rFonts w:ascii="Times New Roman" w:hAnsi="Times New Roman" w:cs="Times New Roman"/>
                <w:sz w:val="24"/>
                <w:szCs w:val="24"/>
                <w:lang w:val="en-GB"/>
              </w:rPr>
              <w:t xml:space="preserve">. Interest </w:t>
            </w:r>
            <w:r>
              <w:rPr>
                <w:rFonts w:ascii="Times New Roman" w:hAnsi="Times New Roman" w:cs="Times New Roman"/>
                <w:sz w:val="24"/>
                <w:szCs w:val="24"/>
                <w:lang w:val="en-GB"/>
              </w:rPr>
              <w:t>in further</w:t>
            </w:r>
            <w:r w:rsidRPr="009C066E">
              <w:rPr>
                <w:rFonts w:ascii="Times New Roman" w:hAnsi="Times New Roman" w:cs="Times New Roman"/>
                <w:sz w:val="24"/>
                <w:szCs w:val="24"/>
                <w:lang w:val="en-GB"/>
              </w:rPr>
              <w:t xml:space="preserve"> educational and experimental work.</w:t>
            </w:r>
          </w:p>
        </w:tc>
      </w:tr>
      <w:tr w:rsidR="004B4738" w:rsidRPr="000D6F20" w14:paraId="57ADF42C" w14:textId="77777777" w:rsidTr="004B4738">
        <w:trPr>
          <w:trHeight w:val="443"/>
        </w:trPr>
        <w:tc>
          <w:tcPr>
            <w:tcW w:w="426" w:type="dxa"/>
          </w:tcPr>
          <w:p w14:paraId="0F3853AB" w14:textId="77777777" w:rsidR="004B4738" w:rsidRPr="000D6F20" w:rsidRDefault="004B4738" w:rsidP="00F15884">
            <w:pPr>
              <w:tabs>
                <w:tab w:val="num" w:pos="1080"/>
              </w:tabs>
              <w:spacing w:after="60"/>
              <w:outlineLvl w:val="2"/>
              <w:rPr>
                <w:rFonts w:ascii="Times New Roman" w:hAnsi="Times New Roman" w:cs="Times New Roman"/>
                <w:b/>
                <w:sz w:val="24"/>
                <w:szCs w:val="24"/>
              </w:rPr>
            </w:pPr>
          </w:p>
        </w:tc>
        <w:tc>
          <w:tcPr>
            <w:tcW w:w="8788" w:type="dxa"/>
            <w:gridSpan w:val="2"/>
            <w:vAlign w:val="bottom"/>
          </w:tcPr>
          <w:p w14:paraId="7D704903" w14:textId="1BCC7F32" w:rsidR="004B4738" w:rsidRPr="000D6F20" w:rsidRDefault="004B4738" w:rsidP="00F1588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4B4738" w:rsidRPr="000D6F20" w14:paraId="6AF971E9" w14:textId="77777777" w:rsidTr="004B4738">
        <w:trPr>
          <w:trHeight w:val="443"/>
        </w:trPr>
        <w:tc>
          <w:tcPr>
            <w:tcW w:w="426" w:type="dxa"/>
          </w:tcPr>
          <w:p w14:paraId="2054B510" w14:textId="77777777" w:rsidR="004B4738" w:rsidRDefault="004B4738" w:rsidP="004B4738">
            <w:pPr>
              <w:pStyle w:val="Odstavecseseznamem"/>
              <w:numPr>
                <w:ilvl w:val="0"/>
                <w:numId w:val="24"/>
              </w:numPr>
              <w:spacing w:after="60"/>
              <w:jc w:val="both"/>
              <w:outlineLvl w:val="2"/>
              <w:rPr>
                <w:rFonts w:ascii="Times New Roman" w:hAnsi="Times New Roman" w:cs="Times New Roman"/>
                <w:sz w:val="24"/>
                <w:szCs w:val="24"/>
                <w:lang w:val="en-GB"/>
              </w:rPr>
            </w:pPr>
          </w:p>
        </w:tc>
        <w:tc>
          <w:tcPr>
            <w:tcW w:w="8788" w:type="dxa"/>
            <w:gridSpan w:val="2"/>
          </w:tcPr>
          <w:p w14:paraId="477D0E08" w14:textId="7EEE8AED" w:rsidR="004B4738" w:rsidRDefault="004B4738" w:rsidP="004B4738">
            <w:pPr>
              <w:pStyle w:val="Odstavecseseznamem"/>
              <w:numPr>
                <w:ilvl w:val="0"/>
                <w:numId w:val="24"/>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Web of Science, Scopus</w:t>
            </w:r>
          </w:p>
          <w:p w14:paraId="23901EC7" w14:textId="77777777" w:rsidR="004B4738" w:rsidRPr="000D6F20" w:rsidRDefault="004B4738" w:rsidP="004B4738">
            <w:pPr>
              <w:pStyle w:val="Odstavecseseznamem"/>
              <w:numPr>
                <w:ilvl w:val="0"/>
                <w:numId w:val="24"/>
              </w:numPr>
              <w:spacing w:after="60"/>
              <w:ind w:left="455"/>
              <w:jc w:val="both"/>
              <w:outlineLvl w:val="2"/>
              <w:rPr>
                <w:rFonts w:ascii="Times New Roman" w:hAnsi="Times New Roman" w:cs="Times New Roman"/>
                <w:sz w:val="24"/>
                <w:szCs w:val="24"/>
                <w:lang w:val="en-GB"/>
              </w:rPr>
            </w:pPr>
            <w:r w:rsidRPr="007956CD">
              <w:rPr>
                <w:rFonts w:ascii="Times New Roman" w:hAnsi="Times New Roman" w:cs="Times New Roman"/>
                <w:sz w:val="24"/>
                <w:szCs w:val="24"/>
                <w:lang w:val="en-GB"/>
              </w:rPr>
              <w:t>Polymers, Biodegradable, Michael Breulmann  Andreas Künkel  Sabine Philipp  Valentine Reimer  Kai O. Siegenthaler Gabriel Skupin  Motonori Yamamoto</w:t>
            </w:r>
            <w:r w:rsidRPr="00CD38F4">
              <w:rPr>
                <w:rFonts w:ascii="Times New Roman" w:hAnsi="Times New Roman" w:cs="Times New Roman"/>
                <w:sz w:val="24"/>
                <w:szCs w:val="24"/>
                <w:lang w:val="en-GB"/>
              </w:rPr>
              <w:t xml:space="preserve"> First published: 15 July 2009 https://doi.org/10.1002/14356007.n21_n01</w:t>
            </w:r>
          </w:p>
        </w:tc>
      </w:tr>
    </w:tbl>
    <w:p w14:paraId="0F48E77E" w14:textId="77777777" w:rsidR="00610B7C" w:rsidRDefault="00610B7C"/>
    <w:p w14:paraId="1A1B8C24" w14:textId="22C24F98" w:rsidR="004B4738" w:rsidRDefault="004B4738">
      <w:r>
        <w:br w:type="page"/>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798"/>
        <w:gridCol w:w="6325"/>
      </w:tblGrid>
      <w:tr w:rsidR="004B4738" w:rsidRPr="000D6F20" w14:paraId="09892AF0" w14:textId="77777777" w:rsidTr="004B4738">
        <w:trPr>
          <w:trHeight w:val="418"/>
        </w:trPr>
        <w:tc>
          <w:tcPr>
            <w:tcW w:w="426" w:type="dxa"/>
          </w:tcPr>
          <w:p w14:paraId="6D4D300C" w14:textId="64BA9128" w:rsidR="004B4738" w:rsidRPr="004B4738" w:rsidRDefault="00441DA7" w:rsidP="00744068">
            <w:pPr>
              <w:rPr>
                <w:rFonts w:ascii="Times New Roman" w:hAnsi="Times New Roman" w:cs="Times New Roman"/>
                <w:sz w:val="24"/>
                <w:szCs w:val="24"/>
              </w:rPr>
            </w:pPr>
            <w:r>
              <w:rPr>
                <w:rFonts w:ascii="Times New Roman" w:hAnsi="Times New Roman" w:cs="Times New Roman"/>
                <w:sz w:val="24"/>
                <w:szCs w:val="24"/>
              </w:rPr>
              <w:lastRenderedPageBreak/>
              <w:t>1</w:t>
            </w:r>
            <w:r w:rsidR="00744068">
              <w:rPr>
                <w:rFonts w:ascii="Times New Roman" w:hAnsi="Times New Roman" w:cs="Times New Roman"/>
                <w:sz w:val="24"/>
                <w:szCs w:val="24"/>
              </w:rPr>
              <w:t>2</w:t>
            </w:r>
            <w:r w:rsidR="004B4738" w:rsidRPr="004B4738">
              <w:rPr>
                <w:rFonts w:ascii="Times New Roman" w:hAnsi="Times New Roman" w:cs="Times New Roman"/>
                <w:sz w:val="24"/>
                <w:szCs w:val="24"/>
              </w:rPr>
              <w:t>.</w:t>
            </w:r>
          </w:p>
        </w:tc>
        <w:tc>
          <w:tcPr>
            <w:tcW w:w="2798" w:type="dxa"/>
          </w:tcPr>
          <w:p w14:paraId="59370950" w14:textId="202602FC" w:rsidR="004B4738" w:rsidRPr="001A6D60" w:rsidRDefault="004B4738" w:rsidP="00F15884">
            <w:pPr>
              <w:rPr>
                <w:rFonts w:ascii="Times New Roman" w:hAnsi="Times New Roman" w:cs="Times New Roman"/>
                <w:b/>
                <w:sz w:val="24"/>
                <w:szCs w:val="24"/>
              </w:rPr>
            </w:pPr>
            <w:r w:rsidRPr="001A6D60">
              <w:rPr>
                <w:rFonts w:ascii="Times New Roman" w:hAnsi="Times New Roman" w:cs="Times New Roman"/>
                <w:b/>
                <w:sz w:val="24"/>
                <w:szCs w:val="24"/>
              </w:rPr>
              <w:t>Téma:</w:t>
            </w:r>
          </w:p>
        </w:tc>
        <w:tc>
          <w:tcPr>
            <w:tcW w:w="6415" w:type="dxa"/>
          </w:tcPr>
          <w:p w14:paraId="2F6D274B" w14:textId="77777777" w:rsidR="004B4738" w:rsidRPr="000D6F20" w:rsidRDefault="004B4738" w:rsidP="00F15884">
            <w:pPr>
              <w:jc w:val="both"/>
              <w:rPr>
                <w:rFonts w:ascii="Times New Roman" w:hAnsi="Times New Roman" w:cs="Times New Roman"/>
                <w:b/>
                <w:sz w:val="24"/>
                <w:szCs w:val="24"/>
              </w:rPr>
            </w:pPr>
            <w:r>
              <w:rPr>
                <w:rFonts w:ascii="Times New Roman" w:hAnsi="Times New Roman" w:cs="Times New Roman"/>
                <w:b/>
                <w:sz w:val="24"/>
                <w:szCs w:val="24"/>
                <w:lang w:val="en-US"/>
              </w:rPr>
              <w:t>Biodegradabilní formulace pro kontrolované uvolňování účinných látek do půdy</w:t>
            </w:r>
          </w:p>
        </w:tc>
      </w:tr>
      <w:tr w:rsidR="004B4738" w:rsidRPr="000D6F20" w14:paraId="4681E760" w14:textId="77777777" w:rsidTr="004B4738">
        <w:trPr>
          <w:trHeight w:val="443"/>
        </w:trPr>
        <w:tc>
          <w:tcPr>
            <w:tcW w:w="426" w:type="dxa"/>
          </w:tcPr>
          <w:p w14:paraId="3C881815" w14:textId="77777777" w:rsidR="004B4738" w:rsidRPr="000D6F20" w:rsidRDefault="004B4738" w:rsidP="00F15884">
            <w:pPr>
              <w:rPr>
                <w:rFonts w:ascii="Times New Roman" w:hAnsi="Times New Roman" w:cs="Times New Roman"/>
                <w:b/>
                <w:sz w:val="24"/>
                <w:szCs w:val="24"/>
              </w:rPr>
            </w:pPr>
          </w:p>
        </w:tc>
        <w:tc>
          <w:tcPr>
            <w:tcW w:w="2798" w:type="dxa"/>
          </w:tcPr>
          <w:p w14:paraId="6E40DFA0" w14:textId="45392688"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415" w:type="dxa"/>
          </w:tcPr>
          <w:p w14:paraId="49CFDDEF" w14:textId="77777777" w:rsidR="004B4738" w:rsidRPr="000D6F20" w:rsidRDefault="004B4738" w:rsidP="00F15884">
            <w:pPr>
              <w:jc w:val="both"/>
              <w:rPr>
                <w:rFonts w:ascii="Times New Roman" w:hAnsi="Times New Roman" w:cs="Times New Roman"/>
                <w:b/>
                <w:sz w:val="24"/>
                <w:szCs w:val="24"/>
              </w:rPr>
            </w:pPr>
            <w:r>
              <w:rPr>
                <w:rFonts w:ascii="Times New Roman" w:hAnsi="Times New Roman" w:cs="Times New Roman"/>
                <w:b/>
                <w:sz w:val="24"/>
                <w:szCs w:val="24"/>
                <w:lang w:val="en-US"/>
              </w:rPr>
              <w:t>Biodegradable formulations for controlled release of active substances into soil</w:t>
            </w:r>
          </w:p>
        </w:tc>
      </w:tr>
      <w:tr w:rsidR="004B4738" w:rsidRPr="000D6F20" w14:paraId="6D4E6CAA" w14:textId="77777777" w:rsidTr="004B4738">
        <w:trPr>
          <w:trHeight w:val="418"/>
        </w:trPr>
        <w:tc>
          <w:tcPr>
            <w:tcW w:w="426" w:type="dxa"/>
          </w:tcPr>
          <w:p w14:paraId="36EE38B1" w14:textId="77777777" w:rsidR="004B4738" w:rsidRPr="000D6F20" w:rsidRDefault="004B4738" w:rsidP="00F15884">
            <w:pPr>
              <w:rPr>
                <w:rFonts w:ascii="Times New Roman" w:hAnsi="Times New Roman" w:cs="Times New Roman"/>
                <w:b/>
                <w:sz w:val="24"/>
                <w:szCs w:val="24"/>
              </w:rPr>
            </w:pPr>
          </w:p>
        </w:tc>
        <w:tc>
          <w:tcPr>
            <w:tcW w:w="2798" w:type="dxa"/>
            <w:vAlign w:val="center"/>
          </w:tcPr>
          <w:p w14:paraId="009627A5" w14:textId="4C10ADF4"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415" w:type="dxa"/>
            <w:vAlign w:val="center"/>
          </w:tcPr>
          <w:p w14:paraId="1B7B8949"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prof. Mgr. Marek Koutný, Ph.D.</w:t>
            </w:r>
          </w:p>
        </w:tc>
      </w:tr>
      <w:tr w:rsidR="004B4738" w:rsidRPr="000D6F20" w14:paraId="79C1A89C" w14:textId="77777777" w:rsidTr="004B4738">
        <w:trPr>
          <w:trHeight w:val="418"/>
        </w:trPr>
        <w:tc>
          <w:tcPr>
            <w:tcW w:w="426" w:type="dxa"/>
          </w:tcPr>
          <w:p w14:paraId="16E2C732" w14:textId="77777777" w:rsidR="004B4738" w:rsidRDefault="004B4738" w:rsidP="00F15884">
            <w:pPr>
              <w:rPr>
                <w:rFonts w:ascii="Times New Roman" w:hAnsi="Times New Roman" w:cs="Times New Roman"/>
                <w:b/>
                <w:sz w:val="24"/>
                <w:szCs w:val="24"/>
              </w:rPr>
            </w:pPr>
          </w:p>
        </w:tc>
        <w:tc>
          <w:tcPr>
            <w:tcW w:w="2798" w:type="dxa"/>
            <w:vAlign w:val="center"/>
          </w:tcPr>
          <w:p w14:paraId="74ABB578" w14:textId="6C01A9FA" w:rsidR="004B4738" w:rsidRPr="000D6F20" w:rsidRDefault="004B4738" w:rsidP="00F15884">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415" w:type="dxa"/>
            <w:vAlign w:val="center"/>
          </w:tcPr>
          <w:p w14:paraId="7A5DC0FD"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Ing. Jana Šerá, Ph.D.</w:t>
            </w:r>
          </w:p>
        </w:tc>
      </w:tr>
      <w:tr w:rsidR="004B4738" w:rsidRPr="000D6F20" w14:paraId="42163BDF" w14:textId="77777777" w:rsidTr="004B4738">
        <w:trPr>
          <w:trHeight w:val="418"/>
        </w:trPr>
        <w:tc>
          <w:tcPr>
            <w:tcW w:w="426" w:type="dxa"/>
          </w:tcPr>
          <w:p w14:paraId="50699DDA" w14:textId="77777777" w:rsidR="004B4738" w:rsidRPr="000D6F20" w:rsidRDefault="004B4738" w:rsidP="00F15884">
            <w:pPr>
              <w:rPr>
                <w:rFonts w:ascii="Times New Roman" w:hAnsi="Times New Roman" w:cs="Times New Roman"/>
                <w:b/>
                <w:sz w:val="24"/>
                <w:szCs w:val="24"/>
              </w:rPr>
            </w:pPr>
          </w:p>
        </w:tc>
        <w:tc>
          <w:tcPr>
            <w:tcW w:w="2798" w:type="dxa"/>
            <w:vAlign w:val="center"/>
          </w:tcPr>
          <w:p w14:paraId="156E6EDF" w14:textId="150087E2"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415" w:type="dxa"/>
            <w:vAlign w:val="center"/>
          </w:tcPr>
          <w:p w14:paraId="48A020C7"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color w:val="000000"/>
                <w:sz w:val="24"/>
                <w:szCs w:val="24"/>
              </w:rPr>
              <w:t>mkoutny@utb.cz</w:t>
            </w:r>
          </w:p>
        </w:tc>
      </w:tr>
      <w:tr w:rsidR="004B4738" w:rsidRPr="000D6F20" w14:paraId="2D39AB4C" w14:textId="77777777" w:rsidTr="004B4738">
        <w:trPr>
          <w:trHeight w:val="443"/>
        </w:trPr>
        <w:tc>
          <w:tcPr>
            <w:tcW w:w="426" w:type="dxa"/>
          </w:tcPr>
          <w:p w14:paraId="7A72C937" w14:textId="77777777" w:rsidR="004B4738" w:rsidRPr="000D6F20" w:rsidRDefault="004B4738" w:rsidP="00F15884">
            <w:pPr>
              <w:rPr>
                <w:rFonts w:ascii="Times New Roman" w:hAnsi="Times New Roman" w:cs="Times New Roman"/>
                <w:b/>
                <w:sz w:val="24"/>
                <w:szCs w:val="24"/>
              </w:rPr>
            </w:pPr>
          </w:p>
        </w:tc>
        <w:tc>
          <w:tcPr>
            <w:tcW w:w="9213" w:type="dxa"/>
            <w:gridSpan w:val="2"/>
            <w:vAlign w:val="bottom"/>
          </w:tcPr>
          <w:p w14:paraId="6A03C216" w14:textId="7ED9893C"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4B4738" w:rsidRPr="000D6F20" w14:paraId="34139562" w14:textId="77777777" w:rsidTr="004B4738">
        <w:trPr>
          <w:trHeight w:val="443"/>
        </w:trPr>
        <w:tc>
          <w:tcPr>
            <w:tcW w:w="426" w:type="dxa"/>
          </w:tcPr>
          <w:p w14:paraId="71C0BC9D" w14:textId="77777777" w:rsidR="004B4738" w:rsidRDefault="004B4738" w:rsidP="00F15884">
            <w:pPr>
              <w:tabs>
                <w:tab w:val="left" w:pos="2985"/>
              </w:tabs>
              <w:jc w:val="both"/>
              <w:rPr>
                <w:rFonts w:ascii="Times New Roman" w:hAnsi="Times New Roman" w:cs="Times New Roman"/>
                <w:sz w:val="24"/>
                <w:szCs w:val="24"/>
              </w:rPr>
            </w:pPr>
          </w:p>
        </w:tc>
        <w:tc>
          <w:tcPr>
            <w:tcW w:w="9213" w:type="dxa"/>
            <w:gridSpan w:val="2"/>
          </w:tcPr>
          <w:p w14:paraId="186D4C44" w14:textId="209E3E17" w:rsidR="004B4738" w:rsidRPr="00661084" w:rsidRDefault="004B4738" w:rsidP="00F15884">
            <w:pPr>
              <w:tabs>
                <w:tab w:val="left" w:pos="2985"/>
              </w:tabs>
              <w:jc w:val="both"/>
              <w:rPr>
                <w:rFonts w:ascii="Times New Roman" w:hAnsi="Times New Roman" w:cs="Times New Roman"/>
                <w:sz w:val="24"/>
                <w:szCs w:val="24"/>
              </w:rPr>
            </w:pPr>
            <w:r>
              <w:rPr>
                <w:rFonts w:ascii="Times New Roman" w:hAnsi="Times New Roman" w:cs="Times New Roman"/>
                <w:sz w:val="24"/>
                <w:szCs w:val="24"/>
              </w:rPr>
              <w:t>Použití agrochemikálií a plastů v zemědělství je vnímáno jako vážná hrozba pro životní prostředí. Vyvíjené formulace by měly být v prostředí půdy plně biodegradovatelné a zajistit optimální a cílené dodání aktivní složky tak, aby byl maximalizován její účinek a minimalizovány negativní vlivy na životní prostředí. Konkrétně bude snaha enkapsulovat do biodegradabilní polymerní matrice vybrané ochranné látky pro zemědělství. Budou zkoušeny různé postupy enkapsulace tak, aby i příprava formulace byla environmentálně příznivá a převeditelná do průmyslového měřítka. Následně bude zkoumáno uvolňování látek z formulace a biodegradace této formulace řadou metod tj. metod charakterizace materiálů, kapalinová chromatografie, mikroskopie, mikrobiologie a molekulární biologie… Testy na cílových a necílových rostlinách budou prováděny na partnerském pracovišti.</w:t>
            </w:r>
          </w:p>
        </w:tc>
      </w:tr>
      <w:tr w:rsidR="004B4738" w:rsidRPr="000D6F20" w14:paraId="0EEF360D" w14:textId="77777777" w:rsidTr="004B4738">
        <w:trPr>
          <w:trHeight w:val="443"/>
        </w:trPr>
        <w:tc>
          <w:tcPr>
            <w:tcW w:w="426" w:type="dxa"/>
          </w:tcPr>
          <w:p w14:paraId="3F7F5FC5" w14:textId="77777777" w:rsidR="004B4738" w:rsidRPr="000D6F20" w:rsidRDefault="004B4738" w:rsidP="00F15884">
            <w:pPr>
              <w:rPr>
                <w:rFonts w:ascii="Times New Roman" w:hAnsi="Times New Roman" w:cs="Times New Roman"/>
                <w:b/>
                <w:sz w:val="24"/>
                <w:szCs w:val="24"/>
              </w:rPr>
            </w:pPr>
          </w:p>
        </w:tc>
        <w:tc>
          <w:tcPr>
            <w:tcW w:w="9213" w:type="dxa"/>
            <w:gridSpan w:val="2"/>
            <w:vAlign w:val="bottom"/>
          </w:tcPr>
          <w:p w14:paraId="6E56B1C8" w14:textId="0A10BF16"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4B4738" w:rsidRPr="000D6F20" w14:paraId="3BDB5E1D" w14:textId="77777777" w:rsidTr="004B4738">
        <w:trPr>
          <w:trHeight w:val="443"/>
        </w:trPr>
        <w:tc>
          <w:tcPr>
            <w:tcW w:w="426" w:type="dxa"/>
          </w:tcPr>
          <w:p w14:paraId="0A2C9108" w14:textId="77777777" w:rsidR="004B4738" w:rsidRPr="00BD3E99" w:rsidRDefault="004B4738" w:rsidP="00F15884">
            <w:pPr>
              <w:jc w:val="both"/>
              <w:rPr>
                <w:rFonts w:ascii="Times New Roman" w:hAnsi="Times New Roman" w:cs="Times New Roman"/>
                <w:sz w:val="24"/>
                <w:szCs w:val="24"/>
                <w:lang w:val="en-GB"/>
              </w:rPr>
            </w:pPr>
          </w:p>
        </w:tc>
        <w:tc>
          <w:tcPr>
            <w:tcW w:w="9213" w:type="dxa"/>
            <w:gridSpan w:val="2"/>
          </w:tcPr>
          <w:p w14:paraId="09F955E3" w14:textId="1489EBED" w:rsidR="004B4738" w:rsidRPr="00BD3E99" w:rsidRDefault="004B4738" w:rsidP="00F15884">
            <w:pPr>
              <w:jc w:val="both"/>
              <w:rPr>
                <w:rFonts w:ascii="Times New Roman" w:hAnsi="Times New Roman" w:cs="Times New Roman"/>
                <w:sz w:val="24"/>
                <w:szCs w:val="24"/>
                <w:lang w:val="en-GB"/>
              </w:rPr>
            </w:pPr>
          </w:p>
          <w:p w14:paraId="3D608BAE" w14:textId="77777777" w:rsidR="004B4738" w:rsidRPr="000D6F20" w:rsidRDefault="004B4738" w:rsidP="00F15884">
            <w:pPr>
              <w:jc w:val="both"/>
              <w:rPr>
                <w:rFonts w:ascii="Times New Roman" w:hAnsi="Times New Roman" w:cs="Times New Roman"/>
                <w:sz w:val="24"/>
                <w:szCs w:val="24"/>
                <w:lang w:val="en-GB"/>
              </w:rPr>
            </w:pPr>
            <w:r w:rsidRPr="00BD3E99">
              <w:rPr>
                <w:rFonts w:ascii="Times New Roman" w:hAnsi="Times New Roman" w:cs="Times New Roman"/>
                <w:sz w:val="24"/>
                <w:szCs w:val="24"/>
                <w:lang w:val="en-GB"/>
              </w:rPr>
              <w:t xml:space="preserve">The use of agrochemicals and plastics in </w:t>
            </w:r>
            <w:r>
              <w:rPr>
                <w:rFonts w:ascii="Times New Roman" w:hAnsi="Times New Roman" w:cs="Times New Roman"/>
                <w:sz w:val="24"/>
                <w:szCs w:val="24"/>
                <w:lang w:val="en-GB"/>
              </w:rPr>
              <w:t>agriculture</w:t>
            </w:r>
            <w:r w:rsidRPr="00BD3E99">
              <w:rPr>
                <w:rFonts w:ascii="Times New Roman" w:hAnsi="Times New Roman" w:cs="Times New Roman"/>
                <w:sz w:val="24"/>
                <w:szCs w:val="24"/>
                <w:lang w:val="en-GB"/>
              </w:rPr>
              <w:t xml:space="preserve"> </w:t>
            </w:r>
            <w:proofErr w:type="gramStart"/>
            <w:r w:rsidRPr="00BD3E99">
              <w:rPr>
                <w:rFonts w:ascii="Times New Roman" w:hAnsi="Times New Roman" w:cs="Times New Roman"/>
                <w:sz w:val="24"/>
                <w:szCs w:val="24"/>
                <w:lang w:val="en-GB"/>
              </w:rPr>
              <w:t>is perceived</w:t>
            </w:r>
            <w:proofErr w:type="gramEnd"/>
            <w:r w:rsidRPr="00BD3E99">
              <w:rPr>
                <w:rFonts w:ascii="Times New Roman" w:hAnsi="Times New Roman" w:cs="Times New Roman"/>
                <w:sz w:val="24"/>
                <w:szCs w:val="24"/>
                <w:lang w:val="en-GB"/>
              </w:rPr>
              <w:t xml:space="preserve"> as a serious threat to the environment. Developed formulations should be fully biodegradable in the soil environment and provide optimal and targeted delivery of the active ingredient to maximize its effect and minimize negative environmental impacts.</w:t>
            </w:r>
            <w:r>
              <w:t xml:space="preserve"> </w:t>
            </w:r>
            <w:r w:rsidRPr="001524AD">
              <w:rPr>
                <w:rFonts w:ascii="Times New Roman" w:hAnsi="Times New Roman" w:cs="Times New Roman"/>
                <w:sz w:val="24"/>
                <w:szCs w:val="24"/>
                <w:lang w:val="en-GB"/>
              </w:rPr>
              <w:t xml:space="preserve">In particular, attempts </w:t>
            </w:r>
            <w:proofErr w:type="gramStart"/>
            <w:r w:rsidRPr="001524AD">
              <w:rPr>
                <w:rFonts w:ascii="Times New Roman" w:hAnsi="Times New Roman" w:cs="Times New Roman"/>
                <w:sz w:val="24"/>
                <w:szCs w:val="24"/>
                <w:lang w:val="en-GB"/>
              </w:rPr>
              <w:t>will be made</w:t>
            </w:r>
            <w:proofErr w:type="gramEnd"/>
            <w:r w:rsidRPr="001524AD">
              <w:rPr>
                <w:rFonts w:ascii="Times New Roman" w:hAnsi="Times New Roman" w:cs="Times New Roman"/>
                <w:sz w:val="24"/>
                <w:szCs w:val="24"/>
                <w:lang w:val="en-GB"/>
              </w:rPr>
              <w:t xml:space="preserve"> to encapsulate selected </w:t>
            </w:r>
            <w:r>
              <w:rPr>
                <w:rFonts w:ascii="Times New Roman" w:hAnsi="Times New Roman" w:cs="Times New Roman"/>
                <w:sz w:val="24"/>
                <w:szCs w:val="24"/>
                <w:lang w:val="en-GB"/>
              </w:rPr>
              <w:t>agrochemicals</w:t>
            </w:r>
            <w:r w:rsidRPr="001524AD">
              <w:rPr>
                <w:rFonts w:ascii="Times New Roman" w:hAnsi="Times New Roman" w:cs="Times New Roman"/>
                <w:sz w:val="24"/>
                <w:szCs w:val="24"/>
                <w:lang w:val="en-GB"/>
              </w:rPr>
              <w:t xml:space="preserve"> in the biodegradable polymer matrix. Various encapsulation procedures will </w:t>
            </w:r>
            <w:proofErr w:type="gramStart"/>
            <w:r w:rsidRPr="001524AD">
              <w:rPr>
                <w:rFonts w:ascii="Times New Roman" w:hAnsi="Times New Roman" w:cs="Times New Roman"/>
                <w:sz w:val="24"/>
                <w:szCs w:val="24"/>
                <w:lang w:val="en-GB"/>
              </w:rPr>
              <w:t>be tested</w:t>
            </w:r>
            <w:proofErr w:type="gramEnd"/>
            <w:r w:rsidRPr="001524AD">
              <w:rPr>
                <w:rFonts w:ascii="Times New Roman" w:hAnsi="Times New Roman" w:cs="Times New Roman"/>
                <w:sz w:val="24"/>
                <w:szCs w:val="24"/>
                <w:lang w:val="en-GB"/>
              </w:rPr>
              <w:t xml:space="preserve"> so that the preparation of the formulation is environmentally friendly and can be converted into an industrial scale. Subsequently, the release of substances from formulation</w:t>
            </w:r>
            <w:r>
              <w:rPr>
                <w:rFonts w:ascii="Times New Roman" w:hAnsi="Times New Roman" w:cs="Times New Roman"/>
                <w:sz w:val="24"/>
                <w:szCs w:val="24"/>
                <w:lang w:val="en-GB"/>
              </w:rPr>
              <w:t>s</w:t>
            </w:r>
            <w:r w:rsidRPr="001524AD">
              <w:rPr>
                <w:rFonts w:ascii="Times New Roman" w:hAnsi="Times New Roman" w:cs="Times New Roman"/>
                <w:sz w:val="24"/>
                <w:szCs w:val="24"/>
                <w:lang w:val="en-GB"/>
              </w:rPr>
              <w:t xml:space="preserve"> and biodegradation of </w:t>
            </w:r>
            <w:r>
              <w:rPr>
                <w:rFonts w:ascii="Times New Roman" w:hAnsi="Times New Roman" w:cs="Times New Roman"/>
                <w:sz w:val="24"/>
                <w:szCs w:val="24"/>
                <w:lang w:val="en-GB"/>
              </w:rPr>
              <w:t>such</w:t>
            </w:r>
            <w:r w:rsidRPr="001524AD">
              <w:rPr>
                <w:rFonts w:ascii="Times New Roman" w:hAnsi="Times New Roman" w:cs="Times New Roman"/>
                <w:sz w:val="24"/>
                <w:szCs w:val="24"/>
                <w:lang w:val="en-GB"/>
              </w:rPr>
              <w:t xml:space="preserve"> formulation</w:t>
            </w:r>
            <w:r>
              <w:rPr>
                <w:rFonts w:ascii="Times New Roman" w:hAnsi="Times New Roman" w:cs="Times New Roman"/>
                <w:sz w:val="24"/>
                <w:szCs w:val="24"/>
                <w:lang w:val="en-GB"/>
              </w:rPr>
              <w:t>s</w:t>
            </w:r>
            <w:r w:rsidRPr="001524AD">
              <w:rPr>
                <w:rFonts w:ascii="Times New Roman" w:hAnsi="Times New Roman" w:cs="Times New Roman"/>
                <w:sz w:val="24"/>
                <w:szCs w:val="24"/>
                <w:lang w:val="en-GB"/>
              </w:rPr>
              <w:t xml:space="preserve"> </w:t>
            </w:r>
            <w:proofErr w:type="gramStart"/>
            <w:r w:rsidRPr="001524AD">
              <w:rPr>
                <w:rFonts w:ascii="Times New Roman" w:hAnsi="Times New Roman" w:cs="Times New Roman"/>
                <w:sz w:val="24"/>
                <w:szCs w:val="24"/>
                <w:lang w:val="en-GB"/>
              </w:rPr>
              <w:t>will be investigated</w:t>
            </w:r>
            <w:proofErr w:type="gramEnd"/>
            <w:r w:rsidRPr="001524AD">
              <w:rPr>
                <w:rFonts w:ascii="Times New Roman" w:hAnsi="Times New Roman" w:cs="Times New Roman"/>
                <w:sz w:val="24"/>
                <w:szCs w:val="24"/>
                <w:lang w:val="en-GB"/>
              </w:rPr>
              <w:t xml:space="preserve"> by a number of methods, i</w:t>
            </w:r>
            <w:r>
              <w:rPr>
                <w:rFonts w:ascii="Times New Roman" w:hAnsi="Times New Roman" w:cs="Times New Roman"/>
                <w:sz w:val="24"/>
                <w:szCs w:val="24"/>
                <w:lang w:val="en-GB"/>
              </w:rPr>
              <w:t>.</w:t>
            </w:r>
            <w:r w:rsidRPr="001524AD">
              <w:rPr>
                <w:rFonts w:ascii="Times New Roman" w:hAnsi="Times New Roman" w:cs="Times New Roman"/>
                <w:sz w:val="24"/>
                <w:szCs w:val="24"/>
                <w:lang w:val="en-GB"/>
              </w:rPr>
              <w:t>e</w:t>
            </w:r>
            <w:r>
              <w:rPr>
                <w:rFonts w:ascii="Times New Roman" w:hAnsi="Times New Roman" w:cs="Times New Roman"/>
                <w:sz w:val="24"/>
                <w:szCs w:val="24"/>
                <w:lang w:val="en-GB"/>
              </w:rPr>
              <w:t>.</w:t>
            </w:r>
            <w:r w:rsidRPr="001524AD">
              <w:rPr>
                <w:rFonts w:ascii="Times New Roman" w:hAnsi="Times New Roman" w:cs="Times New Roman"/>
                <w:sz w:val="24"/>
                <w:szCs w:val="24"/>
                <w:lang w:val="en-GB"/>
              </w:rPr>
              <w:t xml:space="preserve"> methods of material characterization, liquid chromatography, microscopy, microbiology and molecular biology</w:t>
            </w:r>
            <w:r>
              <w:rPr>
                <w:rFonts w:ascii="Times New Roman" w:hAnsi="Times New Roman" w:cs="Times New Roman"/>
                <w:sz w:val="24"/>
                <w:szCs w:val="24"/>
                <w:lang w:val="en-GB"/>
              </w:rPr>
              <w:t>..</w:t>
            </w:r>
            <w:r w:rsidRPr="001524AD">
              <w:rPr>
                <w:rFonts w:ascii="Times New Roman" w:hAnsi="Times New Roman" w:cs="Times New Roman"/>
                <w:sz w:val="24"/>
                <w:szCs w:val="24"/>
                <w:lang w:val="en-GB"/>
              </w:rPr>
              <w:t xml:space="preserve">. Tests on target and non-target plants </w:t>
            </w:r>
            <w:proofErr w:type="gramStart"/>
            <w:r w:rsidRPr="001524AD">
              <w:rPr>
                <w:rFonts w:ascii="Times New Roman" w:hAnsi="Times New Roman" w:cs="Times New Roman"/>
                <w:sz w:val="24"/>
                <w:szCs w:val="24"/>
                <w:lang w:val="en-GB"/>
              </w:rPr>
              <w:t>will be conducted</w:t>
            </w:r>
            <w:proofErr w:type="gramEnd"/>
            <w:r w:rsidRPr="001524AD">
              <w:rPr>
                <w:rFonts w:ascii="Times New Roman" w:hAnsi="Times New Roman" w:cs="Times New Roman"/>
                <w:sz w:val="24"/>
                <w:szCs w:val="24"/>
                <w:lang w:val="en-GB"/>
              </w:rPr>
              <w:t xml:space="preserve"> at partner sites.</w:t>
            </w:r>
          </w:p>
        </w:tc>
      </w:tr>
      <w:tr w:rsidR="004B4738" w:rsidRPr="000D6F20" w14:paraId="136C0C6C" w14:textId="77777777" w:rsidTr="004B4738">
        <w:trPr>
          <w:trHeight w:val="443"/>
        </w:trPr>
        <w:tc>
          <w:tcPr>
            <w:tcW w:w="426" w:type="dxa"/>
          </w:tcPr>
          <w:p w14:paraId="1453B163" w14:textId="77777777" w:rsidR="004B4738" w:rsidRPr="000D6F20" w:rsidRDefault="004B4738" w:rsidP="00F15884">
            <w:pPr>
              <w:rPr>
                <w:rFonts w:ascii="Times New Roman" w:hAnsi="Times New Roman" w:cs="Times New Roman"/>
                <w:b/>
                <w:sz w:val="24"/>
                <w:szCs w:val="24"/>
              </w:rPr>
            </w:pPr>
          </w:p>
        </w:tc>
        <w:tc>
          <w:tcPr>
            <w:tcW w:w="9213" w:type="dxa"/>
            <w:gridSpan w:val="2"/>
            <w:vAlign w:val="bottom"/>
          </w:tcPr>
          <w:p w14:paraId="69B65872" w14:textId="6AC4A0A4"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4B4738" w:rsidRPr="000D6F20" w14:paraId="363445AE" w14:textId="77777777" w:rsidTr="004B4738">
        <w:trPr>
          <w:trHeight w:val="443"/>
        </w:trPr>
        <w:tc>
          <w:tcPr>
            <w:tcW w:w="426" w:type="dxa"/>
          </w:tcPr>
          <w:p w14:paraId="58B50046" w14:textId="77777777" w:rsidR="004B4738" w:rsidRPr="009528FF" w:rsidRDefault="004B4738" w:rsidP="00F15884">
            <w:pPr>
              <w:jc w:val="both"/>
              <w:rPr>
                <w:rFonts w:ascii="Times New Roman" w:hAnsi="Times New Roman" w:cs="Times New Roman"/>
                <w:sz w:val="24"/>
                <w:szCs w:val="24"/>
              </w:rPr>
            </w:pPr>
          </w:p>
        </w:tc>
        <w:tc>
          <w:tcPr>
            <w:tcW w:w="9213" w:type="dxa"/>
            <w:gridSpan w:val="2"/>
          </w:tcPr>
          <w:p w14:paraId="33253A24" w14:textId="69C8D58A" w:rsidR="004B4738" w:rsidRPr="009528FF" w:rsidRDefault="004B4738" w:rsidP="00F15884">
            <w:pPr>
              <w:jc w:val="both"/>
              <w:rPr>
                <w:rFonts w:ascii="Times New Roman" w:hAnsi="Times New Roman" w:cs="Times New Roman"/>
                <w:sz w:val="24"/>
                <w:szCs w:val="24"/>
              </w:rPr>
            </w:pPr>
            <w:r w:rsidRPr="009528FF">
              <w:rPr>
                <w:rFonts w:ascii="Times New Roman" w:hAnsi="Times New Roman" w:cs="Times New Roman"/>
                <w:sz w:val="24"/>
                <w:szCs w:val="24"/>
              </w:rPr>
              <w:t>Absolvent magisterského studia technického, nebo přírodovědného směru. Zájem o další vzdělávání a experimentální práci.</w:t>
            </w:r>
          </w:p>
        </w:tc>
      </w:tr>
      <w:tr w:rsidR="004B4738" w:rsidRPr="000D6F20" w14:paraId="5DB888C9" w14:textId="77777777" w:rsidTr="004B4738">
        <w:trPr>
          <w:trHeight w:val="443"/>
        </w:trPr>
        <w:tc>
          <w:tcPr>
            <w:tcW w:w="426" w:type="dxa"/>
          </w:tcPr>
          <w:p w14:paraId="3230F160" w14:textId="77777777" w:rsidR="004B4738" w:rsidRPr="000D6F20" w:rsidRDefault="004B4738" w:rsidP="00F15884">
            <w:pPr>
              <w:rPr>
                <w:rFonts w:ascii="Times New Roman" w:hAnsi="Times New Roman" w:cs="Times New Roman"/>
                <w:b/>
                <w:sz w:val="24"/>
                <w:szCs w:val="24"/>
              </w:rPr>
            </w:pPr>
          </w:p>
        </w:tc>
        <w:tc>
          <w:tcPr>
            <w:tcW w:w="9213" w:type="dxa"/>
            <w:gridSpan w:val="2"/>
            <w:vAlign w:val="bottom"/>
          </w:tcPr>
          <w:p w14:paraId="0E61EC72" w14:textId="32D861E9"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4B4738" w:rsidRPr="000D6F20" w14:paraId="263ABA35" w14:textId="77777777" w:rsidTr="004B4738">
        <w:trPr>
          <w:trHeight w:val="443"/>
        </w:trPr>
        <w:tc>
          <w:tcPr>
            <w:tcW w:w="426" w:type="dxa"/>
          </w:tcPr>
          <w:p w14:paraId="56C854BD" w14:textId="77777777" w:rsidR="004B4738" w:rsidRPr="009C066E" w:rsidRDefault="004B4738" w:rsidP="00F15884">
            <w:pPr>
              <w:jc w:val="both"/>
              <w:rPr>
                <w:rFonts w:ascii="Times New Roman" w:hAnsi="Times New Roman" w:cs="Times New Roman"/>
                <w:sz w:val="24"/>
                <w:szCs w:val="24"/>
                <w:lang w:val="en-GB"/>
              </w:rPr>
            </w:pPr>
          </w:p>
        </w:tc>
        <w:tc>
          <w:tcPr>
            <w:tcW w:w="9213" w:type="dxa"/>
            <w:gridSpan w:val="2"/>
          </w:tcPr>
          <w:p w14:paraId="0B6469C7" w14:textId="1AA8BF87" w:rsidR="004B4738" w:rsidRPr="000D6F20" w:rsidRDefault="004B4738" w:rsidP="00F15884">
            <w:pPr>
              <w:jc w:val="both"/>
              <w:rPr>
                <w:rFonts w:ascii="Times New Roman" w:hAnsi="Times New Roman" w:cs="Times New Roman"/>
                <w:sz w:val="24"/>
                <w:szCs w:val="24"/>
                <w:lang w:val="en-GB"/>
              </w:rPr>
            </w:pPr>
            <w:r w:rsidRPr="009C066E">
              <w:rPr>
                <w:rFonts w:ascii="Times New Roman" w:hAnsi="Times New Roman" w:cs="Times New Roman"/>
                <w:sz w:val="24"/>
                <w:szCs w:val="24"/>
                <w:lang w:val="en-GB"/>
              </w:rPr>
              <w:t>Graduates of technical or natural science</w:t>
            </w:r>
            <w:r>
              <w:rPr>
                <w:rFonts w:ascii="Times New Roman" w:hAnsi="Times New Roman" w:cs="Times New Roman"/>
                <w:sz w:val="24"/>
                <w:szCs w:val="24"/>
                <w:lang w:val="en-GB"/>
              </w:rPr>
              <w:t>s</w:t>
            </w:r>
            <w:r w:rsidRPr="009C066E">
              <w:rPr>
                <w:rFonts w:ascii="Times New Roman" w:hAnsi="Times New Roman" w:cs="Times New Roman"/>
                <w:sz w:val="24"/>
                <w:szCs w:val="24"/>
                <w:lang w:val="en-GB"/>
              </w:rPr>
              <w:t xml:space="preserve">. Interest </w:t>
            </w:r>
            <w:r>
              <w:rPr>
                <w:rFonts w:ascii="Times New Roman" w:hAnsi="Times New Roman" w:cs="Times New Roman"/>
                <w:sz w:val="24"/>
                <w:szCs w:val="24"/>
                <w:lang w:val="en-GB"/>
              </w:rPr>
              <w:t>in further</w:t>
            </w:r>
            <w:r w:rsidRPr="009C066E">
              <w:rPr>
                <w:rFonts w:ascii="Times New Roman" w:hAnsi="Times New Roman" w:cs="Times New Roman"/>
                <w:sz w:val="24"/>
                <w:szCs w:val="24"/>
                <w:lang w:val="en-GB"/>
              </w:rPr>
              <w:t xml:space="preserve"> educational and experimental work.</w:t>
            </w:r>
          </w:p>
        </w:tc>
      </w:tr>
      <w:tr w:rsidR="004B4738" w:rsidRPr="000D6F20" w14:paraId="289C4807" w14:textId="77777777" w:rsidTr="004B4738">
        <w:trPr>
          <w:trHeight w:val="443"/>
        </w:trPr>
        <w:tc>
          <w:tcPr>
            <w:tcW w:w="426" w:type="dxa"/>
          </w:tcPr>
          <w:p w14:paraId="4E5A8899" w14:textId="77777777" w:rsidR="004B4738" w:rsidRPr="000D6F20" w:rsidRDefault="004B4738" w:rsidP="00F15884">
            <w:pPr>
              <w:tabs>
                <w:tab w:val="num" w:pos="1080"/>
              </w:tabs>
              <w:spacing w:after="60"/>
              <w:outlineLvl w:val="2"/>
              <w:rPr>
                <w:rFonts w:ascii="Times New Roman" w:hAnsi="Times New Roman" w:cs="Times New Roman"/>
                <w:b/>
                <w:sz w:val="24"/>
                <w:szCs w:val="24"/>
              </w:rPr>
            </w:pPr>
          </w:p>
        </w:tc>
        <w:tc>
          <w:tcPr>
            <w:tcW w:w="9213" w:type="dxa"/>
            <w:gridSpan w:val="2"/>
            <w:vAlign w:val="bottom"/>
          </w:tcPr>
          <w:p w14:paraId="36063E99" w14:textId="5E67C76D" w:rsidR="004B4738" w:rsidRPr="000D6F20" w:rsidRDefault="004B4738" w:rsidP="00F1588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4B4738" w:rsidRPr="000D6F20" w14:paraId="5159654D" w14:textId="77777777" w:rsidTr="004B4738">
        <w:trPr>
          <w:trHeight w:val="443"/>
        </w:trPr>
        <w:tc>
          <w:tcPr>
            <w:tcW w:w="426" w:type="dxa"/>
          </w:tcPr>
          <w:p w14:paraId="1ACF8C26" w14:textId="77777777" w:rsidR="004B4738" w:rsidRDefault="004B4738" w:rsidP="004B4738">
            <w:pPr>
              <w:pStyle w:val="Odstavecseseznamem"/>
              <w:numPr>
                <w:ilvl w:val="0"/>
                <w:numId w:val="25"/>
              </w:numPr>
              <w:spacing w:after="60"/>
              <w:jc w:val="both"/>
              <w:outlineLvl w:val="2"/>
              <w:rPr>
                <w:rFonts w:ascii="Times New Roman" w:hAnsi="Times New Roman" w:cs="Times New Roman"/>
                <w:sz w:val="24"/>
                <w:szCs w:val="24"/>
                <w:lang w:val="en-GB"/>
              </w:rPr>
            </w:pPr>
          </w:p>
        </w:tc>
        <w:tc>
          <w:tcPr>
            <w:tcW w:w="9213" w:type="dxa"/>
            <w:gridSpan w:val="2"/>
          </w:tcPr>
          <w:p w14:paraId="0E840339" w14:textId="023733EC" w:rsidR="004B4738" w:rsidRDefault="004B4738" w:rsidP="004B4738">
            <w:pPr>
              <w:pStyle w:val="Odstavecseseznamem"/>
              <w:numPr>
                <w:ilvl w:val="0"/>
                <w:numId w:val="25"/>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Web of Science, Scopus</w:t>
            </w:r>
            <w:r w:rsidRPr="007956CD">
              <w:rPr>
                <w:rFonts w:ascii="Times New Roman" w:hAnsi="Times New Roman" w:cs="Times New Roman"/>
                <w:sz w:val="24"/>
                <w:szCs w:val="24"/>
                <w:lang w:val="en-GB"/>
              </w:rPr>
              <w:t xml:space="preserve"> </w:t>
            </w:r>
          </w:p>
          <w:p w14:paraId="797C4A8A" w14:textId="77777777" w:rsidR="004B4738" w:rsidRDefault="004B4738" w:rsidP="004B4738">
            <w:pPr>
              <w:pStyle w:val="Odstavecseseznamem"/>
              <w:numPr>
                <w:ilvl w:val="0"/>
                <w:numId w:val="25"/>
              </w:numPr>
              <w:spacing w:after="60"/>
              <w:ind w:left="455"/>
              <w:jc w:val="both"/>
              <w:outlineLvl w:val="2"/>
              <w:rPr>
                <w:rFonts w:ascii="Times New Roman" w:hAnsi="Times New Roman" w:cs="Times New Roman"/>
                <w:sz w:val="24"/>
                <w:szCs w:val="24"/>
                <w:lang w:val="en-GB"/>
              </w:rPr>
            </w:pPr>
            <w:r w:rsidRPr="007956CD">
              <w:rPr>
                <w:rFonts w:ascii="Times New Roman" w:hAnsi="Times New Roman" w:cs="Times New Roman"/>
                <w:sz w:val="24"/>
                <w:szCs w:val="24"/>
                <w:lang w:val="en-GB"/>
              </w:rPr>
              <w:t>Polymers, Biodegradable, Michael Breulmann  Andreas Künkel  Sabine Philipp  Valentine Reimer  Kai O. Siegenthaler Gabriel Skupin  Motonori Yamamoto</w:t>
            </w:r>
            <w:r w:rsidRPr="00CD38F4">
              <w:rPr>
                <w:rFonts w:ascii="Times New Roman" w:hAnsi="Times New Roman" w:cs="Times New Roman"/>
                <w:sz w:val="24"/>
                <w:szCs w:val="24"/>
                <w:lang w:val="en-GB"/>
              </w:rPr>
              <w:t xml:space="preserve"> First published: 15 July 2009 </w:t>
            </w:r>
            <w:hyperlink r:id="rId11" w:history="1">
              <w:r w:rsidRPr="00F82D36">
                <w:rPr>
                  <w:rStyle w:val="Hypertextovodkaz"/>
                  <w:rFonts w:ascii="Times New Roman" w:hAnsi="Times New Roman" w:cs="Times New Roman"/>
                  <w:sz w:val="24"/>
                  <w:szCs w:val="24"/>
                  <w:lang w:val="en-GB"/>
                </w:rPr>
                <w:t>https://doi.org/10.1002/14356007.n21_n01</w:t>
              </w:r>
            </w:hyperlink>
          </w:p>
          <w:p w14:paraId="3044901D" w14:textId="77777777" w:rsidR="004B4738" w:rsidRPr="002C7CBF" w:rsidRDefault="004B4738" w:rsidP="004B4738">
            <w:pPr>
              <w:pStyle w:val="Odstavecseseznamem"/>
              <w:numPr>
                <w:ilvl w:val="0"/>
                <w:numId w:val="25"/>
              </w:numPr>
              <w:spacing w:after="60"/>
              <w:ind w:left="455"/>
              <w:outlineLvl w:val="2"/>
              <w:rPr>
                <w:rFonts w:ascii="Times New Roman" w:hAnsi="Times New Roman" w:cs="Times New Roman"/>
                <w:sz w:val="24"/>
                <w:szCs w:val="24"/>
                <w:lang w:val="en-GB"/>
              </w:rPr>
            </w:pPr>
            <w:r w:rsidRPr="002A30DA">
              <w:rPr>
                <w:rFonts w:ascii="Times New Roman" w:hAnsi="Times New Roman" w:cs="Times New Roman"/>
                <w:sz w:val="24"/>
                <w:szCs w:val="24"/>
                <w:lang w:val="en-GB"/>
              </w:rPr>
              <w:t xml:space="preserve">Pohanish, Richard </w:t>
            </w:r>
            <w:proofErr w:type="gramStart"/>
            <w:r w:rsidRPr="002A30DA">
              <w:rPr>
                <w:rFonts w:ascii="Times New Roman" w:hAnsi="Times New Roman" w:cs="Times New Roman"/>
                <w:sz w:val="24"/>
                <w:szCs w:val="24"/>
                <w:lang w:val="en-GB"/>
              </w:rPr>
              <w:t>P..</w:t>
            </w:r>
            <w:proofErr w:type="gramEnd"/>
            <w:r w:rsidRPr="002A30DA">
              <w:rPr>
                <w:rFonts w:ascii="Times New Roman" w:hAnsi="Times New Roman" w:cs="Times New Roman"/>
                <w:sz w:val="24"/>
                <w:szCs w:val="24"/>
                <w:lang w:val="en-GB"/>
              </w:rPr>
              <w:t xml:space="preserve"> (2015). Sittig's Handbook of Pesticides and Agricultural Chemicals (</w:t>
            </w:r>
            <w:proofErr w:type="gramStart"/>
            <w:r w:rsidRPr="002A30DA">
              <w:rPr>
                <w:rFonts w:ascii="Times New Roman" w:hAnsi="Times New Roman" w:cs="Times New Roman"/>
                <w:sz w:val="24"/>
                <w:szCs w:val="24"/>
                <w:lang w:val="en-GB"/>
              </w:rPr>
              <w:t>2nd</w:t>
            </w:r>
            <w:proofErr w:type="gramEnd"/>
            <w:r w:rsidRPr="002A30DA">
              <w:rPr>
                <w:rFonts w:ascii="Times New Roman" w:hAnsi="Times New Roman" w:cs="Times New Roman"/>
                <w:sz w:val="24"/>
                <w:szCs w:val="24"/>
                <w:lang w:val="en-GB"/>
              </w:rPr>
              <w:t xml:space="preserve"> Edition). Elsevier. </w:t>
            </w:r>
            <w:r w:rsidRPr="002C7CBF">
              <w:rPr>
                <w:rFonts w:ascii="Times New Roman" w:hAnsi="Times New Roman" w:cs="Times New Roman"/>
                <w:sz w:val="24"/>
                <w:szCs w:val="24"/>
                <w:lang w:val="en-GB"/>
              </w:rPr>
              <w:t>Retrieved from https://app.knovel.com/hotlink/toc/id:kpSHPACE01/sittigs-handbook-pesticides/sittigs-handbook-pesticides</w:t>
            </w:r>
          </w:p>
        </w:tc>
      </w:tr>
    </w:tbl>
    <w:p w14:paraId="13743378" w14:textId="165E2B9A" w:rsidR="004B4738" w:rsidRDefault="004B4738">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6C50DB" w14:paraId="7E7229FE" w14:textId="77777777" w:rsidTr="006C50DB">
        <w:trPr>
          <w:trHeight w:val="418"/>
        </w:trPr>
        <w:tc>
          <w:tcPr>
            <w:tcW w:w="396" w:type="dxa"/>
            <w:hideMark/>
          </w:tcPr>
          <w:p w14:paraId="5B8DF8C0" w14:textId="68B33C43" w:rsidR="006C50DB" w:rsidRDefault="00441DA7" w:rsidP="00744068">
            <w:pPr>
              <w:rPr>
                <w:rFonts w:ascii="Times New Roman" w:hAnsi="Times New Roman" w:cs="Times New Roman"/>
                <w:sz w:val="24"/>
                <w:szCs w:val="24"/>
              </w:rPr>
            </w:pPr>
            <w:r>
              <w:rPr>
                <w:rFonts w:ascii="Times New Roman" w:hAnsi="Times New Roman" w:cs="Times New Roman"/>
                <w:sz w:val="24"/>
                <w:szCs w:val="24"/>
              </w:rPr>
              <w:lastRenderedPageBreak/>
              <w:t>1</w:t>
            </w:r>
            <w:r w:rsidR="00744068">
              <w:rPr>
                <w:rFonts w:ascii="Times New Roman" w:hAnsi="Times New Roman" w:cs="Times New Roman"/>
                <w:sz w:val="24"/>
                <w:szCs w:val="24"/>
              </w:rPr>
              <w:t>3</w:t>
            </w:r>
            <w:r w:rsidR="006C50DB">
              <w:rPr>
                <w:rFonts w:ascii="Times New Roman" w:hAnsi="Times New Roman" w:cs="Times New Roman"/>
                <w:sz w:val="24"/>
                <w:szCs w:val="24"/>
              </w:rPr>
              <w:t>.</w:t>
            </w:r>
          </w:p>
        </w:tc>
        <w:tc>
          <w:tcPr>
            <w:tcW w:w="2657" w:type="dxa"/>
            <w:hideMark/>
          </w:tcPr>
          <w:p w14:paraId="708CBE1B" w14:textId="77777777" w:rsidR="006C50DB" w:rsidRDefault="006C50DB" w:rsidP="006C50DB">
            <w:pPr>
              <w:rPr>
                <w:rFonts w:ascii="Times New Roman" w:hAnsi="Times New Roman" w:cs="Times New Roman"/>
                <w:b/>
                <w:sz w:val="24"/>
                <w:szCs w:val="24"/>
              </w:rPr>
            </w:pPr>
            <w:r>
              <w:rPr>
                <w:rFonts w:ascii="Times New Roman" w:hAnsi="Times New Roman" w:cs="Times New Roman"/>
                <w:b/>
                <w:sz w:val="24"/>
                <w:szCs w:val="24"/>
              </w:rPr>
              <w:t>Téma:</w:t>
            </w:r>
          </w:p>
        </w:tc>
        <w:tc>
          <w:tcPr>
            <w:tcW w:w="6019" w:type="dxa"/>
            <w:hideMark/>
          </w:tcPr>
          <w:p w14:paraId="62660246" w14:textId="77777777" w:rsidR="006C50DB" w:rsidRDefault="006C50DB" w:rsidP="006C50DB">
            <w:pPr>
              <w:rPr>
                <w:rFonts w:ascii="Times New Roman" w:hAnsi="Times New Roman" w:cs="Times New Roman"/>
                <w:b/>
                <w:bCs/>
                <w:sz w:val="24"/>
                <w:szCs w:val="24"/>
              </w:rPr>
            </w:pPr>
            <w:r>
              <w:rPr>
                <w:rFonts w:ascii="Times New Roman" w:hAnsi="Times New Roman" w:cs="Times New Roman"/>
                <w:b/>
                <w:bCs/>
                <w:sz w:val="24"/>
                <w:szCs w:val="24"/>
              </w:rPr>
              <w:t>Teoretická a experimentální racionalizace formálních modelů kinetiky rozpouštění a uvolňování látek z polymerní matrice</w:t>
            </w:r>
          </w:p>
        </w:tc>
      </w:tr>
      <w:tr w:rsidR="006C50DB" w14:paraId="0EDFAAAC" w14:textId="77777777" w:rsidTr="006C50DB">
        <w:trPr>
          <w:trHeight w:val="443"/>
        </w:trPr>
        <w:tc>
          <w:tcPr>
            <w:tcW w:w="396" w:type="dxa"/>
            <w:vAlign w:val="bottom"/>
          </w:tcPr>
          <w:p w14:paraId="7CC1EB0F" w14:textId="77777777" w:rsidR="006C50DB" w:rsidRDefault="006C50DB" w:rsidP="006C50DB">
            <w:pPr>
              <w:rPr>
                <w:rFonts w:ascii="Times New Roman" w:hAnsi="Times New Roman" w:cs="Times New Roman"/>
                <w:sz w:val="24"/>
                <w:szCs w:val="24"/>
              </w:rPr>
            </w:pPr>
          </w:p>
        </w:tc>
        <w:tc>
          <w:tcPr>
            <w:tcW w:w="2657" w:type="dxa"/>
            <w:hideMark/>
          </w:tcPr>
          <w:p w14:paraId="36638CF8" w14:textId="77777777" w:rsidR="006C50DB" w:rsidRDefault="006C50DB" w:rsidP="006C50DB">
            <w:pPr>
              <w:rPr>
                <w:rFonts w:ascii="Times New Roman" w:hAnsi="Times New Roman" w:cs="Times New Roman"/>
                <w:b/>
                <w:sz w:val="24"/>
                <w:szCs w:val="24"/>
              </w:rPr>
            </w:pPr>
            <w:r>
              <w:rPr>
                <w:rFonts w:ascii="Times New Roman" w:hAnsi="Times New Roman" w:cs="Times New Roman"/>
                <w:b/>
                <w:sz w:val="24"/>
                <w:szCs w:val="24"/>
              </w:rPr>
              <w:t>Topic:</w:t>
            </w:r>
          </w:p>
        </w:tc>
        <w:tc>
          <w:tcPr>
            <w:tcW w:w="6019" w:type="dxa"/>
            <w:hideMark/>
          </w:tcPr>
          <w:p w14:paraId="2423DCF0" w14:textId="77777777" w:rsidR="006C50DB" w:rsidRDefault="006C50DB" w:rsidP="006C50DB">
            <w:pPr>
              <w:rPr>
                <w:rFonts w:ascii="Times New Roman" w:hAnsi="Times New Roman" w:cs="Times New Roman"/>
                <w:b/>
                <w:bCs/>
                <w:sz w:val="24"/>
                <w:szCs w:val="24"/>
              </w:rPr>
            </w:pPr>
            <w:r>
              <w:rPr>
                <w:rFonts w:ascii="Times New Roman" w:hAnsi="Times New Roman" w:cs="Times New Roman"/>
                <w:b/>
                <w:bCs/>
                <w:sz w:val="24"/>
                <w:szCs w:val="24"/>
                <w:lang w:val="en-US"/>
              </w:rPr>
              <w:t xml:space="preserve">Theoretical and experimental rationalization of formal dissolution and release kinetics of compounds from polymer matrices  </w:t>
            </w:r>
          </w:p>
        </w:tc>
      </w:tr>
      <w:tr w:rsidR="006C50DB" w14:paraId="3E7D5502" w14:textId="77777777" w:rsidTr="006C50DB">
        <w:trPr>
          <w:trHeight w:val="418"/>
        </w:trPr>
        <w:tc>
          <w:tcPr>
            <w:tcW w:w="396" w:type="dxa"/>
            <w:vAlign w:val="bottom"/>
          </w:tcPr>
          <w:p w14:paraId="35A346E7" w14:textId="77777777" w:rsidR="006C50DB" w:rsidRDefault="006C50DB" w:rsidP="006C50DB">
            <w:pPr>
              <w:rPr>
                <w:rFonts w:ascii="Times New Roman" w:hAnsi="Times New Roman" w:cs="Times New Roman"/>
                <w:sz w:val="24"/>
                <w:szCs w:val="24"/>
              </w:rPr>
            </w:pPr>
          </w:p>
        </w:tc>
        <w:tc>
          <w:tcPr>
            <w:tcW w:w="2657" w:type="dxa"/>
            <w:vAlign w:val="center"/>
            <w:hideMark/>
          </w:tcPr>
          <w:p w14:paraId="53E3CB28" w14:textId="77777777" w:rsidR="006C50DB" w:rsidRDefault="006C50DB" w:rsidP="006C50DB">
            <w:pPr>
              <w:rPr>
                <w:rFonts w:ascii="Times New Roman" w:hAnsi="Times New Roman" w:cs="Times New Roman"/>
                <w:b/>
                <w:sz w:val="24"/>
                <w:szCs w:val="24"/>
              </w:rPr>
            </w:pPr>
            <w:r>
              <w:rPr>
                <w:rFonts w:ascii="Times New Roman" w:hAnsi="Times New Roman" w:cs="Times New Roman"/>
                <w:b/>
                <w:sz w:val="24"/>
                <w:szCs w:val="24"/>
              </w:rPr>
              <w:t>Školitel/Tutor:</w:t>
            </w:r>
          </w:p>
        </w:tc>
        <w:tc>
          <w:tcPr>
            <w:tcW w:w="6019" w:type="dxa"/>
            <w:vAlign w:val="center"/>
            <w:hideMark/>
          </w:tcPr>
          <w:p w14:paraId="64F5A30F" w14:textId="77777777" w:rsidR="006C50DB" w:rsidRDefault="006C50DB" w:rsidP="006C50DB">
            <w:pPr>
              <w:rPr>
                <w:rFonts w:ascii="Times New Roman" w:hAnsi="Times New Roman" w:cs="Times New Roman"/>
                <w:sz w:val="24"/>
                <w:szCs w:val="24"/>
              </w:rPr>
            </w:pPr>
            <w:r>
              <w:rPr>
                <w:rFonts w:ascii="Times New Roman" w:hAnsi="Times New Roman" w:cs="Times New Roman"/>
                <w:b/>
                <w:sz w:val="24"/>
                <w:szCs w:val="24"/>
              </w:rPr>
              <w:t>doc. Ing. et Ing. Ivo Kuřitka, Ph.D. et Ph. D.</w:t>
            </w:r>
          </w:p>
        </w:tc>
      </w:tr>
      <w:tr w:rsidR="006C50DB" w14:paraId="4FC5A15C" w14:textId="77777777" w:rsidTr="006C50DB">
        <w:trPr>
          <w:trHeight w:val="418"/>
        </w:trPr>
        <w:tc>
          <w:tcPr>
            <w:tcW w:w="396" w:type="dxa"/>
            <w:vAlign w:val="bottom"/>
          </w:tcPr>
          <w:p w14:paraId="69331068" w14:textId="77777777" w:rsidR="006C50DB" w:rsidRDefault="006C50DB" w:rsidP="006C50DB">
            <w:pPr>
              <w:rPr>
                <w:rFonts w:ascii="Times New Roman" w:hAnsi="Times New Roman" w:cs="Times New Roman"/>
                <w:sz w:val="24"/>
                <w:szCs w:val="24"/>
              </w:rPr>
            </w:pPr>
          </w:p>
        </w:tc>
        <w:tc>
          <w:tcPr>
            <w:tcW w:w="2657" w:type="dxa"/>
            <w:vAlign w:val="center"/>
            <w:hideMark/>
          </w:tcPr>
          <w:p w14:paraId="67094816" w14:textId="77777777" w:rsidR="006C50DB" w:rsidRDefault="006C50DB" w:rsidP="006C50DB">
            <w:pPr>
              <w:rPr>
                <w:rFonts w:ascii="Times New Roman" w:hAnsi="Times New Roman" w:cs="Times New Roman"/>
                <w:b/>
                <w:sz w:val="24"/>
                <w:szCs w:val="24"/>
              </w:rPr>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019" w:type="dxa"/>
            <w:vAlign w:val="center"/>
            <w:hideMark/>
          </w:tcPr>
          <w:p w14:paraId="6A1F59D1" w14:textId="77777777" w:rsidR="006C50DB" w:rsidRDefault="006C50DB" w:rsidP="006C50DB">
            <w:pPr>
              <w:rPr>
                <w:rFonts w:ascii="Times New Roman" w:hAnsi="Times New Roman" w:cs="Times New Roman"/>
                <w:sz w:val="24"/>
                <w:szCs w:val="24"/>
              </w:rPr>
            </w:pPr>
            <w:r>
              <w:rPr>
                <w:rFonts w:ascii="Times New Roman" w:hAnsi="Times New Roman" w:cs="Times New Roman"/>
                <w:sz w:val="24"/>
                <w:szCs w:val="24"/>
              </w:rPr>
              <w:t>-</w:t>
            </w:r>
          </w:p>
        </w:tc>
      </w:tr>
      <w:tr w:rsidR="006C50DB" w14:paraId="552F403A" w14:textId="77777777" w:rsidTr="006C50DB">
        <w:trPr>
          <w:trHeight w:val="418"/>
        </w:trPr>
        <w:tc>
          <w:tcPr>
            <w:tcW w:w="396" w:type="dxa"/>
            <w:vAlign w:val="bottom"/>
          </w:tcPr>
          <w:p w14:paraId="6BCC189E" w14:textId="77777777" w:rsidR="006C50DB" w:rsidRDefault="006C50DB" w:rsidP="006C50DB">
            <w:pPr>
              <w:rPr>
                <w:rFonts w:ascii="Times New Roman" w:hAnsi="Times New Roman" w:cs="Times New Roman"/>
                <w:sz w:val="24"/>
                <w:szCs w:val="24"/>
              </w:rPr>
            </w:pPr>
          </w:p>
        </w:tc>
        <w:tc>
          <w:tcPr>
            <w:tcW w:w="2657" w:type="dxa"/>
            <w:vAlign w:val="center"/>
            <w:hideMark/>
          </w:tcPr>
          <w:p w14:paraId="0FD94935" w14:textId="77777777" w:rsidR="006C50DB" w:rsidRDefault="006C50DB" w:rsidP="006C50DB">
            <w:pPr>
              <w:rPr>
                <w:rFonts w:ascii="Times New Roman" w:hAnsi="Times New Roman" w:cs="Times New Roman"/>
                <w:b/>
                <w:sz w:val="24"/>
                <w:szCs w:val="24"/>
              </w:rPr>
            </w:pPr>
            <w:r>
              <w:rPr>
                <w:rFonts w:ascii="Times New Roman" w:hAnsi="Times New Roman" w:cs="Times New Roman"/>
                <w:b/>
                <w:sz w:val="24"/>
                <w:szCs w:val="24"/>
              </w:rPr>
              <w:t>E-mail:</w:t>
            </w:r>
          </w:p>
        </w:tc>
        <w:tc>
          <w:tcPr>
            <w:tcW w:w="6019" w:type="dxa"/>
            <w:vAlign w:val="center"/>
            <w:hideMark/>
          </w:tcPr>
          <w:p w14:paraId="1DDA27A2" w14:textId="77777777" w:rsidR="006C50DB" w:rsidRDefault="006C50DB" w:rsidP="006C50DB">
            <w:pPr>
              <w:rPr>
                <w:rFonts w:ascii="Times New Roman" w:hAnsi="Times New Roman" w:cs="Times New Roman"/>
                <w:sz w:val="24"/>
                <w:szCs w:val="24"/>
              </w:rPr>
            </w:pPr>
            <w:r>
              <w:rPr>
                <w:rFonts w:ascii="Times New Roman" w:hAnsi="Times New Roman" w:cs="Times New Roman"/>
                <w:b/>
                <w:sz w:val="24"/>
                <w:szCs w:val="24"/>
              </w:rPr>
              <w:t>kuritka@cps.utb.cz</w:t>
            </w:r>
          </w:p>
        </w:tc>
      </w:tr>
      <w:tr w:rsidR="006C50DB" w14:paraId="29830F09" w14:textId="77777777" w:rsidTr="006C50DB">
        <w:trPr>
          <w:trHeight w:val="443"/>
        </w:trPr>
        <w:tc>
          <w:tcPr>
            <w:tcW w:w="396" w:type="dxa"/>
            <w:vAlign w:val="center"/>
          </w:tcPr>
          <w:p w14:paraId="10BFCAC3" w14:textId="77777777" w:rsidR="006C50DB" w:rsidRDefault="006C50DB" w:rsidP="006C50DB">
            <w:pPr>
              <w:jc w:val="center"/>
              <w:rPr>
                <w:rFonts w:ascii="Times New Roman" w:hAnsi="Times New Roman" w:cs="Times New Roman"/>
                <w:sz w:val="24"/>
                <w:szCs w:val="24"/>
              </w:rPr>
            </w:pPr>
          </w:p>
        </w:tc>
        <w:tc>
          <w:tcPr>
            <w:tcW w:w="8676" w:type="dxa"/>
            <w:gridSpan w:val="2"/>
            <w:vAlign w:val="bottom"/>
            <w:hideMark/>
          </w:tcPr>
          <w:p w14:paraId="28D25E94" w14:textId="77777777" w:rsidR="006C50DB" w:rsidRDefault="006C50DB" w:rsidP="006C50DB">
            <w:pPr>
              <w:rPr>
                <w:rFonts w:ascii="Times New Roman" w:hAnsi="Times New Roman" w:cs="Times New Roman"/>
                <w:sz w:val="24"/>
                <w:szCs w:val="24"/>
              </w:rPr>
            </w:pPr>
            <w:r>
              <w:rPr>
                <w:rFonts w:ascii="Times New Roman" w:hAnsi="Times New Roman" w:cs="Times New Roman"/>
                <w:b/>
                <w:sz w:val="24"/>
                <w:szCs w:val="24"/>
              </w:rPr>
              <w:t>Anotace:</w:t>
            </w:r>
          </w:p>
        </w:tc>
      </w:tr>
      <w:tr w:rsidR="006C50DB" w14:paraId="3A7F64E6" w14:textId="77777777" w:rsidTr="006C50DB">
        <w:trPr>
          <w:trHeight w:val="443"/>
        </w:trPr>
        <w:tc>
          <w:tcPr>
            <w:tcW w:w="396" w:type="dxa"/>
            <w:vAlign w:val="center"/>
          </w:tcPr>
          <w:p w14:paraId="23E499BF" w14:textId="77777777" w:rsidR="006C50DB" w:rsidRDefault="006C50DB" w:rsidP="006C50DB">
            <w:pPr>
              <w:jc w:val="center"/>
              <w:rPr>
                <w:rFonts w:ascii="Times New Roman" w:hAnsi="Times New Roman" w:cs="Times New Roman"/>
                <w:sz w:val="24"/>
                <w:szCs w:val="24"/>
              </w:rPr>
            </w:pPr>
          </w:p>
        </w:tc>
        <w:tc>
          <w:tcPr>
            <w:tcW w:w="8676" w:type="dxa"/>
            <w:gridSpan w:val="2"/>
            <w:hideMark/>
          </w:tcPr>
          <w:p w14:paraId="13EB072F" w14:textId="77777777" w:rsidR="006C50DB" w:rsidRDefault="006C50DB" w:rsidP="006C50DB">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Práce bude zaměřena na teoretické studie fyzikálně-chemické racionalizace formálních modelů kinetiky rozpouštění a uvolňování látek z polymerních matric a na experimentální verifikaci navržených popisů. Budou připravovány polymerní systémy s obsahem modelových nebo aktivních látek pro studium profilu uvolňování ve vazbě na problematiku aplikovaného výzkumu a vývoje řešenou na Centru polymerních systémů. K dispozici je veškeré potřebné experimentální vybavení pro přípravu vzorků, testování uvolňování i charakterizaci. </w:t>
            </w:r>
          </w:p>
        </w:tc>
      </w:tr>
      <w:tr w:rsidR="006C50DB" w14:paraId="5B252D5D" w14:textId="77777777" w:rsidTr="006C50DB">
        <w:trPr>
          <w:trHeight w:val="443"/>
        </w:trPr>
        <w:tc>
          <w:tcPr>
            <w:tcW w:w="396" w:type="dxa"/>
            <w:vAlign w:val="center"/>
          </w:tcPr>
          <w:p w14:paraId="444EA8B1" w14:textId="77777777" w:rsidR="006C50DB" w:rsidRDefault="006C50DB" w:rsidP="006C50DB">
            <w:pPr>
              <w:jc w:val="center"/>
              <w:rPr>
                <w:rFonts w:ascii="Times New Roman" w:hAnsi="Times New Roman" w:cs="Times New Roman"/>
                <w:sz w:val="24"/>
                <w:szCs w:val="24"/>
              </w:rPr>
            </w:pPr>
          </w:p>
        </w:tc>
        <w:tc>
          <w:tcPr>
            <w:tcW w:w="8676" w:type="dxa"/>
            <w:gridSpan w:val="2"/>
            <w:vAlign w:val="bottom"/>
            <w:hideMark/>
          </w:tcPr>
          <w:p w14:paraId="18AA5FAD" w14:textId="77777777" w:rsidR="006C50DB" w:rsidRDefault="006C50DB" w:rsidP="006C50DB">
            <w:pPr>
              <w:rPr>
                <w:rFonts w:ascii="Times New Roman" w:hAnsi="Times New Roman" w:cs="Times New Roman"/>
                <w:sz w:val="24"/>
                <w:szCs w:val="24"/>
              </w:rPr>
            </w:pPr>
            <w:r>
              <w:rPr>
                <w:rFonts w:ascii="Times New Roman" w:hAnsi="Times New Roman" w:cs="Times New Roman"/>
                <w:b/>
                <w:sz w:val="24"/>
                <w:szCs w:val="24"/>
              </w:rPr>
              <w:t>Annotation:</w:t>
            </w:r>
          </w:p>
        </w:tc>
      </w:tr>
      <w:tr w:rsidR="006C50DB" w14:paraId="5CDABF64" w14:textId="77777777" w:rsidTr="006C50DB">
        <w:trPr>
          <w:trHeight w:val="443"/>
        </w:trPr>
        <w:tc>
          <w:tcPr>
            <w:tcW w:w="396" w:type="dxa"/>
            <w:vAlign w:val="center"/>
          </w:tcPr>
          <w:p w14:paraId="3C4A277F" w14:textId="77777777" w:rsidR="006C50DB" w:rsidRDefault="006C50DB" w:rsidP="006C50DB">
            <w:pPr>
              <w:jc w:val="center"/>
              <w:rPr>
                <w:rFonts w:ascii="Times New Roman" w:hAnsi="Times New Roman" w:cs="Times New Roman"/>
                <w:sz w:val="24"/>
                <w:szCs w:val="24"/>
              </w:rPr>
            </w:pPr>
          </w:p>
        </w:tc>
        <w:tc>
          <w:tcPr>
            <w:tcW w:w="8676" w:type="dxa"/>
            <w:gridSpan w:val="2"/>
            <w:hideMark/>
          </w:tcPr>
          <w:p w14:paraId="03D9FD65" w14:textId="77777777" w:rsidR="006C50DB" w:rsidRDefault="006C50DB" w:rsidP="006C50D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work will be focused theoretical studies of physico-chemical rationalization of formal dissolution and release kinetic models from polymer matrices and experimental verification of developed models. Polymer systems </w:t>
            </w:r>
            <w:proofErr w:type="gramStart"/>
            <w:r>
              <w:rPr>
                <w:rFonts w:ascii="Times New Roman" w:hAnsi="Times New Roman" w:cs="Times New Roman"/>
                <w:sz w:val="24"/>
                <w:szCs w:val="24"/>
                <w:lang w:val="en-GB"/>
              </w:rPr>
              <w:t>will be prepared and loaded by model or active compounds for release profile studied with respect to applied research and development performed at the Centre of Polymer Systems</w:t>
            </w:r>
            <w:proofErr w:type="gramEnd"/>
            <w:r>
              <w:rPr>
                <w:rFonts w:ascii="Times New Roman" w:hAnsi="Times New Roman" w:cs="Times New Roman"/>
                <w:sz w:val="24"/>
                <w:szCs w:val="24"/>
                <w:lang w:val="en-GB"/>
              </w:rPr>
              <w:t xml:space="preserve">. All experimental equipment needed for sample preparation, dissolution testing and characterization is available. </w:t>
            </w:r>
          </w:p>
        </w:tc>
      </w:tr>
      <w:tr w:rsidR="006C50DB" w14:paraId="2A22800D" w14:textId="77777777" w:rsidTr="006C50DB">
        <w:trPr>
          <w:trHeight w:val="443"/>
        </w:trPr>
        <w:tc>
          <w:tcPr>
            <w:tcW w:w="396" w:type="dxa"/>
            <w:vAlign w:val="center"/>
          </w:tcPr>
          <w:p w14:paraId="4EED45E8" w14:textId="77777777" w:rsidR="006C50DB" w:rsidRDefault="006C50DB" w:rsidP="006C50DB">
            <w:pPr>
              <w:jc w:val="center"/>
              <w:rPr>
                <w:rFonts w:ascii="Times New Roman" w:hAnsi="Times New Roman" w:cs="Times New Roman"/>
                <w:sz w:val="24"/>
                <w:szCs w:val="24"/>
              </w:rPr>
            </w:pPr>
          </w:p>
        </w:tc>
        <w:tc>
          <w:tcPr>
            <w:tcW w:w="8676" w:type="dxa"/>
            <w:gridSpan w:val="2"/>
            <w:vAlign w:val="bottom"/>
            <w:hideMark/>
          </w:tcPr>
          <w:p w14:paraId="7F9FA24E" w14:textId="77777777" w:rsidR="006C50DB" w:rsidRDefault="006C50DB" w:rsidP="006C50DB">
            <w:pPr>
              <w:rPr>
                <w:rFonts w:ascii="Times New Roman" w:hAnsi="Times New Roman" w:cs="Times New Roman"/>
                <w:sz w:val="24"/>
                <w:szCs w:val="24"/>
              </w:rPr>
            </w:pPr>
            <w:r>
              <w:rPr>
                <w:rFonts w:ascii="Times New Roman" w:hAnsi="Times New Roman" w:cs="Times New Roman"/>
                <w:b/>
                <w:sz w:val="24"/>
                <w:szCs w:val="24"/>
              </w:rPr>
              <w:t>Požadavky na studenta:</w:t>
            </w:r>
          </w:p>
        </w:tc>
      </w:tr>
      <w:tr w:rsidR="006C50DB" w14:paraId="6D5E4DCC" w14:textId="77777777" w:rsidTr="006C50DB">
        <w:trPr>
          <w:trHeight w:val="443"/>
        </w:trPr>
        <w:tc>
          <w:tcPr>
            <w:tcW w:w="396" w:type="dxa"/>
            <w:vAlign w:val="center"/>
          </w:tcPr>
          <w:p w14:paraId="089733FD" w14:textId="77777777" w:rsidR="006C50DB" w:rsidRDefault="006C50DB" w:rsidP="006C50DB">
            <w:pPr>
              <w:jc w:val="center"/>
              <w:rPr>
                <w:rFonts w:ascii="Times New Roman" w:hAnsi="Times New Roman" w:cs="Times New Roman"/>
                <w:sz w:val="24"/>
                <w:szCs w:val="24"/>
              </w:rPr>
            </w:pPr>
          </w:p>
        </w:tc>
        <w:tc>
          <w:tcPr>
            <w:tcW w:w="8676" w:type="dxa"/>
            <w:gridSpan w:val="2"/>
            <w:hideMark/>
          </w:tcPr>
          <w:p w14:paraId="2BB22C68" w14:textId="77777777" w:rsidR="006C50DB" w:rsidRDefault="006C50DB" w:rsidP="006C50DB">
            <w:p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rPr>
              <w:t>Znalosti obecné, makromolekulární chemie a fyziky na úrovni VŠ. Dobrá znalost angličtiny, popřípadě potenciál ke zlepšování. Absolvent farmacie výhodou. Zkušenost z práce v laboratoři.</w:t>
            </w:r>
          </w:p>
        </w:tc>
      </w:tr>
      <w:tr w:rsidR="006C50DB" w14:paraId="4481DD01" w14:textId="77777777" w:rsidTr="006C50DB">
        <w:trPr>
          <w:trHeight w:val="443"/>
        </w:trPr>
        <w:tc>
          <w:tcPr>
            <w:tcW w:w="396" w:type="dxa"/>
            <w:vAlign w:val="center"/>
          </w:tcPr>
          <w:p w14:paraId="55DB77E7" w14:textId="77777777" w:rsidR="006C50DB" w:rsidRDefault="006C50DB" w:rsidP="006C50DB">
            <w:pPr>
              <w:jc w:val="center"/>
              <w:rPr>
                <w:rFonts w:ascii="Times New Roman" w:hAnsi="Times New Roman" w:cs="Times New Roman"/>
                <w:sz w:val="24"/>
                <w:szCs w:val="24"/>
              </w:rPr>
            </w:pPr>
          </w:p>
        </w:tc>
        <w:tc>
          <w:tcPr>
            <w:tcW w:w="8676" w:type="dxa"/>
            <w:gridSpan w:val="2"/>
            <w:vAlign w:val="bottom"/>
            <w:hideMark/>
          </w:tcPr>
          <w:p w14:paraId="5F93CF3A" w14:textId="77777777" w:rsidR="006C50DB" w:rsidRDefault="006C50DB" w:rsidP="006C50DB">
            <w:pPr>
              <w:rPr>
                <w:rFonts w:ascii="Times New Roman" w:hAnsi="Times New Roman" w:cs="Times New Roman"/>
                <w:sz w:val="24"/>
                <w:szCs w:val="24"/>
              </w:rPr>
            </w:pPr>
            <w:r>
              <w:rPr>
                <w:rFonts w:ascii="Times New Roman" w:hAnsi="Times New Roman" w:cs="Times New Roman"/>
                <w:b/>
                <w:sz w:val="24"/>
                <w:szCs w:val="24"/>
              </w:rPr>
              <w:t>Requirements:</w:t>
            </w:r>
          </w:p>
        </w:tc>
      </w:tr>
      <w:tr w:rsidR="006C50DB" w14:paraId="54D4FD4C" w14:textId="77777777" w:rsidTr="006C50DB">
        <w:trPr>
          <w:trHeight w:val="443"/>
        </w:trPr>
        <w:tc>
          <w:tcPr>
            <w:tcW w:w="396" w:type="dxa"/>
            <w:vAlign w:val="center"/>
          </w:tcPr>
          <w:p w14:paraId="45084FA5" w14:textId="77777777" w:rsidR="006C50DB" w:rsidRDefault="006C50DB" w:rsidP="006C50DB">
            <w:pPr>
              <w:jc w:val="center"/>
              <w:rPr>
                <w:rFonts w:ascii="Times New Roman" w:hAnsi="Times New Roman" w:cs="Times New Roman"/>
                <w:sz w:val="24"/>
                <w:szCs w:val="24"/>
              </w:rPr>
            </w:pPr>
          </w:p>
        </w:tc>
        <w:tc>
          <w:tcPr>
            <w:tcW w:w="8676" w:type="dxa"/>
            <w:gridSpan w:val="2"/>
            <w:hideMark/>
          </w:tcPr>
          <w:p w14:paraId="6AE45670" w14:textId="77777777" w:rsidR="006C50DB" w:rsidRDefault="006C50DB" w:rsidP="006C50DB">
            <w:pPr>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en-GB"/>
              </w:rPr>
              <w:t xml:space="preserve">nowledge of general, macromolecular chemistry and physics at the university level. Good knowledge of English language or keen to improve. A diploma in pharmacy </w:t>
            </w:r>
            <w:proofErr w:type="gramStart"/>
            <w:r>
              <w:rPr>
                <w:rFonts w:ascii="Times New Roman" w:hAnsi="Times New Roman" w:cs="Times New Roman"/>
                <w:sz w:val="24"/>
                <w:szCs w:val="24"/>
                <w:lang w:val="en-GB"/>
              </w:rPr>
              <w:t>is appreciated</w:t>
            </w:r>
            <w:proofErr w:type="gramEnd"/>
            <w:r>
              <w:rPr>
                <w:rFonts w:ascii="Times New Roman" w:hAnsi="Times New Roman" w:cs="Times New Roman"/>
                <w:sz w:val="24"/>
                <w:szCs w:val="24"/>
                <w:lang w:val="en-GB"/>
              </w:rPr>
              <w:t>. Laboratory skills.</w:t>
            </w:r>
          </w:p>
        </w:tc>
      </w:tr>
      <w:tr w:rsidR="006C50DB" w14:paraId="11C2CDFE" w14:textId="77777777" w:rsidTr="006C50DB">
        <w:trPr>
          <w:trHeight w:val="443"/>
        </w:trPr>
        <w:tc>
          <w:tcPr>
            <w:tcW w:w="396" w:type="dxa"/>
            <w:vAlign w:val="center"/>
          </w:tcPr>
          <w:p w14:paraId="0A063B22" w14:textId="77777777" w:rsidR="006C50DB" w:rsidRDefault="006C50DB" w:rsidP="006C50DB">
            <w:pPr>
              <w:jc w:val="center"/>
              <w:rPr>
                <w:rFonts w:ascii="Times New Roman" w:hAnsi="Times New Roman" w:cs="Times New Roman"/>
                <w:sz w:val="24"/>
                <w:szCs w:val="24"/>
              </w:rPr>
            </w:pPr>
          </w:p>
        </w:tc>
        <w:tc>
          <w:tcPr>
            <w:tcW w:w="8676" w:type="dxa"/>
            <w:gridSpan w:val="2"/>
            <w:vAlign w:val="bottom"/>
            <w:hideMark/>
          </w:tcPr>
          <w:p w14:paraId="2C1737C2" w14:textId="77777777" w:rsidR="006C50DB" w:rsidRDefault="006C50DB" w:rsidP="006C50DB">
            <w:pPr>
              <w:tabs>
                <w:tab w:val="num" w:pos="1080"/>
              </w:tabs>
              <w:spacing w:after="60"/>
              <w:outlineLvl w:val="2"/>
              <w:rPr>
                <w:rFonts w:ascii="Times New Roman" w:hAnsi="Times New Roman" w:cs="Times New Roman"/>
                <w:sz w:val="24"/>
                <w:szCs w:val="24"/>
              </w:rPr>
            </w:pPr>
            <w:r>
              <w:rPr>
                <w:rFonts w:ascii="Times New Roman" w:hAnsi="Times New Roman" w:cs="Times New Roman"/>
                <w:b/>
                <w:sz w:val="24"/>
                <w:szCs w:val="24"/>
              </w:rPr>
              <w:t>Literatura/Literature:</w:t>
            </w:r>
          </w:p>
        </w:tc>
      </w:tr>
      <w:tr w:rsidR="006C50DB" w14:paraId="11FBAA82" w14:textId="77777777" w:rsidTr="006C50DB">
        <w:trPr>
          <w:trHeight w:val="443"/>
        </w:trPr>
        <w:tc>
          <w:tcPr>
            <w:tcW w:w="396" w:type="dxa"/>
            <w:vAlign w:val="center"/>
          </w:tcPr>
          <w:p w14:paraId="79654BCE" w14:textId="77777777" w:rsidR="006C50DB" w:rsidRDefault="006C50DB" w:rsidP="006C50DB">
            <w:pPr>
              <w:jc w:val="center"/>
              <w:rPr>
                <w:rFonts w:ascii="Times New Roman" w:hAnsi="Times New Roman" w:cs="Times New Roman"/>
                <w:sz w:val="24"/>
                <w:szCs w:val="24"/>
              </w:rPr>
            </w:pPr>
          </w:p>
        </w:tc>
        <w:tc>
          <w:tcPr>
            <w:tcW w:w="8676" w:type="dxa"/>
            <w:gridSpan w:val="2"/>
            <w:hideMark/>
          </w:tcPr>
          <w:p w14:paraId="3E1A296E" w14:textId="77777777" w:rsidR="006C50DB" w:rsidRDefault="006C50DB" w:rsidP="006C50DB">
            <w:pPr>
              <w:pStyle w:val="Odstavecseseznamem"/>
              <w:numPr>
                <w:ilvl w:val="0"/>
                <w:numId w:val="7"/>
              </w:numPr>
              <w:spacing w:after="60"/>
              <w:ind w:left="347"/>
              <w:jc w:val="both"/>
              <w:outlineLvl w:val="2"/>
              <w:rPr>
                <w:rFonts w:ascii="Times New Roman" w:hAnsi="Times New Roman" w:cs="Times New Roman"/>
                <w:szCs w:val="24"/>
                <w:lang w:val="en-GB"/>
              </w:rPr>
            </w:pPr>
            <w:r>
              <w:rPr>
                <w:rFonts w:ascii="Times New Roman" w:hAnsi="Times New Roman" w:cs="Times New Roman"/>
                <w:szCs w:val="24"/>
                <w:lang w:val="en-GB"/>
              </w:rPr>
              <w:t xml:space="preserve">COSTA, Paulo; SOUSA LOBO, José Manuel. Modeling and Comparison of Dissolution Profiles. European Journal of Pharmaceutical Sciences. </w:t>
            </w:r>
            <w:proofErr w:type="gramStart"/>
            <w:r>
              <w:rPr>
                <w:rFonts w:ascii="Times New Roman" w:hAnsi="Times New Roman" w:cs="Times New Roman"/>
                <w:szCs w:val="24"/>
                <w:lang w:val="en-GB"/>
              </w:rPr>
              <w:t>2001</w:t>
            </w:r>
            <w:proofErr w:type="gramEnd"/>
            <w:r>
              <w:rPr>
                <w:rFonts w:ascii="Times New Roman" w:hAnsi="Times New Roman" w:cs="Times New Roman"/>
                <w:szCs w:val="24"/>
                <w:lang w:val="en-GB"/>
              </w:rPr>
              <w:t>, vol. 13, no. 2 s. 123-133. ISSN</w:t>
            </w:r>
            <w:proofErr w:type="gramStart"/>
            <w:r>
              <w:rPr>
                <w:rFonts w:ascii="Times New Roman" w:hAnsi="Times New Roman" w:cs="Times New Roman"/>
                <w:szCs w:val="24"/>
                <w:lang w:val="en-GB"/>
              </w:rPr>
              <w:t>:0928</w:t>
            </w:r>
            <w:proofErr w:type="gramEnd"/>
            <w:r>
              <w:rPr>
                <w:rFonts w:ascii="Times New Roman" w:hAnsi="Times New Roman" w:cs="Times New Roman"/>
                <w:szCs w:val="24"/>
                <w:lang w:val="en-GB"/>
              </w:rPr>
              <w:t>-0987.</w:t>
            </w:r>
          </w:p>
          <w:p w14:paraId="0CB423BA" w14:textId="77777777" w:rsidR="006C50DB" w:rsidRDefault="006C50DB" w:rsidP="006C50DB">
            <w:pPr>
              <w:pStyle w:val="Odstavecseseznamem"/>
              <w:numPr>
                <w:ilvl w:val="0"/>
                <w:numId w:val="7"/>
              </w:numPr>
              <w:spacing w:after="60"/>
              <w:ind w:left="347"/>
              <w:jc w:val="both"/>
              <w:outlineLvl w:val="2"/>
              <w:rPr>
                <w:rFonts w:ascii="Times New Roman" w:hAnsi="Times New Roman" w:cs="Times New Roman"/>
                <w:szCs w:val="24"/>
                <w:lang w:val="en-GB"/>
              </w:rPr>
            </w:pPr>
            <w:r>
              <w:rPr>
                <w:rFonts w:ascii="Times New Roman" w:hAnsi="Times New Roman" w:cs="Times New Roman"/>
                <w:szCs w:val="24"/>
                <w:lang w:val="en-GB"/>
              </w:rPr>
              <w:t xml:space="preserve">CUSSLER, E. L. Diffusion: mass transfer in fluid systems. </w:t>
            </w:r>
            <w:proofErr w:type="gramStart"/>
            <w:r>
              <w:rPr>
                <w:rFonts w:ascii="Times New Roman" w:hAnsi="Times New Roman" w:cs="Times New Roman"/>
                <w:szCs w:val="24"/>
                <w:lang w:val="en-GB"/>
              </w:rPr>
              <w:t>2nd</w:t>
            </w:r>
            <w:proofErr w:type="gramEnd"/>
            <w:r>
              <w:rPr>
                <w:rFonts w:ascii="Times New Roman" w:hAnsi="Times New Roman" w:cs="Times New Roman"/>
                <w:szCs w:val="24"/>
                <w:lang w:val="en-GB"/>
              </w:rPr>
              <w:t xml:space="preserve"> ed. Cambridge: Cambridge University Press, 1997, xviii, 580 s. ISBN 0-521-56477-8.</w:t>
            </w:r>
          </w:p>
          <w:p w14:paraId="75CB43F9" w14:textId="77777777" w:rsidR="006C50DB" w:rsidRDefault="006C50DB" w:rsidP="006C50DB">
            <w:pPr>
              <w:pStyle w:val="Odstavecseseznamem"/>
              <w:numPr>
                <w:ilvl w:val="0"/>
                <w:numId w:val="7"/>
              </w:numPr>
              <w:spacing w:after="60"/>
              <w:ind w:left="347"/>
              <w:jc w:val="both"/>
              <w:outlineLvl w:val="2"/>
              <w:rPr>
                <w:rFonts w:ascii="Times New Roman" w:hAnsi="Times New Roman" w:cs="Times New Roman"/>
                <w:sz w:val="24"/>
                <w:szCs w:val="24"/>
                <w:lang w:val="en-GB"/>
              </w:rPr>
            </w:pPr>
            <w:r>
              <w:rPr>
                <w:rFonts w:ascii="Times New Roman" w:hAnsi="Times New Roman" w:cs="Times New Roman"/>
                <w:szCs w:val="24"/>
                <w:lang w:val="en-GB"/>
              </w:rPr>
              <w:t>DATTA, Ashim K. Biological and bioenvironmental heat and mass transfer. Boca Raton: CRC Press, Taylor &amp; Francis Group, 2002, xxxi, 383. ISBN 0-8247-0775-3.</w:t>
            </w:r>
          </w:p>
        </w:tc>
      </w:tr>
    </w:tbl>
    <w:p w14:paraId="281D3BD1" w14:textId="1DB2134D" w:rsidR="006C50DB" w:rsidRDefault="006C50DB"/>
    <w:p w14:paraId="539B2D84" w14:textId="77777777" w:rsidR="006C50DB" w:rsidRDefault="006C50DB">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6C50DB" w:rsidRPr="0076722C" w14:paraId="5DF6F4AE" w14:textId="77777777" w:rsidTr="006C50DB">
        <w:trPr>
          <w:trHeight w:val="418"/>
        </w:trPr>
        <w:tc>
          <w:tcPr>
            <w:tcW w:w="516" w:type="dxa"/>
          </w:tcPr>
          <w:p w14:paraId="7DE2082A" w14:textId="7560EC8F" w:rsidR="006C50DB" w:rsidRPr="005B633A" w:rsidRDefault="006C50DB" w:rsidP="00744068">
            <w:pPr>
              <w:spacing w:after="120"/>
              <w:rPr>
                <w:rFonts w:ascii="Times New Roman" w:hAnsi="Times New Roman" w:cs="Times New Roman"/>
                <w:sz w:val="24"/>
                <w:szCs w:val="24"/>
              </w:rPr>
            </w:pPr>
            <w:r>
              <w:rPr>
                <w:rFonts w:ascii="Times New Roman" w:hAnsi="Times New Roman" w:cs="Times New Roman"/>
                <w:sz w:val="24"/>
                <w:szCs w:val="24"/>
              </w:rPr>
              <w:lastRenderedPageBreak/>
              <w:t>1</w:t>
            </w:r>
            <w:r w:rsidR="00744068">
              <w:rPr>
                <w:rFonts w:ascii="Times New Roman" w:hAnsi="Times New Roman" w:cs="Times New Roman"/>
                <w:sz w:val="24"/>
                <w:szCs w:val="24"/>
              </w:rPr>
              <w:t>4</w:t>
            </w:r>
            <w:r w:rsidRPr="005B633A">
              <w:rPr>
                <w:rFonts w:ascii="Times New Roman" w:hAnsi="Times New Roman" w:cs="Times New Roman"/>
                <w:sz w:val="24"/>
                <w:szCs w:val="24"/>
              </w:rPr>
              <w:t>.</w:t>
            </w:r>
          </w:p>
        </w:tc>
        <w:tc>
          <w:tcPr>
            <w:tcW w:w="2657" w:type="dxa"/>
          </w:tcPr>
          <w:p w14:paraId="63603F99"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Téma:</w:t>
            </w:r>
          </w:p>
        </w:tc>
        <w:tc>
          <w:tcPr>
            <w:tcW w:w="6115" w:type="dxa"/>
          </w:tcPr>
          <w:p w14:paraId="7E74B2A9"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sz w:val="24"/>
                <w:szCs w:val="24"/>
              </w:rPr>
              <w:t xml:space="preserve">Příprava aktivních povrchových materiálů na bázi </w:t>
            </w:r>
            <w:r>
              <w:rPr>
                <w:rFonts w:ascii="Times New Roman" w:hAnsi="Times New Roman" w:cs="Times New Roman"/>
                <w:sz w:val="24"/>
                <w:szCs w:val="24"/>
              </w:rPr>
              <w:t>polymerů prostřednictvím technologie plazmové úpravy</w:t>
            </w:r>
          </w:p>
        </w:tc>
      </w:tr>
      <w:tr w:rsidR="006C50DB" w:rsidRPr="000D6F20" w14:paraId="79DDCAB2" w14:textId="77777777" w:rsidTr="006C50DB">
        <w:trPr>
          <w:trHeight w:val="443"/>
        </w:trPr>
        <w:tc>
          <w:tcPr>
            <w:tcW w:w="516" w:type="dxa"/>
            <w:vAlign w:val="bottom"/>
          </w:tcPr>
          <w:p w14:paraId="661597A4" w14:textId="77777777" w:rsidR="006C50DB" w:rsidRPr="005B633A" w:rsidRDefault="006C50DB" w:rsidP="006C50DB">
            <w:pPr>
              <w:spacing w:after="120"/>
              <w:rPr>
                <w:rFonts w:ascii="Times New Roman" w:hAnsi="Times New Roman" w:cs="Times New Roman"/>
                <w:sz w:val="24"/>
                <w:szCs w:val="24"/>
              </w:rPr>
            </w:pPr>
          </w:p>
        </w:tc>
        <w:tc>
          <w:tcPr>
            <w:tcW w:w="2657" w:type="dxa"/>
          </w:tcPr>
          <w:p w14:paraId="65676603"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Topic:</w:t>
            </w:r>
          </w:p>
        </w:tc>
        <w:tc>
          <w:tcPr>
            <w:tcW w:w="6115" w:type="dxa"/>
          </w:tcPr>
          <w:p w14:paraId="4AC16F75"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color w:val="000000"/>
                <w:sz w:val="24"/>
                <w:szCs w:val="24"/>
              </w:rPr>
              <w:t>Preparation of active surface materials based on polymers</w:t>
            </w:r>
            <w:r>
              <w:rPr>
                <w:rFonts w:ascii="Times New Roman" w:hAnsi="Times New Roman" w:cs="Times New Roman"/>
                <w:color w:val="000000"/>
                <w:sz w:val="24"/>
                <w:szCs w:val="24"/>
              </w:rPr>
              <w:t xml:space="preserve"> by plasma technology</w:t>
            </w:r>
          </w:p>
        </w:tc>
      </w:tr>
      <w:tr w:rsidR="006C50DB" w:rsidRPr="000D6F20" w14:paraId="38A1F1BF" w14:textId="77777777" w:rsidTr="006C50DB">
        <w:trPr>
          <w:trHeight w:val="418"/>
        </w:trPr>
        <w:tc>
          <w:tcPr>
            <w:tcW w:w="516" w:type="dxa"/>
            <w:vAlign w:val="bottom"/>
          </w:tcPr>
          <w:p w14:paraId="4CB5FDC8" w14:textId="77777777" w:rsidR="006C50DB" w:rsidRPr="005B633A" w:rsidRDefault="006C50DB" w:rsidP="006C50DB">
            <w:pPr>
              <w:spacing w:after="120"/>
              <w:rPr>
                <w:rFonts w:ascii="Times New Roman" w:hAnsi="Times New Roman" w:cs="Times New Roman"/>
                <w:sz w:val="24"/>
                <w:szCs w:val="24"/>
              </w:rPr>
            </w:pPr>
          </w:p>
        </w:tc>
        <w:tc>
          <w:tcPr>
            <w:tcW w:w="2657" w:type="dxa"/>
            <w:vAlign w:val="center"/>
          </w:tcPr>
          <w:p w14:paraId="7CD5C9E1"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Školitel/Tutor:</w:t>
            </w:r>
          </w:p>
        </w:tc>
        <w:tc>
          <w:tcPr>
            <w:tcW w:w="6115" w:type="dxa"/>
            <w:vAlign w:val="center"/>
          </w:tcPr>
          <w:p w14:paraId="30AEAFFB"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color w:val="000000"/>
                <w:sz w:val="24"/>
                <w:szCs w:val="24"/>
              </w:rPr>
              <w:t>doc. Ing. Marián Lehocký, Ph.D.</w:t>
            </w:r>
          </w:p>
        </w:tc>
      </w:tr>
      <w:tr w:rsidR="006C50DB" w:rsidRPr="000D6F20" w14:paraId="7ED6540A" w14:textId="77777777" w:rsidTr="006C50DB">
        <w:trPr>
          <w:trHeight w:val="418"/>
        </w:trPr>
        <w:tc>
          <w:tcPr>
            <w:tcW w:w="516" w:type="dxa"/>
            <w:vAlign w:val="bottom"/>
          </w:tcPr>
          <w:p w14:paraId="37C403C1" w14:textId="77777777" w:rsidR="006C50DB" w:rsidRPr="005B633A" w:rsidRDefault="006C50DB" w:rsidP="006C50DB">
            <w:pPr>
              <w:spacing w:after="120"/>
              <w:rPr>
                <w:rFonts w:ascii="Times New Roman" w:hAnsi="Times New Roman" w:cs="Times New Roman"/>
                <w:sz w:val="24"/>
                <w:szCs w:val="24"/>
              </w:rPr>
            </w:pPr>
          </w:p>
        </w:tc>
        <w:tc>
          <w:tcPr>
            <w:tcW w:w="2657" w:type="dxa"/>
            <w:vAlign w:val="center"/>
          </w:tcPr>
          <w:p w14:paraId="75D0D502"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Konzultant/</w:t>
            </w:r>
            <w:r w:rsidRPr="005B633A">
              <w:rPr>
                <w:rFonts w:ascii="Times New Roman" w:hAnsi="Times New Roman" w:cs="Times New Roman"/>
                <w:b/>
                <w:sz w:val="24"/>
                <w:szCs w:val="24"/>
                <w:lang w:val="en-GB"/>
              </w:rPr>
              <w:t>Consultant:</w:t>
            </w:r>
          </w:p>
        </w:tc>
        <w:tc>
          <w:tcPr>
            <w:tcW w:w="6115" w:type="dxa"/>
            <w:vAlign w:val="center"/>
          </w:tcPr>
          <w:p w14:paraId="67889C05"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sz w:val="24"/>
                <w:szCs w:val="24"/>
              </w:rPr>
              <w:t>----</w:t>
            </w:r>
          </w:p>
        </w:tc>
      </w:tr>
      <w:tr w:rsidR="006C50DB" w:rsidRPr="000D6F20" w14:paraId="017AFF5B" w14:textId="77777777" w:rsidTr="006C50DB">
        <w:trPr>
          <w:trHeight w:val="418"/>
        </w:trPr>
        <w:tc>
          <w:tcPr>
            <w:tcW w:w="516" w:type="dxa"/>
            <w:vAlign w:val="bottom"/>
          </w:tcPr>
          <w:p w14:paraId="7F62F6DE" w14:textId="77777777" w:rsidR="006C50DB" w:rsidRPr="005B633A" w:rsidRDefault="006C50DB" w:rsidP="006C50DB">
            <w:pPr>
              <w:spacing w:after="120"/>
              <w:rPr>
                <w:rFonts w:ascii="Times New Roman" w:hAnsi="Times New Roman" w:cs="Times New Roman"/>
                <w:sz w:val="24"/>
                <w:szCs w:val="24"/>
              </w:rPr>
            </w:pPr>
          </w:p>
        </w:tc>
        <w:tc>
          <w:tcPr>
            <w:tcW w:w="2657" w:type="dxa"/>
            <w:vAlign w:val="center"/>
          </w:tcPr>
          <w:p w14:paraId="12A5B0F1"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E-mail:</w:t>
            </w:r>
          </w:p>
        </w:tc>
        <w:tc>
          <w:tcPr>
            <w:tcW w:w="6115" w:type="dxa"/>
            <w:vAlign w:val="center"/>
          </w:tcPr>
          <w:p w14:paraId="7981BEA0" w14:textId="77777777" w:rsidR="006C50DB" w:rsidRPr="005B633A" w:rsidRDefault="00635F0C" w:rsidP="006C50DB">
            <w:pPr>
              <w:spacing w:after="120"/>
              <w:rPr>
                <w:rFonts w:ascii="Times New Roman" w:hAnsi="Times New Roman" w:cs="Times New Roman"/>
                <w:sz w:val="24"/>
                <w:szCs w:val="24"/>
              </w:rPr>
            </w:pPr>
            <w:hyperlink r:id="rId12" w:history="1">
              <w:r w:rsidR="006C50DB" w:rsidRPr="00B84E2A">
                <w:rPr>
                  <w:rStyle w:val="Hypertextovodkaz"/>
                  <w:rFonts w:ascii="Times New Roman" w:hAnsi="Times New Roman" w:cs="Times New Roman"/>
                  <w:sz w:val="24"/>
                  <w:szCs w:val="24"/>
                  <w:lang w:val="fr-FR"/>
                </w:rPr>
                <w:t>lehocky@post.cz</w:t>
              </w:r>
            </w:hyperlink>
          </w:p>
        </w:tc>
      </w:tr>
      <w:tr w:rsidR="006C50DB" w:rsidRPr="000D6F20" w14:paraId="5CBEA9D9" w14:textId="77777777" w:rsidTr="006C50DB">
        <w:trPr>
          <w:trHeight w:val="443"/>
        </w:trPr>
        <w:tc>
          <w:tcPr>
            <w:tcW w:w="516" w:type="dxa"/>
            <w:vAlign w:val="center"/>
          </w:tcPr>
          <w:p w14:paraId="66A30A04"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vAlign w:val="bottom"/>
          </w:tcPr>
          <w:p w14:paraId="17C431FE"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b/>
                <w:sz w:val="24"/>
                <w:szCs w:val="24"/>
              </w:rPr>
              <w:t>Anotace:</w:t>
            </w:r>
          </w:p>
        </w:tc>
      </w:tr>
      <w:tr w:rsidR="006C50DB" w:rsidRPr="000D6F20" w14:paraId="26190347" w14:textId="77777777" w:rsidTr="006C50DB">
        <w:trPr>
          <w:trHeight w:val="443"/>
        </w:trPr>
        <w:tc>
          <w:tcPr>
            <w:tcW w:w="516" w:type="dxa"/>
            <w:vAlign w:val="center"/>
          </w:tcPr>
          <w:p w14:paraId="1986DC1A"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tcPr>
          <w:p w14:paraId="65B684FE"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sz w:val="24"/>
                <w:szCs w:val="24"/>
              </w:rPr>
              <w:t xml:space="preserve">Cílem projektu bude příprava a charakterizace inteligentních povrchů s možnými aplikacemi jako medicinských prostředků nebo obalové technice prostřednictvím </w:t>
            </w:r>
            <w:r>
              <w:rPr>
                <w:rFonts w:ascii="Times New Roman" w:hAnsi="Times New Roman" w:cs="Times New Roman"/>
                <w:sz w:val="24"/>
                <w:szCs w:val="24"/>
              </w:rPr>
              <w:t xml:space="preserve">technologie </w:t>
            </w:r>
            <w:r w:rsidRPr="005B633A">
              <w:rPr>
                <w:rFonts w:ascii="Times New Roman" w:hAnsi="Times New Roman" w:cs="Times New Roman"/>
                <w:sz w:val="24"/>
                <w:szCs w:val="24"/>
              </w:rPr>
              <w:t>plazmové úpravy polymerních materiálů s následným vícestupňovým fyzikálně-chemickým postupem. Povrchová modifikace a interakce s buněčnými systémy bude předmětem studia.</w:t>
            </w:r>
          </w:p>
        </w:tc>
      </w:tr>
      <w:tr w:rsidR="006C50DB" w:rsidRPr="000D6F20" w14:paraId="53F29EBD" w14:textId="77777777" w:rsidTr="006C50DB">
        <w:trPr>
          <w:trHeight w:val="443"/>
        </w:trPr>
        <w:tc>
          <w:tcPr>
            <w:tcW w:w="516" w:type="dxa"/>
            <w:vAlign w:val="center"/>
          </w:tcPr>
          <w:p w14:paraId="289F9010"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vAlign w:val="bottom"/>
          </w:tcPr>
          <w:p w14:paraId="0C66846A" w14:textId="77777777" w:rsidR="006C50DB" w:rsidRPr="005B633A" w:rsidRDefault="006C50DB" w:rsidP="006C50DB">
            <w:pPr>
              <w:spacing w:after="120"/>
              <w:rPr>
                <w:rFonts w:ascii="Times New Roman" w:hAnsi="Times New Roman" w:cs="Times New Roman"/>
                <w:sz w:val="24"/>
                <w:szCs w:val="24"/>
                <w:lang w:val="en-GB"/>
              </w:rPr>
            </w:pPr>
            <w:r w:rsidRPr="005B633A">
              <w:rPr>
                <w:rFonts w:ascii="Times New Roman" w:hAnsi="Times New Roman" w:cs="Times New Roman"/>
                <w:b/>
                <w:sz w:val="24"/>
                <w:szCs w:val="24"/>
                <w:lang w:val="en-GB"/>
              </w:rPr>
              <w:t>Annotation:</w:t>
            </w:r>
          </w:p>
        </w:tc>
      </w:tr>
      <w:tr w:rsidR="006C50DB" w:rsidRPr="000D6F20" w14:paraId="11FD95B1" w14:textId="77777777" w:rsidTr="006C50DB">
        <w:trPr>
          <w:trHeight w:val="443"/>
        </w:trPr>
        <w:tc>
          <w:tcPr>
            <w:tcW w:w="516" w:type="dxa"/>
            <w:vAlign w:val="center"/>
          </w:tcPr>
          <w:p w14:paraId="1DC09666"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tcPr>
          <w:p w14:paraId="00568373"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sz w:val="24"/>
                <w:szCs w:val="24"/>
              </w:rPr>
              <w:t>The goal of the project will be preparation and characterization of intelligent surfaces with prospective application for medical devices or packaging via plasma treatment of polymer materials with consequent multistep physico chemical approach. The surface modification and interaction with cell systems will be studied.</w:t>
            </w:r>
          </w:p>
        </w:tc>
      </w:tr>
      <w:tr w:rsidR="006C50DB" w:rsidRPr="000D6F20" w14:paraId="1E265BDD" w14:textId="77777777" w:rsidTr="006C50DB">
        <w:trPr>
          <w:trHeight w:val="443"/>
        </w:trPr>
        <w:tc>
          <w:tcPr>
            <w:tcW w:w="516" w:type="dxa"/>
            <w:vAlign w:val="center"/>
          </w:tcPr>
          <w:p w14:paraId="486462A5"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vAlign w:val="bottom"/>
          </w:tcPr>
          <w:p w14:paraId="4E2936C1"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b/>
                <w:sz w:val="24"/>
                <w:szCs w:val="24"/>
              </w:rPr>
              <w:t>Požadavky na studenta:</w:t>
            </w:r>
          </w:p>
        </w:tc>
      </w:tr>
      <w:tr w:rsidR="006C50DB" w:rsidRPr="000D6F20" w14:paraId="58EDF977" w14:textId="77777777" w:rsidTr="006C50DB">
        <w:trPr>
          <w:trHeight w:val="443"/>
        </w:trPr>
        <w:tc>
          <w:tcPr>
            <w:tcW w:w="516" w:type="dxa"/>
            <w:vAlign w:val="center"/>
          </w:tcPr>
          <w:p w14:paraId="409EE748"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tcPr>
          <w:p w14:paraId="2B1B7F43" w14:textId="77777777" w:rsidR="006C50DB" w:rsidRPr="005B633A" w:rsidRDefault="006C50DB" w:rsidP="006C50DB">
            <w:pPr>
              <w:spacing w:after="120"/>
              <w:jc w:val="both"/>
              <w:rPr>
                <w:rFonts w:ascii="Times New Roman" w:hAnsi="Times New Roman" w:cs="Times New Roman"/>
                <w:sz w:val="24"/>
                <w:szCs w:val="24"/>
              </w:rPr>
            </w:pPr>
            <w:r w:rsidRPr="005B633A">
              <w:rPr>
                <w:rFonts w:ascii="Times New Roman" w:hAnsi="Times New Roman" w:cs="Times New Roman"/>
                <w:sz w:val="24"/>
                <w:szCs w:val="24"/>
              </w:rPr>
              <w:t>Uspokojivá znalost anglického jazyka</w:t>
            </w:r>
          </w:p>
        </w:tc>
      </w:tr>
      <w:tr w:rsidR="006C50DB" w:rsidRPr="000D6F20" w14:paraId="3FCBFA65" w14:textId="77777777" w:rsidTr="006C50DB">
        <w:trPr>
          <w:trHeight w:val="443"/>
        </w:trPr>
        <w:tc>
          <w:tcPr>
            <w:tcW w:w="516" w:type="dxa"/>
            <w:vAlign w:val="center"/>
          </w:tcPr>
          <w:p w14:paraId="3C88390D"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vAlign w:val="bottom"/>
          </w:tcPr>
          <w:p w14:paraId="51017400" w14:textId="77777777" w:rsidR="006C50DB" w:rsidRPr="005B633A" w:rsidRDefault="006C50DB" w:rsidP="006C50DB">
            <w:pPr>
              <w:spacing w:after="120"/>
              <w:rPr>
                <w:rFonts w:ascii="Times New Roman" w:hAnsi="Times New Roman" w:cs="Times New Roman"/>
                <w:sz w:val="24"/>
                <w:szCs w:val="24"/>
                <w:lang w:val="en-GB"/>
              </w:rPr>
            </w:pPr>
            <w:r w:rsidRPr="005B633A">
              <w:rPr>
                <w:rFonts w:ascii="Times New Roman" w:hAnsi="Times New Roman" w:cs="Times New Roman"/>
                <w:b/>
                <w:sz w:val="24"/>
                <w:szCs w:val="24"/>
                <w:lang w:val="en-GB"/>
              </w:rPr>
              <w:t>Requirements:</w:t>
            </w:r>
          </w:p>
        </w:tc>
      </w:tr>
      <w:tr w:rsidR="006C50DB" w:rsidRPr="000D6F20" w14:paraId="27F7BF79" w14:textId="77777777" w:rsidTr="006C50DB">
        <w:trPr>
          <w:trHeight w:val="443"/>
        </w:trPr>
        <w:tc>
          <w:tcPr>
            <w:tcW w:w="516" w:type="dxa"/>
            <w:vAlign w:val="center"/>
          </w:tcPr>
          <w:p w14:paraId="0F51B8BB"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tcPr>
          <w:p w14:paraId="4D288EB6" w14:textId="77777777" w:rsidR="006C50DB" w:rsidRPr="005B633A" w:rsidRDefault="006C50DB" w:rsidP="006C50DB">
            <w:pPr>
              <w:spacing w:after="120"/>
              <w:jc w:val="both"/>
              <w:rPr>
                <w:rFonts w:ascii="Times New Roman" w:hAnsi="Times New Roman" w:cs="Times New Roman"/>
                <w:sz w:val="24"/>
                <w:szCs w:val="24"/>
                <w:lang w:val="en-GB"/>
              </w:rPr>
            </w:pPr>
            <w:r w:rsidRPr="005B633A">
              <w:rPr>
                <w:rFonts w:ascii="Times New Roman" w:hAnsi="Times New Roman" w:cs="Times New Roman"/>
                <w:sz w:val="24"/>
                <w:szCs w:val="24"/>
              </w:rPr>
              <w:t>Satisfactory English language knowledge</w:t>
            </w:r>
          </w:p>
        </w:tc>
      </w:tr>
      <w:tr w:rsidR="006C50DB" w:rsidRPr="000D6F20" w14:paraId="3BF5FB23" w14:textId="77777777" w:rsidTr="006C50DB">
        <w:trPr>
          <w:trHeight w:val="443"/>
        </w:trPr>
        <w:tc>
          <w:tcPr>
            <w:tcW w:w="516" w:type="dxa"/>
            <w:vAlign w:val="center"/>
          </w:tcPr>
          <w:p w14:paraId="66795940"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vAlign w:val="bottom"/>
          </w:tcPr>
          <w:p w14:paraId="5861D35A" w14:textId="77777777" w:rsidR="006C50DB" w:rsidRPr="005B633A" w:rsidRDefault="006C50DB" w:rsidP="006C50DB">
            <w:pPr>
              <w:tabs>
                <w:tab w:val="num" w:pos="1080"/>
              </w:tabs>
              <w:spacing w:after="120"/>
              <w:outlineLvl w:val="2"/>
              <w:rPr>
                <w:rFonts w:ascii="Times New Roman" w:hAnsi="Times New Roman" w:cs="Times New Roman"/>
                <w:sz w:val="24"/>
                <w:szCs w:val="24"/>
              </w:rPr>
            </w:pPr>
            <w:r w:rsidRPr="005B633A">
              <w:rPr>
                <w:rFonts w:ascii="Times New Roman" w:hAnsi="Times New Roman" w:cs="Times New Roman"/>
                <w:b/>
                <w:sz w:val="24"/>
                <w:szCs w:val="24"/>
              </w:rPr>
              <w:t>Literatura/Literature:</w:t>
            </w:r>
          </w:p>
        </w:tc>
      </w:tr>
      <w:tr w:rsidR="006C50DB" w:rsidRPr="000D6F20" w14:paraId="159DEBD5" w14:textId="77777777" w:rsidTr="006C50DB">
        <w:trPr>
          <w:trHeight w:val="443"/>
        </w:trPr>
        <w:tc>
          <w:tcPr>
            <w:tcW w:w="516" w:type="dxa"/>
            <w:vAlign w:val="center"/>
          </w:tcPr>
          <w:p w14:paraId="66B04694" w14:textId="77777777" w:rsidR="006C50DB" w:rsidRPr="005B633A" w:rsidRDefault="006C50DB" w:rsidP="006C50DB">
            <w:pPr>
              <w:spacing w:after="120"/>
              <w:jc w:val="center"/>
              <w:rPr>
                <w:rFonts w:ascii="Times New Roman" w:hAnsi="Times New Roman" w:cs="Times New Roman"/>
                <w:sz w:val="24"/>
                <w:szCs w:val="24"/>
              </w:rPr>
            </w:pPr>
          </w:p>
        </w:tc>
        <w:tc>
          <w:tcPr>
            <w:tcW w:w="8772" w:type="dxa"/>
            <w:gridSpan w:val="2"/>
          </w:tcPr>
          <w:p w14:paraId="139085F1" w14:textId="77777777" w:rsidR="006C50DB" w:rsidRPr="005B633A" w:rsidRDefault="006C50DB" w:rsidP="006C50DB">
            <w:pPr>
              <w:numPr>
                <w:ilvl w:val="0"/>
                <w:numId w:val="8"/>
              </w:numPr>
              <w:spacing w:after="120"/>
              <w:jc w:val="both"/>
              <w:rPr>
                <w:rFonts w:ascii="Times New Roman" w:hAnsi="Times New Roman" w:cs="Times New Roman"/>
                <w:sz w:val="24"/>
                <w:szCs w:val="24"/>
              </w:rPr>
            </w:pPr>
            <w:r w:rsidRPr="005B633A">
              <w:rPr>
                <w:rFonts w:ascii="Times New Roman" w:hAnsi="Times New Roman" w:cs="Times New Roman"/>
                <w:sz w:val="24"/>
                <w:szCs w:val="24"/>
              </w:rPr>
              <w:t xml:space="preserve">Asadinezhad A., Novák I., Lehocký M., Bílek F., Vesel A., Junkar I., Sáha P. and Popelka A.: Polysaccharides Coatings on Medical-Grade PVC: A Probe into Surface Characteristics and the Extent of Bacterial Adhesion, Molecules, 15 (2010) 1007-1027. </w:t>
            </w:r>
          </w:p>
          <w:p w14:paraId="2A6F30CA" w14:textId="77777777" w:rsidR="006C50DB" w:rsidRPr="005B633A" w:rsidRDefault="006C50DB" w:rsidP="006C50DB">
            <w:pPr>
              <w:numPr>
                <w:ilvl w:val="0"/>
                <w:numId w:val="8"/>
              </w:numPr>
              <w:spacing w:after="120"/>
              <w:jc w:val="both"/>
              <w:rPr>
                <w:rFonts w:ascii="Times New Roman" w:hAnsi="Times New Roman" w:cs="Times New Roman"/>
                <w:sz w:val="24"/>
                <w:szCs w:val="24"/>
              </w:rPr>
            </w:pPr>
            <w:r w:rsidRPr="005B633A">
              <w:rPr>
                <w:rFonts w:ascii="Times New Roman" w:hAnsi="Times New Roman" w:cs="Times New Roman"/>
                <w:sz w:val="24"/>
                <w:szCs w:val="24"/>
              </w:rPr>
              <w:t>Asadinezhad A., Novák I., Lehocký M., Sedlařík V., Vesel A., Junkar I., Sáha P. and Chodák I.: An in vitro Bacterial Adhesion Assessment of Surface-Modified Medical-Grade PVC, Colloids and Surfaces B: Biointerfaces, 77 (2010) 246-256. </w:t>
            </w:r>
          </w:p>
          <w:p w14:paraId="06AF7EBE" w14:textId="77777777" w:rsidR="006C50DB" w:rsidRPr="005B633A" w:rsidRDefault="006C50DB" w:rsidP="006C50DB">
            <w:pPr>
              <w:numPr>
                <w:ilvl w:val="0"/>
                <w:numId w:val="8"/>
              </w:numPr>
              <w:spacing w:after="120"/>
              <w:jc w:val="both"/>
              <w:rPr>
                <w:rFonts w:ascii="Times New Roman" w:hAnsi="Times New Roman" w:cs="Times New Roman"/>
                <w:sz w:val="24"/>
                <w:szCs w:val="24"/>
              </w:rPr>
            </w:pPr>
            <w:r w:rsidRPr="005B633A">
              <w:rPr>
                <w:rFonts w:ascii="Times New Roman" w:hAnsi="Times New Roman" w:cs="Times New Roman"/>
                <w:sz w:val="24"/>
                <w:szCs w:val="24"/>
              </w:rPr>
              <w:t>Asadinezhad A., Novák I., Lehocký M., Sedlařík V., Vesel A., Junkar I., Sáha P. and Chodák I.: A Physicochemical Approach to Render Antibacterial Surfaces on Plasma-Treated Medical-Grade PVC: Irgasan Coating, Plasma Processes and Polymers, 7 (2010) 504-514.</w:t>
            </w:r>
          </w:p>
        </w:tc>
      </w:tr>
    </w:tbl>
    <w:p w14:paraId="666D15AE" w14:textId="77777777" w:rsidR="006C50DB" w:rsidRDefault="006C50DB" w:rsidP="006C50DB">
      <w:pPr>
        <w:spacing w:after="120" w:line="240" w:lineRule="auto"/>
      </w:pPr>
    </w:p>
    <w:p w14:paraId="01E5A31C" w14:textId="77777777" w:rsidR="006C50DB" w:rsidRDefault="006C50DB" w:rsidP="006C50DB">
      <w:pPr>
        <w:spacing w:after="120" w:line="240" w:lineRule="auto"/>
      </w:pPr>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6C50DB" w:rsidRPr="000D6F20" w14:paraId="5303614C" w14:textId="77777777" w:rsidTr="006C50DB">
        <w:trPr>
          <w:trHeight w:val="418"/>
        </w:trPr>
        <w:tc>
          <w:tcPr>
            <w:tcW w:w="396" w:type="dxa"/>
          </w:tcPr>
          <w:p w14:paraId="61AF160D" w14:textId="182FF95B" w:rsidR="006C50DB" w:rsidRPr="000D6F20" w:rsidRDefault="006C50DB" w:rsidP="00744068">
            <w:pPr>
              <w:spacing w:after="120"/>
              <w:rPr>
                <w:rFonts w:ascii="Times New Roman" w:hAnsi="Times New Roman" w:cs="Times New Roman"/>
                <w:sz w:val="24"/>
                <w:szCs w:val="24"/>
              </w:rPr>
            </w:pPr>
            <w:r>
              <w:rPr>
                <w:rFonts w:ascii="Times New Roman" w:hAnsi="Times New Roman" w:cs="Times New Roman"/>
                <w:sz w:val="24"/>
                <w:szCs w:val="24"/>
              </w:rPr>
              <w:lastRenderedPageBreak/>
              <w:t>1</w:t>
            </w:r>
            <w:r w:rsidR="00744068">
              <w:rPr>
                <w:rFonts w:ascii="Times New Roman" w:hAnsi="Times New Roman" w:cs="Times New Roman"/>
                <w:sz w:val="24"/>
                <w:szCs w:val="24"/>
              </w:rPr>
              <w:t>5</w:t>
            </w:r>
            <w:r w:rsidRPr="000D6F20">
              <w:rPr>
                <w:rFonts w:ascii="Times New Roman" w:hAnsi="Times New Roman" w:cs="Times New Roman"/>
                <w:sz w:val="24"/>
                <w:szCs w:val="24"/>
              </w:rPr>
              <w:t>.</w:t>
            </w:r>
          </w:p>
        </w:tc>
        <w:tc>
          <w:tcPr>
            <w:tcW w:w="1697" w:type="dxa"/>
          </w:tcPr>
          <w:p w14:paraId="14EDE95D"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Téma:</w:t>
            </w:r>
          </w:p>
        </w:tc>
        <w:tc>
          <w:tcPr>
            <w:tcW w:w="7195" w:type="dxa"/>
          </w:tcPr>
          <w:p w14:paraId="061E49D7"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sz w:val="24"/>
                <w:szCs w:val="24"/>
              </w:rPr>
              <w:t>Povrchová imobilizace polysacharidů na syntetických polymerních materiálech</w:t>
            </w:r>
          </w:p>
        </w:tc>
      </w:tr>
      <w:tr w:rsidR="006C50DB" w:rsidRPr="000D6F20" w14:paraId="55638C11" w14:textId="77777777" w:rsidTr="006C50DB">
        <w:trPr>
          <w:trHeight w:val="443"/>
        </w:trPr>
        <w:tc>
          <w:tcPr>
            <w:tcW w:w="396" w:type="dxa"/>
            <w:vAlign w:val="bottom"/>
          </w:tcPr>
          <w:p w14:paraId="43B8702F" w14:textId="77777777" w:rsidR="006C50DB" w:rsidRPr="000D6F20" w:rsidRDefault="006C50DB" w:rsidP="006C50DB">
            <w:pPr>
              <w:spacing w:after="120"/>
              <w:rPr>
                <w:rFonts w:ascii="Times New Roman" w:hAnsi="Times New Roman" w:cs="Times New Roman"/>
                <w:sz w:val="24"/>
                <w:szCs w:val="24"/>
              </w:rPr>
            </w:pPr>
          </w:p>
        </w:tc>
        <w:tc>
          <w:tcPr>
            <w:tcW w:w="1697" w:type="dxa"/>
          </w:tcPr>
          <w:p w14:paraId="15B4912B"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Topic:</w:t>
            </w:r>
          </w:p>
        </w:tc>
        <w:tc>
          <w:tcPr>
            <w:tcW w:w="7195" w:type="dxa"/>
          </w:tcPr>
          <w:p w14:paraId="4B31ED25"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color w:val="000000"/>
                <w:sz w:val="24"/>
                <w:szCs w:val="24"/>
              </w:rPr>
              <w:t>Surface immobilization of polysaccharides on synthetic polymer materials</w:t>
            </w:r>
          </w:p>
        </w:tc>
      </w:tr>
      <w:tr w:rsidR="006C50DB" w:rsidRPr="000D6F20" w14:paraId="4EF82B60" w14:textId="77777777" w:rsidTr="006C50DB">
        <w:trPr>
          <w:trHeight w:val="418"/>
        </w:trPr>
        <w:tc>
          <w:tcPr>
            <w:tcW w:w="396" w:type="dxa"/>
            <w:vAlign w:val="bottom"/>
          </w:tcPr>
          <w:p w14:paraId="67014A08" w14:textId="77777777" w:rsidR="006C50DB" w:rsidRPr="000D6F20" w:rsidRDefault="006C50DB" w:rsidP="006C50DB">
            <w:pPr>
              <w:spacing w:after="120"/>
              <w:rPr>
                <w:rFonts w:ascii="Times New Roman" w:hAnsi="Times New Roman" w:cs="Times New Roman"/>
                <w:sz w:val="24"/>
                <w:szCs w:val="24"/>
              </w:rPr>
            </w:pPr>
          </w:p>
        </w:tc>
        <w:tc>
          <w:tcPr>
            <w:tcW w:w="1697" w:type="dxa"/>
            <w:vAlign w:val="center"/>
          </w:tcPr>
          <w:p w14:paraId="3781F74A"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Školitel/Tutor:</w:t>
            </w:r>
          </w:p>
        </w:tc>
        <w:tc>
          <w:tcPr>
            <w:tcW w:w="7195" w:type="dxa"/>
            <w:vAlign w:val="center"/>
          </w:tcPr>
          <w:p w14:paraId="0FF89852"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color w:val="000000"/>
                <w:sz w:val="24"/>
                <w:szCs w:val="24"/>
              </w:rPr>
              <w:t>doc. Ing. Marián Lehocký, Ph.D.</w:t>
            </w:r>
          </w:p>
        </w:tc>
      </w:tr>
      <w:tr w:rsidR="006C50DB" w:rsidRPr="000D6F20" w14:paraId="35F71A82" w14:textId="77777777" w:rsidTr="006C50DB">
        <w:trPr>
          <w:trHeight w:val="418"/>
        </w:trPr>
        <w:tc>
          <w:tcPr>
            <w:tcW w:w="396" w:type="dxa"/>
            <w:vAlign w:val="bottom"/>
          </w:tcPr>
          <w:p w14:paraId="21A4D473" w14:textId="77777777" w:rsidR="006C50DB" w:rsidRPr="000D6F20" w:rsidRDefault="006C50DB" w:rsidP="006C50DB">
            <w:pPr>
              <w:spacing w:after="120"/>
              <w:rPr>
                <w:rFonts w:ascii="Times New Roman" w:hAnsi="Times New Roman" w:cs="Times New Roman"/>
                <w:sz w:val="24"/>
                <w:szCs w:val="24"/>
              </w:rPr>
            </w:pPr>
          </w:p>
        </w:tc>
        <w:tc>
          <w:tcPr>
            <w:tcW w:w="1697" w:type="dxa"/>
            <w:vAlign w:val="center"/>
          </w:tcPr>
          <w:p w14:paraId="4B76F9B2"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Konzultant/</w:t>
            </w:r>
            <w:r w:rsidRPr="005B633A">
              <w:rPr>
                <w:rFonts w:ascii="Times New Roman" w:hAnsi="Times New Roman" w:cs="Times New Roman"/>
                <w:b/>
                <w:sz w:val="24"/>
                <w:szCs w:val="24"/>
                <w:lang w:val="en-GB"/>
              </w:rPr>
              <w:t>Consultant:</w:t>
            </w:r>
          </w:p>
        </w:tc>
        <w:tc>
          <w:tcPr>
            <w:tcW w:w="7195" w:type="dxa"/>
            <w:vAlign w:val="center"/>
          </w:tcPr>
          <w:p w14:paraId="2E560B2A"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sz w:val="24"/>
                <w:szCs w:val="24"/>
              </w:rPr>
              <w:t>-----</w:t>
            </w:r>
          </w:p>
        </w:tc>
      </w:tr>
      <w:tr w:rsidR="006C50DB" w:rsidRPr="000D6F20" w14:paraId="35D326E1" w14:textId="77777777" w:rsidTr="006C50DB">
        <w:trPr>
          <w:trHeight w:val="418"/>
        </w:trPr>
        <w:tc>
          <w:tcPr>
            <w:tcW w:w="396" w:type="dxa"/>
            <w:vAlign w:val="bottom"/>
          </w:tcPr>
          <w:p w14:paraId="63C0B54E" w14:textId="77777777" w:rsidR="006C50DB" w:rsidRPr="000D6F20" w:rsidRDefault="006C50DB" w:rsidP="006C50DB">
            <w:pPr>
              <w:spacing w:after="120"/>
              <w:rPr>
                <w:rFonts w:ascii="Times New Roman" w:hAnsi="Times New Roman" w:cs="Times New Roman"/>
                <w:sz w:val="24"/>
                <w:szCs w:val="24"/>
              </w:rPr>
            </w:pPr>
          </w:p>
        </w:tc>
        <w:tc>
          <w:tcPr>
            <w:tcW w:w="1697" w:type="dxa"/>
            <w:vAlign w:val="center"/>
          </w:tcPr>
          <w:p w14:paraId="72F8677F" w14:textId="77777777" w:rsidR="006C50DB" w:rsidRPr="005B633A" w:rsidRDefault="006C50DB" w:rsidP="006C50DB">
            <w:pPr>
              <w:spacing w:after="120"/>
              <w:rPr>
                <w:rFonts w:ascii="Times New Roman" w:hAnsi="Times New Roman" w:cs="Times New Roman"/>
                <w:b/>
                <w:sz w:val="24"/>
                <w:szCs w:val="24"/>
              </w:rPr>
            </w:pPr>
            <w:r w:rsidRPr="005B633A">
              <w:rPr>
                <w:rFonts w:ascii="Times New Roman" w:hAnsi="Times New Roman" w:cs="Times New Roman"/>
                <w:b/>
                <w:sz w:val="24"/>
                <w:szCs w:val="24"/>
              </w:rPr>
              <w:t>E-mail:</w:t>
            </w:r>
          </w:p>
        </w:tc>
        <w:tc>
          <w:tcPr>
            <w:tcW w:w="7195" w:type="dxa"/>
            <w:vAlign w:val="center"/>
          </w:tcPr>
          <w:p w14:paraId="3EA75E22" w14:textId="77777777" w:rsidR="006C50DB" w:rsidRPr="005B633A" w:rsidRDefault="00635F0C" w:rsidP="006C50DB">
            <w:pPr>
              <w:spacing w:after="120"/>
              <w:rPr>
                <w:rFonts w:ascii="Times New Roman" w:hAnsi="Times New Roman" w:cs="Times New Roman"/>
                <w:sz w:val="24"/>
                <w:szCs w:val="24"/>
              </w:rPr>
            </w:pPr>
            <w:hyperlink r:id="rId13" w:history="1">
              <w:r w:rsidR="006C50DB" w:rsidRPr="00B84E2A">
                <w:rPr>
                  <w:rStyle w:val="Hypertextovodkaz"/>
                  <w:rFonts w:ascii="Times New Roman" w:hAnsi="Times New Roman" w:cs="Times New Roman"/>
                  <w:sz w:val="24"/>
                  <w:szCs w:val="24"/>
                  <w:lang w:val="fr-FR"/>
                </w:rPr>
                <w:t>lehocky@post.cz</w:t>
              </w:r>
            </w:hyperlink>
          </w:p>
        </w:tc>
      </w:tr>
      <w:tr w:rsidR="006C50DB" w:rsidRPr="000D6F20" w14:paraId="1103644E" w14:textId="77777777" w:rsidTr="006C50DB">
        <w:trPr>
          <w:trHeight w:val="443"/>
        </w:trPr>
        <w:tc>
          <w:tcPr>
            <w:tcW w:w="396" w:type="dxa"/>
            <w:vAlign w:val="center"/>
          </w:tcPr>
          <w:p w14:paraId="00874821" w14:textId="77777777" w:rsidR="006C50DB" w:rsidRPr="000D6F20" w:rsidRDefault="006C50DB" w:rsidP="006C50DB">
            <w:pPr>
              <w:spacing w:after="120"/>
              <w:jc w:val="center"/>
              <w:rPr>
                <w:rFonts w:ascii="Times New Roman" w:hAnsi="Times New Roman" w:cs="Times New Roman"/>
                <w:sz w:val="24"/>
                <w:szCs w:val="24"/>
              </w:rPr>
            </w:pPr>
          </w:p>
        </w:tc>
        <w:tc>
          <w:tcPr>
            <w:tcW w:w="8892" w:type="dxa"/>
            <w:gridSpan w:val="2"/>
            <w:vAlign w:val="bottom"/>
          </w:tcPr>
          <w:p w14:paraId="60E6CAEA"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b/>
                <w:sz w:val="24"/>
                <w:szCs w:val="24"/>
              </w:rPr>
              <w:t>Anotace:</w:t>
            </w:r>
          </w:p>
        </w:tc>
      </w:tr>
      <w:tr w:rsidR="006C50DB" w:rsidRPr="000D6F20" w14:paraId="32859C94" w14:textId="77777777" w:rsidTr="006C50DB">
        <w:trPr>
          <w:trHeight w:val="443"/>
        </w:trPr>
        <w:tc>
          <w:tcPr>
            <w:tcW w:w="396" w:type="dxa"/>
            <w:vAlign w:val="center"/>
          </w:tcPr>
          <w:p w14:paraId="4A2BB57D" w14:textId="77777777" w:rsidR="006C50DB" w:rsidRPr="000D6F20" w:rsidRDefault="006C50DB" w:rsidP="006C50DB">
            <w:pPr>
              <w:spacing w:after="120"/>
              <w:jc w:val="center"/>
              <w:rPr>
                <w:rFonts w:ascii="Times New Roman" w:hAnsi="Times New Roman" w:cs="Times New Roman"/>
                <w:sz w:val="24"/>
                <w:szCs w:val="24"/>
              </w:rPr>
            </w:pPr>
          </w:p>
        </w:tc>
        <w:tc>
          <w:tcPr>
            <w:tcW w:w="8892" w:type="dxa"/>
            <w:gridSpan w:val="2"/>
          </w:tcPr>
          <w:p w14:paraId="09DE5C3F" w14:textId="77777777" w:rsidR="006C50DB" w:rsidRPr="00D250EC" w:rsidRDefault="006C50DB" w:rsidP="006C50DB">
            <w:pPr>
              <w:spacing w:after="120"/>
              <w:rPr>
                <w:rFonts w:ascii="Times New Roman" w:hAnsi="Times New Roman" w:cs="Times New Roman"/>
                <w:sz w:val="24"/>
                <w:szCs w:val="24"/>
              </w:rPr>
            </w:pPr>
            <w:r w:rsidRPr="00D250EC">
              <w:rPr>
                <w:rFonts w:ascii="Times New Roman" w:hAnsi="Times New Roman" w:cs="Times New Roman"/>
                <w:sz w:val="24"/>
                <w:szCs w:val="24"/>
              </w:rPr>
              <w:t xml:space="preserve">Cílem projektu bude příprava a charakterizace povrchů s imobilizovanými polysacharidy s možnými </w:t>
            </w:r>
            <w:r>
              <w:rPr>
                <w:rFonts w:ascii="Times New Roman" w:hAnsi="Times New Roman" w:cs="Times New Roman"/>
                <w:sz w:val="24"/>
                <w:szCs w:val="24"/>
              </w:rPr>
              <w:t xml:space="preserve">technologickými </w:t>
            </w:r>
            <w:r w:rsidRPr="00D250EC">
              <w:rPr>
                <w:rFonts w:ascii="Times New Roman" w:hAnsi="Times New Roman" w:cs="Times New Roman"/>
                <w:sz w:val="24"/>
                <w:szCs w:val="24"/>
              </w:rPr>
              <w:t>aplikacemi jako medicinských prostředků nebo obalové technice prostřednictvím plazmové úpravy polymerních materiálů s následným vícestupňovým fyzikálně-chemickým postupem. Povrchová modifikace, imobilizace polysacharidů a interakce s buněčnými systémy bude předmětem studia.</w:t>
            </w:r>
          </w:p>
        </w:tc>
      </w:tr>
      <w:tr w:rsidR="006C50DB" w:rsidRPr="000D6F20" w14:paraId="1DCFC678" w14:textId="77777777" w:rsidTr="006C50DB">
        <w:trPr>
          <w:trHeight w:val="443"/>
        </w:trPr>
        <w:tc>
          <w:tcPr>
            <w:tcW w:w="396" w:type="dxa"/>
            <w:vAlign w:val="center"/>
          </w:tcPr>
          <w:p w14:paraId="4AD49C60" w14:textId="77777777" w:rsidR="006C50DB" w:rsidRPr="000D6F20" w:rsidRDefault="006C50DB" w:rsidP="006C50DB">
            <w:pPr>
              <w:spacing w:after="120"/>
              <w:jc w:val="center"/>
              <w:rPr>
                <w:rFonts w:ascii="Times New Roman" w:hAnsi="Times New Roman" w:cs="Times New Roman"/>
                <w:sz w:val="24"/>
                <w:szCs w:val="24"/>
              </w:rPr>
            </w:pPr>
          </w:p>
        </w:tc>
        <w:tc>
          <w:tcPr>
            <w:tcW w:w="8892" w:type="dxa"/>
            <w:gridSpan w:val="2"/>
            <w:vAlign w:val="bottom"/>
          </w:tcPr>
          <w:p w14:paraId="597FFB12"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b/>
                <w:sz w:val="24"/>
                <w:szCs w:val="24"/>
              </w:rPr>
              <w:t>Annotation:</w:t>
            </w:r>
          </w:p>
        </w:tc>
      </w:tr>
      <w:tr w:rsidR="006C50DB" w:rsidRPr="000D6F20" w14:paraId="1AB10A82" w14:textId="77777777" w:rsidTr="006C50DB">
        <w:trPr>
          <w:trHeight w:val="443"/>
        </w:trPr>
        <w:tc>
          <w:tcPr>
            <w:tcW w:w="396" w:type="dxa"/>
            <w:vAlign w:val="center"/>
          </w:tcPr>
          <w:p w14:paraId="46FDB6C5" w14:textId="77777777" w:rsidR="006C50DB" w:rsidRPr="000D6F20" w:rsidRDefault="006C50DB" w:rsidP="006C50DB">
            <w:pPr>
              <w:spacing w:after="120"/>
              <w:jc w:val="center"/>
              <w:rPr>
                <w:rFonts w:ascii="Times New Roman" w:hAnsi="Times New Roman" w:cs="Times New Roman"/>
                <w:sz w:val="24"/>
                <w:szCs w:val="24"/>
              </w:rPr>
            </w:pPr>
          </w:p>
        </w:tc>
        <w:tc>
          <w:tcPr>
            <w:tcW w:w="8892" w:type="dxa"/>
            <w:gridSpan w:val="2"/>
          </w:tcPr>
          <w:p w14:paraId="0E5980DB"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sz w:val="24"/>
                <w:szCs w:val="24"/>
              </w:rPr>
              <w:t>The goal of the project will be preparation and characterization of surfaces with immobilized polysaccharides with prospective application for medical devices or packaging via plasma treatment of polymer materials with consequent multistep physico chemical approach. The surface modification, polysaccharide immobilization and interaction with cell systems will be studied.</w:t>
            </w:r>
          </w:p>
        </w:tc>
      </w:tr>
      <w:tr w:rsidR="006C50DB" w:rsidRPr="000D6F20" w14:paraId="2ABF3B94" w14:textId="77777777" w:rsidTr="006C50DB">
        <w:trPr>
          <w:trHeight w:val="443"/>
        </w:trPr>
        <w:tc>
          <w:tcPr>
            <w:tcW w:w="396" w:type="dxa"/>
            <w:vAlign w:val="center"/>
          </w:tcPr>
          <w:p w14:paraId="14ECD281" w14:textId="77777777" w:rsidR="006C50DB" w:rsidRPr="00D250EC" w:rsidRDefault="006C50DB" w:rsidP="006C50DB">
            <w:pPr>
              <w:spacing w:after="120"/>
              <w:jc w:val="center"/>
              <w:rPr>
                <w:rFonts w:ascii="Times New Roman" w:hAnsi="Times New Roman" w:cs="Times New Roman"/>
                <w:sz w:val="24"/>
                <w:szCs w:val="24"/>
              </w:rPr>
            </w:pPr>
          </w:p>
        </w:tc>
        <w:tc>
          <w:tcPr>
            <w:tcW w:w="8892" w:type="dxa"/>
            <w:gridSpan w:val="2"/>
            <w:vAlign w:val="bottom"/>
          </w:tcPr>
          <w:p w14:paraId="5C5457F5" w14:textId="77777777" w:rsidR="006C50DB" w:rsidRPr="00D250EC" w:rsidRDefault="006C50DB" w:rsidP="006C50DB">
            <w:pPr>
              <w:spacing w:after="120"/>
              <w:rPr>
                <w:rFonts w:ascii="Times New Roman" w:hAnsi="Times New Roman" w:cs="Times New Roman"/>
                <w:sz w:val="24"/>
                <w:szCs w:val="24"/>
              </w:rPr>
            </w:pPr>
            <w:r w:rsidRPr="00D250EC">
              <w:rPr>
                <w:rFonts w:ascii="Times New Roman" w:hAnsi="Times New Roman" w:cs="Times New Roman"/>
                <w:b/>
                <w:sz w:val="24"/>
                <w:szCs w:val="24"/>
              </w:rPr>
              <w:t>Požadavky na studenta:</w:t>
            </w:r>
          </w:p>
        </w:tc>
      </w:tr>
      <w:tr w:rsidR="006C50DB" w:rsidRPr="000D6F20" w14:paraId="7DCBA165" w14:textId="77777777" w:rsidTr="006C50DB">
        <w:trPr>
          <w:trHeight w:val="443"/>
        </w:trPr>
        <w:tc>
          <w:tcPr>
            <w:tcW w:w="396" w:type="dxa"/>
            <w:vAlign w:val="center"/>
          </w:tcPr>
          <w:p w14:paraId="055D73FC" w14:textId="77777777" w:rsidR="006C50DB" w:rsidRPr="00D250EC" w:rsidRDefault="006C50DB" w:rsidP="006C50DB">
            <w:pPr>
              <w:spacing w:after="120"/>
              <w:jc w:val="center"/>
              <w:rPr>
                <w:rFonts w:ascii="Times New Roman" w:hAnsi="Times New Roman" w:cs="Times New Roman"/>
                <w:sz w:val="24"/>
                <w:szCs w:val="24"/>
              </w:rPr>
            </w:pPr>
          </w:p>
        </w:tc>
        <w:tc>
          <w:tcPr>
            <w:tcW w:w="8892" w:type="dxa"/>
            <w:gridSpan w:val="2"/>
          </w:tcPr>
          <w:p w14:paraId="6D374E81" w14:textId="77777777" w:rsidR="006C50DB" w:rsidRPr="00D250EC" w:rsidRDefault="006C50DB" w:rsidP="006C50DB">
            <w:pPr>
              <w:spacing w:after="120"/>
              <w:jc w:val="both"/>
              <w:rPr>
                <w:rFonts w:ascii="Times New Roman" w:hAnsi="Times New Roman" w:cs="Times New Roman"/>
                <w:sz w:val="24"/>
                <w:szCs w:val="24"/>
              </w:rPr>
            </w:pPr>
            <w:r w:rsidRPr="00D250EC">
              <w:rPr>
                <w:rFonts w:ascii="Times New Roman" w:hAnsi="Times New Roman" w:cs="Times New Roman"/>
                <w:sz w:val="24"/>
                <w:szCs w:val="24"/>
              </w:rPr>
              <w:t>Uspokojivá znalost anglického jazyka.</w:t>
            </w:r>
          </w:p>
        </w:tc>
      </w:tr>
      <w:tr w:rsidR="006C50DB" w:rsidRPr="000D6F20" w14:paraId="66EB246D" w14:textId="77777777" w:rsidTr="006C50DB">
        <w:trPr>
          <w:trHeight w:val="443"/>
        </w:trPr>
        <w:tc>
          <w:tcPr>
            <w:tcW w:w="396" w:type="dxa"/>
            <w:vAlign w:val="center"/>
          </w:tcPr>
          <w:p w14:paraId="07FBADAF" w14:textId="77777777" w:rsidR="006C50DB" w:rsidRPr="000D6F20" w:rsidRDefault="006C50DB" w:rsidP="006C50DB">
            <w:pPr>
              <w:spacing w:after="120"/>
              <w:jc w:val="center"/>
              <w:rPr>
                <w:rFonts w:ascii="Times New Roman" w:hAnsi="Times New Roman" w:cs="Times New Roman"/>
                <w:sz w:val="24"/>
                <w:szCs w:val="24"/>
              </w:rPr>
            </w:pPr>
          </w:p>
        </w:tc>
        <w:tc>
          <w:tcPr>
            <w:tcW w:w="8892" w:type="dxa"/>
            <w:gridSpan w:val="2"/>
            <w:vAlign w:val="bottom"/>
          </w:tcPr>
          <w:p w14:paraId="5D42CE24" w14:textId="77777777" w:rsidR="006C50DB" w:rsidRPr="005B633A" w:rsidRDefault="006C50DB" w:rsidP="006C50DB">
            <w:pPr>
              <w:spacing w:after="120"/>
              <w:rPr>
                <w:rFonts w:ascii="Times New Roman" w:hAnsi="Times New Roman" w:cs="Times New Roman"/>
                <w:sz w:val="24"/>
                <w:szCs w:val="24"/>
              </w:rPr>
            </w:pPr>
            <w:r w:rsidRPr="005B633A">
              <w:rPr>
                <w:rFonts w:ascii="Times New Roman" w:hAnsi="Times New Roman" w:cs="Times New Roman"/>
                <w:b/>
                <w:sz w:val="24"/>
                <w:szCs w:val="24"/>
              </w:rPr>
              <w:t>Requirements:</w:t>
            </w:r>
          </w:p>
        </w:tc>
      </w:tr>
      <w:tr w:rsidR="006C50DB" w:rsidRPr="000D6F20" w14:paraId="6D821629" w14:textId="77777777" w:rsidTr="006C50DB">
        <w:trPr>
          <w:trHeight w:val="443"/>
        </w:trPr>
        <w:tc>
          <w:tcPr>
            <w:tcW w:w="396" w:type="dxa"/>
            <w:vAlign w:val="center"/>
          </w:tcPr>
          <w:p w14:paraId="65E15245" w14:textId="77777777" w:rsidR="006C50DB" w:rsidRPr="000D6F20" w:rsidRDefault="006C50DB" w:rsidP="006C50DB">
            <w:pPr>
              <w:spacing w:after="120"/>
              <w:jc w:val="center"/>
              <w:rPr>
                <w:rFonts w:ascii="Times New Roman" w:hAnsi="Times New Roman" w:cs="Times New Roman"/>
                <w:sz w:val="24"/>
                <w:szCs w:val="24"/>
              </w:rPr>
            </w:pPr>
          </w:p>
        </w:tc>
        <w:tc>
          <w:tcPr>
            <w:tcW w:w="8892" w:type="dxa"/>
            <w:gridSpan w:val="2"/>
          </w:tcPr>
          <w:p w14:paraId="101E17C2" w14:textId="77777777" w:rsidR="006C50DB" w:rsidRPr="005B633A" w:rsidRDefault="006C50DB" w:rsidP="006C50DB">
            <w:pPr>
              <w:spacing w:after="120"/>
              <w:jc w:val="both"/>
              <w:rPr>
                <w:rFonts w:ascii="Times New Roman" w:hAnsi="Times New Roman" w:cs="Times New Roman"/>
                <w:sz w:val="24"/>
                <w:szCs w:val="24"/>
                <w:lang w:val="en-GB"/>
              </w:rPr>
            </w:pPr>
            <w:r w:rsidRPr="005B633A">
              <w:rPr>
                <w:rFonts w:ascii="Times New Roman" w:hAnsi="Times New Roman" w:cs="Times New Roman"/>
                <w:sz w:val="24"/>
                <w:szCs w:val="24"/>
              </w:rPr>
              <w:t>Satisfactory English language knowledge</w:t>
            </w:r>
          </w:p>
        </w:tc>
      </w:tr>
      <w:tr w:rsidR="006C50DB" w:rsidRPr="000D6F20" w14:paraId="61AB22E8" w14:textId="77777777" w:rsidTr="006C50DB">
        <w:trPr>
          <w:trHeight w:val="443"/>
        </w:trPr>
        <w:tc>
          <w:tcPr>
            <w:tcW w:w="396" w:type="dxa"/>
            <w:vAlign w:val="center"/>
          </w:tcPr>
          <w:p w14:paraId="329914F0" w14:textId="77777777" w:rsidR="006C50DB" w:rsidRPr="000D6F20" w:rsidRDefault="006C50DB" w:rsidP="006C50DB">
            <w:pPr>
              <w:spacing w:after="120"/>
              <w:jc w:val="center"/>
              <w:rPr>
                <w:rFonts w:ascii="Times New Roman" w:hAnsi="Times New Roman" w:cs="Times New Roman"/>
                <w:sz w:val="24"/>
                <w:szCs w:val="24"/>
              </w:rPr>
            </w:pPr>
          </w:p>
        </w:tc>
        <w:tc>
          <w:tcPr>
            <w:tcW w:w="8892" w:type="dxa"/>
            <w:gridSpan w:val="2"/>
            <w:vAlign w:val="bottom"/>
          </w:tcPr>
          <w:p w14:paraId="35C50059" w14:textId="77777777" w:rsidR="006C50DB" w:rsidRPr="005B633A" w:rsidRDefault="006C50DB" w:rsidP="006C50DB">
            <w:pPr>
              <w:tabs>
                <w:tab w:val="num" w:pos="1080"/>
              </w:tabs>
              <w:spacing w:after="120"/>
              <w:outlineLvl w:val="2"/>
              <w:rPr>
                <w:rFonts w:ascii="Times New Roman" w:hAnsi="Times New Roman" w:cs="Times New Roman"/>
                <w:sz w:val="24"/>
                <w:szCs w:val="24"/>
              </w:rPr>
            </w:pPr>
            <w:r w:rsidRPr="005B633A">
              <w:rPr>
                <w:rFonts w:ascii="Times New Roman" w:hAnsi="Times New Roman" w:cs="Times New Roman"/>
                <w:b/>
                <w:sz w:val="24"/>
                <w:szCs w:val="24"/>
              </w:rPr>
              <w:t>Literatura/Literature:</w:t>
            </w:r>
          </w:p>
        </w:tc>
      </w:tr>
      <w:tr w:rsidR="006C50DB" w:rsidRPr="000D6F20" w14:paraId="63C36E61" w14:textId="77777777" w:rsidTr="006C50DB">
        <w:trPr>
          <w:trHeight w:val="443"/>
        </w:trPr>
        <w:tc>
          <w:tcPr>
            <w:tcW w:w="396" w:type="dxa"/>
            <w:vAlign w:val="center"/>
          </w:tcPr>
          <w:p w14:paraId="7D67108B" w14:textId="77777777" w:rsidR="006C50DB" w:rsidRPr="000D6F20" w:rsidRDefault="006C50DB" w:rsidP="006C50DB">
            <w:pPr>
              <w:spacing w:after="120"/>
              <w:jc w:val="center"/>
              <w:rPr>
                <w:rFonts w:ascii="Times New Roman" w:hAnsi="Times New Roman" w:cs="Times New Roman"/>
                <w:sz w:val="24"/>
                <w:szCs w:val="24"/>
              </w:rPr>
            </w:pPr>
          </w:p>
        </w:tc>
        <w:tc>
          <w:tcPr>
            <w:tcW w:w="8892" w:type="dxa"/>
            <w:gridSpan w:val="2"/>
          </w:tcPr>
          <w:p w14:paraId="75F2A4C5" w14:textId="77777777" w:rsidR="006C50DB" w:rsidRPr="005B633A" w:rsidRDefault="006C50DB" w:rsidP="006C50DB">
            <w:pPr>
              <w:pStyle w:val="Odstavecseseznamem"/>
              <w:numPr>
                <w:ilvl w:val="0"/>
                <w:numId w:val="9"/>
              </w:numPr>
              <w:spacing w:after="120"/>
              <w:rPr>
                <w:rFonts w:ascii="Times New Roman" w:hAnsi="Times New Roman" w:cs="Times New Roman"/>
                <w:sz w:val="24"/>
                <w:szCs w:val="24"/>
              </w:rPr>
            </w:pPr>
            <w:r w:rsidRPr="005B633A">
              <w:rPr>
                <w:rFonts w:ascii="Times New Roman" w:hAnsi="Times New Roman" w:cs="Times New Roman"/>
                <w:sz w:val="24"/>
                <w:szCs w:val="24"/>
              </w:rPr>
              <w:t xml:space="preserve">Asadinezhad A., Novák I., Lehocký M., Bílek F., Vesel A., Junkar I., Sáha P. and Popelka A.: Polysaccharides Coatings on Medical-Grade PVC: A Probe into Surface Characteristics and the Extent of Bacterial Adhesion, Molecules, 15 (2010) 1007-1027. </w:t>
            </w:r>
          </w:p>
          <w:p w14:paraId="78A81891" w14:textId="77777777" w:rsidR="006C50DB" w:rsidRPr="005B633A" w:rsidRDefault="006C50DB" w:rsidP="006C50DB">
            <w:pPr>
              <w:numPr>
                <w:ilvl w:val="0"/>
                <w:numId w:val="9"/>
              </w:numPr>
              <w:spacing w:after="120"/>
              <w:rPr>
                <w:rFonts w:ascii="Times New Roman" w:hAnsi="Times New Roman" w:cs="Times New Roman"/>
                <w:sz w:val="24"/>
                <w:szCs w:val="24"/>
              </w:rPr>
            </w:pPr>
            <w:r w:rsidRPr="005B633A">
              <w:rPr>
                <w:rFonts w:ascii="Times New Roman" w:hAnsi="Times New Roman" w:cs="Times New Roman"/>
                <w:sz w:val="24"/>
                <w:szCs w:val="24"/>
              </w:rPr>
              <w:t xml:space="preserve">Popelka A., Novák I., Lehocký M., Junkar I., Mozetič M., Kleinová A., Janigová I., Šlouf M., Bílek F. </w:t>
            </w:r>
            <w:proofErr w:type="gramStart"/>
            <w:r w:rsidRPr="005B633A">
              <w:rPr>
                <w:rFonts w:ascii="Times New Roman" w:hAnsi="Times New Roman" w:cs="Times New Roman"/>
                <w:sz w:val="24"/>
                <w:szCs w:val="24"/>
              </w:rPr>
              <w:t>and</w:t>
            </w:r>
            <w:proofErr w:type="gramEnd"/>
            <w:r w:rsidRPr="005B633A">
              <w:rPr>
                <w:rFonts w:ascii="Times New Roman" w:hAnsi="Times New Roman" w:cs="Times New Roman"/>
                <w:sz w:val="24"/>
                <w:szCs w:val="24"/>
              </w:rPr>
              <w:t xml:space="preserve"> Chodák I.: A New Route for Chitosan Immobilization onto Polyethylene Surface, Carbohydrate Polymers 90 (2012) 1501-1508.</w:t>
            </w:r>
          </w:p>
        </w:tc>
      </w:tr>
    </w:tbl>
    <w:p w14:paraId="5B6E7B3E" w14:textId="77777777" w:rsidR="006C50DB" w:rsidRDefault="006C50DB" w:rsidP="006C50DB">
      <w:pPr>
        <w:spacing w:after="120" w:line="240" w:lineRule="auto"/>
      </w:pPr>
    </w:p>
    <w:p w14:paraId="387AEAF7" w14:textId="77777777" w:rsidR="006C50DB" w:rsidRDefault="006C50DB" w:rsidP="006C50DB">
      <w:pPr>
        <w:spacing w:after="120" w:line="240" w:lineRule="auto"/>
      </w:pPr>
      <w:r>
        <w:br w:type="page"/>
      </w:r>
    </w:p>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291"/>
      </w:tblGrid>
      <w:tr w:rsidR="006C50DB" w:rsidRPr="000D6F20" w14:paraId="21AE49DC" w14:textId="77777777" w:rsidTr="006C50DB">
        <w:trPr>
          <w:trHeight w:val="418"/>
        </w:trPr>
        <w:tc>
          <w:tcPr>
            <w:tcW w:w="396" w:type="dxa"/>
          </w:tcPr>
          <w:p w14:paraId="5E94DFB8" w14:textId="6F0F9E03" w:rsidR="006C50DB" w:rsidRPr="000D6F20" w:rsidRDefault="006C50DB" w:rsidP="00744068">
            <w:pPr>
              <w:spacing w:after="120"/>
              <w:rPr>
                <w:rFonts w:ascii="Times New Roman" w:hAnsi="Times New Roman" w:cs="Times New Roman"/>
                <w:sz w:val="24"/>
                <w:szCs w:val="24"/>
              </w:rPr>
            </w:pPr>
            <w:r>
              <w:rPr>
                <w:rFonts w:ascii="Times New Roman" w:hAnsi="Times New Roman" w:cs="Times New Roman"/>
                <w:sz w:val="24"/>
                <w:szCs w:val="24"/>
              </w:rPr>
              <w:lastRenderedPageBreak/>
              <w:t>1</w:t>
            </w:r>
            <w:r w:rsidR="00744068">
              <w:rPr>
                <w:rFonts w:ascii="Times New Roman" w:hAnsi="Times New Roman" w:cs="Times New Roman"/>
                <w:sz w:val="24"/>
                <w:szCs w:val="24"/>
              </w:rPr>
              <w:t>6</w:t>
            </w:r>
            <w:r w:rsidRPr="000D6F20">
              <w:rPr>
                <w:rFonts w:ascii="Times New Roman" w:hAnsi="Times New Roman" w:cs="Times New Roman"/>
                <w:sz w:val="24"/>
                <w:szCs w:val="24"/>
              </w:rPr>
              <w:t>.</w:t>
            </w:r>
          </w:p>
        </w:tc>
        <w:tc>
          <w:tcPr>
            <w:tcW w:w="2657" w:type="dxa"/>
          </w:tcPr>
          <w:p w14:paraId="10577575" w14:textId="77777777" w:rsidR="006C50DB" w:rsidRPr="00D250EC" w:rsidRDefault="006C50DB" w:rsidP="006C50DB">
            <w:pPr>
              <w:spacing w:after="120"/>
              <w:rPr>
                <w:rFonts w:ascii="Times New Roman" w:hAnsi="Times New Roman" w:cs="Times New Roman"/>
                <w:b/>
                <w:sz w:val="24"/>
                <w:szCs w:val="24"/>
              </w:rPr>
            </w:pPr>
            <w:r w:rsidRPr="00D250EC">
              <w:rPr>
                <w:rFonts w:ascii="Times New Roman" w:hAnsi="Times New Roman" w:cs="Times New Roman"/>
                <w:b/>
                <w:sz w:val="24"/>
                <w:szCs w:val="24"/>
              </w:rPr>
              <w:t>Téma:</w:t>
            </w:r>
          </w:p>
        </w:tc>
        <w:tc>
          <w:tcPr>
            <w:tcW w:w="6411" w:type="dxa"/>
          </w:tcPr>
          <w:p w14:paraId="0641B44B" w14:textId="77777777" w:rsidR="006C50DB" w:rsidRPr="00D250EC" w:rsidRDefault="006C50DB" w:rsidP="006C50DB">
            <w:pPr>
              <w:spacing w:after="120"/>
              <w:rPr>
                <w:rFonts w:ascii="Times New Roman" w:hAnsi="Times New Roman" w:cs="Times New Roman"/>
                <w:sz w:val="24"/>
                <w:szCs w:val="24"/>
              </w:rPr>
            </w:pPr>
            <w:r>
              <w:rPr>
                <w:rFonts w:ascii="Times New Roman" w:hAnsi="Times New Roman" w:cs="Times New Roman"/>
                <w:sz w:val="24"/>
                <w:szCs w:val="24"/>
              </w:rPr>
              <w:t>Technologie přípravy</w:t>
            </w:r>
            <w:r w:rsidRPr="00D250EC">
              <w:rPr>
                <w:rFonts w:ascii="Times New Roman" w:hAnsi="Times New Roman" w:cs="Times New Roman"/>
                <w:sz w:val="24"/>
                <w:szCs w:val="24"/>
              </w:rPr>
              <w:t xml:space="preserve"> a charakterizace</w:t>
            </w:r>
            <w:r>
              <w:rPr>
                <w:rFonts w:ascii="Times New Roman" w:hAnsi="Times New Roman" w:cs="Times New Roman"/>
                <w:sz w:val="24"/>
                <w:szCs w:val="24"/>
              </w:rPr>
              <w:t xml:space="preserve"> polymerních</w:t>
            </w:r>
            <w:r w:rsidRPr="00D250EC">
              <w:rPr>
                <w:rFonts w:ascii="Times New Roman" w:hAnsi="Times New Roman" w:cs="Times New Roman"/>
                <w:sz w:val="24"/>
                <w:szCs w:val="24"/>
              </w:rPr>
              <w:t xml:space="preserve"> povrchů s protisrážlivými vlastnostmi</w:t>
            </w:r>
          </w:p>
        </w:tc>
      </w:tr>
      <w:tr w:rsidR="006C50DB" w:rsidRPr="000D6F20" w14:paraId="4E43EC3A" w14:textId="77777777" w:rsidTr="006C50DB">
        <w:trPr>
          <w:trHeight w:val="443"/>
        </w:trPr>
        <w:tc>
          <w:tcPr>
            <w:tcW w:w="396" w:type="dxa"/>
            <w:vAlign w:val="bottom"/>
          </w:tcPr>
          <w:p w14:paraId="365441A2" w14:textId="77777777" w:rsidR="006C50DB" w:rsidRPr="000D6F20" w:rsidRDefault="006C50DB" w:rsidP="006C50DB">
            <w:pPr>
              <w:spacing w:after="120"/>
              <w:rPr>
                <w:rFonts w:ascii="Times New Roman" w:hAnsi="Times New Roman" w:cs="Times New Roman"/>
                <w:sz w:val="24"/>
                <w:szCs w:val="24"/>
              </w:rPr>
            </w:pPr>
          </w:p>
        </w:tc>
        <w:tc>
          <w:tcPr>
            <w:tcW w:w="2657" w:type="dxa"/>
          </w:tcPr>
          <w:p w14:paraId="5966ACFB" w14:textId="77777777" w:rsidR="006C50DB" w:rsidRPr="00D250EC" w:rsidRDefault="006C50DB" w:rsidP="006C50DB">
            <w:pPr>
              <w:spacing w:after="120"/>
              <w:rPr>
                <w:rFonts w:ascii="Times New Roman" w:hAnsi="Times New Roman" w:cs="Times New Roman"/>
                <w:b/>
                <w:sz w:val="24"/>
                <w:szCs w:val="24"/>
              </w:rPr>
            </w:pPr>
            <w:r w:rsidRPr="00D250EC">
              <w:rPr>
                <w:rFonts w:ascii="Times New Roman" w:hAnsi="Times New Roman" w:cs="Times New Roman"/>
                <w:b/>
                <w:sz w:val="24"/>
                <w:szCs w:val="24"/>
              </w:rPr>
              <w:t>Topic:</w:t>
            </w:r>
          </w:p>
        </w:tc>
        <w:tc>
          <w:tcPr>
            <w:tcW w:w="6411" w:type="dxa"/>
          </w:tcPr>
          <w:p w14:paraId="5306FDD0" w14:textId="77777777" w:rsidR="006C50DB" w:rsidRPr="00D250EC" w:rsidRDefault="006C50DB" w:rsidP="006C50DB">
            <w:pPr>
              <w:spacing w:after="120"/>
              <w:rPr>
                <w:rFonts w:ascii="Times New Roman" w:hAnsi="Times New Roman" w:cs="Times New Roman"/>
                <w:sz w:val="24"/>
                <w:szCs w:val="24"/>
              </w:rPr>
            </w:pPr>
            <w:r w:rsidRPr="00D250EC">
              <w:rPr>
                <w:rFonts w:ascii="Times New Roman" w:hAnsi="Times New Roman" w:cs="Times New Roman"/>
                <w:sz w:val="24"/>
                <w:szCs w:val="24"/>
              </w:rPr>
              <w:t>Preparation</w:t>
            </w:r>
            <w:r>
              <w:rPr>
                <w:rFonts w:ascii="Times New Roman" w:hAnsi="Times New Roman" w:cs="Times New Roman"/>
                <w:sz w:val="24"/>
                <w:szCs w:val="24"/>
              </w:rPr>
              <w:t xml:space="preserve"> technology</w:t>
            </w:r>
            <w:r w:rsidRPr="00D250EC">
              <w:rPr>
                <w:rFonts w:ascii="Times New Roman" w:hAnsi="Times New Roman" w:cs="Times New Roman"/>
                <w:sz w:val="24"/>
                <w:szCs w:val="24"/>
              </w:rPr>
              <w:t xml:space="preserve"> and characterization of</w:t>
            </w:r>
            <w:r>
              <w:rPr>
                <w:rFonts w:ascii="Times New Roman" w:hAnsi="Times New Roman" w:cs="Times New Roman"/>
                <w:sz w:val="24"/>
                <w:szCs w:val="24"/>
              </w:rPr>
              <w:t xml:space="preserve"> polymer-based</w:t>
            </w:r>
            <w:r w:rsidRPr="00D250EC">
              <w:rPr>
                <w:rFonts w:ascii="Times New Roman" w:hAnsi="Times New Roman" w:cs="Times New Roman"/>
                <w:sz w:val="24"/>
                <w:szCs w:val="24"/>
              </w:rPr>
              <w:t xml:space="preserve"> anti-coagulant surfaces</w:t>
            </w:r>
          </w:p>
        </w:tc>
      </w:tr>
      <w:tr w:rsidR="006C50DB" w:rsidRPr="000D6F20" w14:paraId="42DCFC16" w14:textId="77777777" w:rsidTr="006C50DB">
        <w:trPr>
          <w:trHeight w:val="418"/>
        </w:trPr>
        <w:tc>
          <w:tcPr>
            <w:tcW w:w="396" w:type="dxa"/>
            <w:vAlign w:val="bottom"/>
          </w:tcPr>
          <w:p w14:paraId="1ECA5AD8" w14:textId="77777777" w:rsidR="006C50DB" w:rsidRPr="000D6F20" w:rsidRDefault="006C50DB" w:rsidP="006C50DB">
            <w:pPr>
              <w:spacing w:after="120"/>
              <w:rPr>
                <w:rFonts w:ascii="Times New Roman" w:hAnsi="Times New Roman" w:cs="Times New Roman"/>
                <w:sz w:val="24"/>
                <w:szCs w:val="24"/>
              </w:rPr>
            </w:pPr>
          </w:p>
        </w:tc>
        <w:tc>
          <w:tcPr>
            <w:tcW w:w="2657" w:type="dxa"/>
            <w:vAlign w:val="center"/>
          </w:tcPr>
          <w:p w14:paraId="540BC7EA" w14:textId="77777777" w:rsidR="006C50DB" w:rsidRPr="00D250EC" w:rsidRDefault="006C50DB" w:rsidP="006C50DB">
            <w:pPr>
              <w:spacing w:after="120"/>
              <w:rPr>
                <w:rFonts w:ascii="Times New Roman" w:hAnsi="Times New Roman" w:cs="Times New Roman"/>
                <w:b/>
                <w:sz w:val="24"/>
                <w:szCs w:val="24"/>
              </w:rPr>
            </w:pPr>
            <w:r w:rsidRPr="00D250EC">
              <w:rPr>
                <w:rFonts w:ascii="Times New Roman" w:hAnsi="Times New Roman" w:cs="Times New Roman"/>
                <w:b/>
                <w:sz w:val="24"/>
                <w:szCs w:val="24"/>
              </w:rPr>
              <w:t>Školitel/Tutor:</w:t>
            </w:r>
          </w:p>
        </w:tc>
        <w:tc>
          <w:tcPr>
            <w:tcW w:w="6411" w:type="dxa"/>
            <w:vAlign w:val="center"/>
          </w:tcPr>
          <w:p w14:paraId="630145BB" w14:textId="77777777" w:rsidR="006C50DB" w:rsidRPr="00D250EC" w:rsidRDefault="006C50DB" w:rsidP="006C50DB">
            <w:pPr>
              <w:spacing w:after="120"/>
              <w:rPr>
                <w:rFonts w:ascii="Times New Roman" w:hAnsi="Times New Roman" w:cs="Times New Roman"/>
                <w:sz w:val="24"/>
                <w:szCs w:val="24"/>
              </w:rPr>
            </w:pPr>
            <w:r w:rsidRPr="00D250EC">
              <w:rPr>
                <w:rFonts w:ascii="Times New Roman" w:hAnsi="Times New Roman" w:cs="Times New Roman"/>
                <w:color w:val="000000"/>
                <w:sz w:val="24"/>
                <w:szCs w:val="24"/>
              </w:rPr>
              <w:t>doc. Ing. Marián Lehocký, Ph.D.</w:t>
            </w:r>
          </w:p>
        </w:tc>
      </w:tr>
      <w:tr w:rsidR="006C50DB" w:rsidRPr="000D6F20" w14:paraId="10339312" w14:textId="77777777" w:rsidTr="006C50DB">
        <w:trPr>
          <w:trHeight w:val="418"/>
        </w:trPr>
        <w:tc>
          <w:tcPr>
            <w:tcW w:w="396" w:type="dxa"/>
            <w:vAlign w:val="bottom"/>
          </w:tcPr>
          <w:p w14:paraId="32BFBA13" w14:textId="77777777" w:rsidR="006C50DB" w:rsidRPr="000D6F20" w:rsidRDefault="006C50DB" w:rsidP="006C50DB">
            <w:pPr>
              <w:spacing w:after="120"/>
              <w:rPr>
                <w:rFonts w:ascii="Times New Roman" w:hAnsi="Times New Roman" w:cs="Times New Roman"/>
                <w:sz w:val="24"/>
                <w:szCs w:val="24"/>
              </w:rPr>
            </w:pPr>
          </w:p>
        </w:tc>
        <w:tc>
          <w:tcPr>
            <w:tcW w:w="2657" w:type="dxa"/>
            <w:vAlign w:val="center"/>
          </w:tcPr>
          <w:p w14:paraId="00523BD4" w14:textId="77777777" w:rsidR="006C50DB" w:rsidRPr="00D250EC" w:rsidRDefault="006C50DB" w:rsidP="006C50DB">
            <w:pPr>
              <w:spacing w:after="120"/>
              <w:rPr>
                <w:rFonts w:ascii="Times New Roman" w:hAnsi="Times New Roman" w:cs="Times New Roman"/>
                <w:b/>
                <w:sz w:val="24"/>
                <w:szCs w:val="24"/>
              </w:rPr>
            </w:pPr>
            <w:r w:rsidRPr="00D250EC">
              <w:rPr>
                <w:rFonts w:ascii="Times New Roman" w:hAnsi="Times New Roman" w:cs="Times New Roman"/>
                <w:b/>
                <w:sz w:val="24"/>
                <w:szCs w:val="24"/>
              </w:rPr>
              <w:t>Konzultant/</w:t>
            </w:r>
            <w:r w:rsidRPr="00D250EC">
              <w:rPr>
                <w:rFonts w:ascii="Times New Roman" w:hAnsi="Times New Roman" w:cs="Times New Roman"/>
                <w:b/>
                <w:sz w:val="24"/>
                <w:szCs w:val="24"/>
                <w:lang w:val="en-GB"/>
              </w:rPr>
              <w:t>Consultant:</w:t>
            </w:r>
          </w:p>
        </w:tc>
        <w:tc>
          <w:tcPr>
            <w:tcW w:w="6411" w:type="dxa"/>
            <w:vAlign w:val="center"/>
          </w:tcPr>
          <w:p w14:paraId="6DCDEE15" w14:textId="77777777" w:rsidR="006C50DB" w:rsidRPr="00D250EC" w:rsidRDefault="006C50DB" w:rsidP="006C50DB">
            <w:pPr>
              <w:spacing w:after="120"/>
              <w:rPr>
                <w:rFonts w:ascii="Times New Roman" w:hAnsi="Times New Roman" w:cs="Times New Roman"/>
                <w:sz w:val="24"/>
                <w:szCs w:val="24"/>
              </w:rPr>
            </w:pPr>
            <w:r w:rsidRPr="00D250EC">
              <w:rPr>
                <w:rFonts w:ascii="Times New Roman" w:hAnsi="Times New Roman" w:cs="Times New Roman"/>
                <w:sz w:val="24"/>
                <w:szCs w:val="24"/>
              </w:rPr>
              <w:t>-----</w:t>
            </w:r>
          </w:p>
        </w:tc>
      </w:tr>
      <w:tr w:rsidR="006C50DB" w:rsidRPr="000D6F20" w14:paraId="6D02F359" w14:textId="77777777" w:rsidTr="006C50DB">
        <w:trPr>
          <w:trHeight w:val="418"/>
        </w:trPr>
        <w:tc>
          <w:tcPr>
            <w:tcW w:w="396" w:type="dxa"/>
            <w:vAlign w:val="bottom"/>
          </w:tcPr>
          <w:p w14:paraId="259DC992" w14:textId="77777777" w:rsidR="006C50DB" w:rsidRPr="000D6F20" w:rsidRDefault="006C50DB" w:rsidP="006C50DB">
            <w:pPr>
              <w:spacing w:after="120"/>
              <w:rPr>
                <w:rFonts w:ascii="Times New Roman" w:hAnsi="Times New Roman" w:cs="Times New Roman"/>
                <w:sz w:val="24"/>
                <w:szCs w:val="24"/>
              </w:rPr>
            </w:pPr>
          </w:p>
        </w:tc>
        <w:tc>
          <w:tcPr>
            <w:tcW w:w="2657" w:type="dxa"/>
            <w:vAlign w:val="center"/>
          </w:tcPr>
          <w:p w14:paraId="314AAA13" w14:textId="77777777" w:rsidR="006C50DB" w:rsidRPr="00D250EC" w:rsidRDefault="006C50DB" w:rsidP="006C50DB">
            <w:pPr>
              <w:spacing w:after="120"/>
              <w:rPr>
                <w:rFonts w:ascii="Times New Roman" w:hAnsi="Times New Roman" w:cs="Times New Roman"/>
                <w:b/>
                <w:sz w:val="24"/>
                <w:szCs w:val="24"/>
              </w:rPr>
            </w:pPr>
            <w:r w:rsidRPr="00D250EC">
              <w:rPr>
                <w:rFonts w:ascii="Times New Roman" w:hAnsi="Times New Roman" w:cs="Times New Roman"/>
                <w:b/>
                <w:sz w:val="24"/>
                <w:szCs w:val="24"/>
              </w:rPr>
              <w:t>E-mail:</w:t>
            </w:r>
          </w:p>
        </w:tc>
        <w:tc>
          <w:tcPr>
            <w:tcW w:w="6411" w:type="dxa"/>
            <w:vAlign w:val="center"/>
          </w:tcPr>
          <w:p w14:paraId="186B720C" w14:textId="77777777" w:rsidR="006C50DB" w:rsidRPr="00D250EC" w:rsidRDefault="00635F0C" w:rsidP="006C50DB">
            <w:pPr>
              <w:spacing w:after="120"/>
              <w:rPr>
                <w:rFonts w:ascii="Times New Roman" w:hAnsi="Times New Roman" w:cs="Times New Roman"/>
                <w:sz w:val="24"/>
                <w:szCs w:val="24"/>
              </w:rPr>
            </w:pPr>
            <w:hyperlink r:id="rId14" w:history="1">
              <w:r w:rsidR="006C50DB" w:rsidRPr="00B84E2A">
                <w:rPr>
                  <w:rStyle w:val="Hypertextovodkaz"/>
                  <w:rFonts w:ascii="Times New Roman" w:hAnsi="Times New Roman" w:cs="Times New Roman"/>
                  <w:sz w:val="24"/>
                  <w:szCs w:val="24"/>
                </w:rPr>
                <w:t>lehocky@post.cz</w:t>
              </w:r>
            </w:hyperlink>
          </w:p>
        </w:tc>
      </w:tr>
      <w:tr w:rsidR="006C50DB" w:rsidRPr="000D6F20" w14:paraId="242BA667" w14:textId="77777777" w:rsidTr="006C50DB">
        <w:trPr>
          <w:trHeight w:val="443"/>
        </w:trPr>
        <w:tc>
          <w:tcPr>
            <w:tcW w:w="396" w:type="dxa"/>
            <w:vAlign w:val="center"/>
          </w:tcPr>
          <w:p w14:paraId="253E97FE"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vAlign w:val="bottom"/>
          </w:tcPr>
          <w:p w14:paraId="6D59AC15" w14:textId="77777777" w:rsidR="006C50DB" w:rsidRPr="00D250EC" w:rsidRDefault="006C50DB" w:rsidP="006C50DB">
            <w:pPr>
              <w:spacing w:after="120"/>
              <w:rPr>
                <w:rFonts w:ascii="Times New Roman" w:hAnsi="Times New Roman" w:cs="Times New Roman"/>
                <w:sz w:val="24"/>
                <w:szCs w:val="24"/>
              </w:rPr>
            </w:pPr>
            <w:r w:rsidRPr="00D250EC">
              <w:rPr>
                <w:rFonts w:ascii="Times New Roman" w:hAnsi="Times New Roman" w:cs="Times New Roman"/>
                <w:b/>
                <w:sz w:val="24"/>
                <w:szCs w:val="24"/>
              </w:rPr>
              <w:t>Anotace:</w:t>
            </w:r>
          </w:p>
        </w:tc>
      </w:tr>
      <w:tr w:rsidR="006C50DB" w:rsidRPr="000D6F20" w14:paraId="4933E921" w14:textId="77777777" w:rsidTr="006C50DB">
        <w:trPr>
          <w:trHeight w:val="443"/>
        </w:trPr>
        <w:tc>
          <w:tcPr>
            <w:tcW w:w="396" w:type="dxa"/>
            <w:vAlign w:val="center"/>
          </w:tcPr>
          <w:p w14:paraId="399B922A"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tcPr>
          <w:p w14:paraId="20431972" w14:textId="77777777" w:rsidR="006C50DB" w:rsidRPr="00D250EC" w:rsidRDefault="006C50DB" w:rsidP="006C50DB">
            <w:pPr>
              <w:spacing w:after="120"/>
              <w:jc w:val="both"/>
              <w:rPr>
                <w:rFonts w:ascii="Times New Roman" w:hAnsi="Times New Roman" w:cs="Times New Roman"/>
                <w:sz w:val="24"/>
                <w:szCs w:val="24"/>
              </w:rPr>
            </w:pPr>
            <w:r w:rsidRPr="00D250EC">
              <w:rPr>
                <w:rFonts w:ascii="Times New Roman" w:hAnsi="Times New Roman" w:cs="Times New Roman"/>
                <w:sz w:val="24"/>
                <w:szCs w:val="24"/>
              </w:rPr>
              <w:t>Cílem práce bude příprava a charakterizace inteligentních protisrážlivých povrchů s možností aplikace pro uchovávání, transport a manipulaci s krví a jejími deriváty. Předpokládáme použití průmyslově dostupných syntetických polymerů, které budou modifikovány a následně pokryty inteligentní vrstvou protisrážlivého činidla.</w:t>
            </w:r>
          </w:p>
        </w:tc>
      </w:tr>
      <w:tr w:rsidR="006C50DB" w:rsidRPr="000D6F20" w14:paraId="4B2DAF78" w14:textId="77777777" w:rsidTr="006C50DB">
        <w:trPr>
          <w:trHeight w:val="443"/>
        </w:trPr>
        <w:tc>
          <w:tcPr>
            <w:tcW w:w="396" w:type="dxa"/>
            <w:vAlign w:val="center"/>
          </w:tcPr>
          <w:p w14:paraId="67837219"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vAlign w:val="bottom"/>
          </w:tcPr>
          <w:p w14:paraId="38BD247D" w14:textId="77777777" w:rsidR="006C50DB" w:rsidRPr="00D250EC" w:rsidRDefault="006C50DB" w:rsidP="006C50DB">
            <w:pPr>
              <w:spacing w:after="120"/>
              <w:jc w:val="both"/>
              <w:rPr>
                <w:rFonts w:ascii="Times New Roman" w:hAnsi="Times New Roman" w:cs="Times New Roman"/>
                <w:sz w:val="24"/>
                <w:szCs w:val="24"/>
              </w:rPr>
            </w:pPr>
            <w:r w:rsidRPr="00D250EC">
              <w:rPr>
                <w:rFonts w:ascii="Times New Roman" w:hAnsi="Times New Roman" w:cs="Times New Roman"/>
                <w:b/>
                <w:sz w:val="24"/>
                <w:szCs w:val="24"/>
              </w:rPr>
              <w:t>Annotation:</w:t>
            </w:r>
          </w:p>
        </w:tc>
      </w:tr>
      <w:tr w:rsidR="006C50DB" w:rsidRPr="000D6F20" w14:paraId="0BC98AAF" w14:textId="77777777" w:rsidTr="006C50DB">
        <w:trPr>
          <w:trHeight w:val="443"/>
        </w:trPr>
        <w:tc>
          <w:tcPr>
            <w:tcW w:w="396" w:type="dxa"/>
            <w:vAlign w:val="center"/>
          </w:tcPr>
          <w:p w14:paraId="32B16330"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tcPr>
          <w:p w14:paraId="5A37050C" w14:textId="77777777" w:rsidR="006C50DB" w:rsidRPr="00D250EC" w:rsidRDefault="006C50DB" w:rsidP="006C50DB">
            <w:pPr>
              <w:spacing w:after="120"/>
              <w:jc w:val="both"/>
              <w:rPr>
                <w:rFonts w:ascii="Times New Roman" w:hAnsi="Times New Roman" w:cs="Times New Roman"/>
                <w:sz w:val="24"/>
                <w:szCs w:val="24"/>
              </w:rPr>
            </w:pPr>
            <w:r w:rsidRPr="00D250EC">
              <w:rPr>
                <w:rFonts w:ascii="Times New Roman" w:hAnsi="Times New Roman" w:cs="Times New Roman"/>
                <w:sz w:val="24"/>
                <w:szCs w:val="24"/>
              </w:rPr>
              <w:t xml:space="preserve">The goal of the project will be preparation and characterization of intelligent anti-coagulant surfaces with prospective application for storage, transport or manipulation with blood and its components. We suppose to use commercially available synthetic polymer materials which will be modified and consequently coated with an intelligent layer of anti coagulant agent. </w:t>
            </w:r>
          </w:p>
        </w:tc>
      </w:tr>
      <w:tr w:rsidR="006C50DB" w:rsidRPr="000D6F20" w14:paraId="72C6DC50" w14:textId="77777777" w:rsidTr="006C50DB">
        <w:trPr>
          <w:trHeight w:val="443"/>
        </w:trPr>
        <w:tc>
          <w:tcPr>
            <w:tcW w:w="396" w:type="dxa"/>
            <w:vAlign w:val="center"/>
          </w:tcPr>
          <w:p w14:paraId="4DDA0F93"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vAlign w:val="bottom"/>
          </w:tcPr>
          <w:p w14:paraId="4194567D" w14:textId="77777777" w:rsidR="006C50DB" w:rsidRPr="00D250EC" w:rsidRDefault="006C50DB" w:rsidP="006C50DB">
            <w:pPr>
              <w:spacing w:after="120"/>
              <w:rPr>
                <w:rFonts w:ascii="Times New Roman" w:hAnsi="Times New Roman" w:cs="Times New Roman"/>
                <w:sz w:val="24"/>
                <w:szCs w:val="24"/>
              </w:rPr>
            </w:pPr>
            <w:r w:rsidRPr="00D250EC">
              <w:rPr>
                <w:rFonts w:ascii="Times New Roman" w:hAnsi="Times New Roman" w:cs="Times New Roman"/>
                <w:b/>
                <w:sz w:val="24"/>
                <w:szCs w:val="24"/>
              </w:rPr>
              <w:t>Požadavky na studenta:</w:t>
            </w:r>
          </w:p>
        </w:tc>
      </w:tr>
      <w:tr w:rsidR="006C50DB" w:rsidRPr="000D6F20" w14:paraId="15EE2442" w14:textId="77777777" w:rsidTr="006C50DB">
        <w:trPr>
          <w:trHeight w:val="443"/>
        </w:trPr>
        <w:tc>
          <w:tcPr>
            <w:tcW w:w="396" w:type="dxa"/>
            <w:vAlign w:val="center"/>
          </w:tcPr>
          <w:p w14:paraId="51FEE046"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tcPr>
          <w:p w14:paraId="39EEB6F8" w14:textId="77777777" w:rsidR="006C50DB" w:rsidRPr="00D250EC" w:rsidRDefault="006C50DB" w:rsidP="006C50DB">
            <w:pPr>
              <w:spacing w:after="120"/>
              <w:jc w:val="both"/>
              <w:rPr>
                <w:rFonts w:ascii="Times New Roman" w:hAnsi="Times New Roman" w:cs="Times New Roman"/>
                <w:sz w:val="24"/>
                <w:szCs w:val="24"/>
              </w:rPr>
            </w:pPr>
            <w:r w:rsidRPr="00D250EC">
              <w:rPr>
                <w:rFonts w:ascii="Times New Roman" w:hAnsi="Times New Roman" w:cs="Times New Roman"/>
                <w:sz w:val="24"/>
                <w:szCs w:val="24"/>
              </w:rPr>
              <w:t>Uspokojivá znalost anglického jazyka</w:t>
            </w:r>
          </w:p>
        </w:tc>
      </w:tr>
      <w:tr w:rsidR="006C50DB" w:rsidRPr="000D6F20" w14:paraId="6091538D" w14:textId="77777777" w:rsidTr="006C50DB">
        <w:trPr>
          <w:trHeight w:val="443"/>
        </w:trPr>
        <w:tc>
          <w:tcPr>
            <w:tcW w:w="396" w:type="dxa"/>
            <w:vAlign w:val="center"/>
          </w:tcPr>
          <w:p w14:paraId="6BF1BB7C"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vAlign w:val="bottom"/>
          </w:tcPr>
          <w:p w14:paraId="33B27723" w14:textId="77777777" w:rsidR="006C50DB" w:rsidRPr="00D250EC" w:rsidRDefault="006C50DB" w:rsidP="006C50DB">
            <w:pPr>
              <w:spacing w:after="120"/>
              <w:rPr>
                <w:rFonts w:ascii="Times New Roman" w:hAnsi="Times New Roman" w:cs="Times New Roman"/>
                <w:sz w:val="24"/>
                <w:szCs w:val="24"/>
              </w:rPr>
            </w:pPr>
            <w:r w:rsidRPr="00D250EC">
              <w:rPr>
                <w:rFonts w:ascii="Times New Roman" w:hAnsi="Times New Roman" w:cs="Times New Roman"/>
                <w:b/>
                <w:sz w:val="24"/>
                <w:szCs w:val="24"/>
              </w:rPr>
              <w:t>Requirements:</w:t>
            </w:r>
          </w:p>
        </w:tc>
      </w:tr>
      <w:tr w:rsidR="006C50DB" w:rsidRPr="000D6F20" w14:paraId="4854CD60" w14:textId="77777777" w:rsidTr="006C50DB">
        <w:trPr>
          <w:trHeight w:val="443"/>
        </w:trPr>
        <w:tc>
          <w:tcPr>
            <w:tcW w:w="396" w:type="dxa"/>
            <w:vAlign w:val="center"/>
          </w:tcPr>
          <w:p w14:paraId="423F4042"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tcPr>
          <w:p w14:paraId="0F90FD5F" w14:textId="77777777" w:rsidR="006C50DB" w:rsidRPr="00D250EC" w:rsidRDefault="006C50DB" w:rsidP="006C50DB">
            <w:pPr>
              <w:spacing w:after="120"/>
              <w:jc w:val="both"/>
              <w:rPr>
                <w:rFonts w:ascii="Times New Roman" w:hAnsi="Times New Roman" w:cs="Times New Roman"/>
                <w:sz w:val="24"/>
                <w:szCs w:val="24"/>
                <w:lang w:val="en-GB"/>
              </w:rPr>
            </w:pPr>
            <w:r w:rsidRPr="00D250EC">
              <w:rPr>
                <w:rFonts w:ascii="Times New Roman" w:hAnsi="Times New Roman" w:cs="Times New Roman"/>
                <w:sz w:val="24"/>
                <w:szCs w:val="24"/>
              </w:rPr>
              <w:t>Satisfactory English language knowledge</w:t>
            </w:r>
          </w:p>
        </w:tc>
      </w:tr>
      <w:tr w:rsidR="006C50DB" w:rsidRPr="000D6F20" w14:paraId="3EAD9143" w14:textId="77777777" w:rsidTr="006C50DB">
        <w:trPr>
          <w:trHeight w:val="443"/>
        </w:trPr>
        <w:tc>
          <w:tcPr>
            <w:tcW w:w="396" w:type="dxa"/>
            <w:vAlign w:val="center"/>
          </w:tcPr>
          <w:p w14:paraId="7857A7A0"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vAlign w:val="bottom"/>
          </w:tcPr>
          <w:p w14:paraId="55C69777" w14:textId="77777777" w:rsidR="006C50DB" w:rsidRPr="00D250EC" w:rsidRDefault="006C50DB" w:rsidP="006C50DB">
            <w:pPr>
              <w:tabs>
                <w:tab w:val="num" w:pos="1080"/>
              </w:tabs>
              <w:spacing w:after="120"/>
              <w:outlineLvl w:val="2"/>
              <w:rPr>
                <w:rFonts w:ascii="Times New Roman" w:hAnsi="Times New Roman" w:cs="Times New Roman"/>
                <w:sz w:val="24"/>
                <w:szCs w:val="24"/>
              </w:rPr>
            </w:pPr>
            <w:r w:rsidRPr="00D250EC">
              <w:rPr>
                <w:rFonts w:ascii="Times New Roman" w:hAnsi="Times New Roman" w:cs="Times New Roman"/>
                <w:b/>
                <w:sz w:val="24"/>
                <w:szCs w:val="24"/>
              </w:rPr>
              <w:t>Literatura/Literature:</w:t>
            </w:r>
          </w:p>
        </w:tc>
      </w:tr>
      <w:tr w:rsidR="006C50DB" w:rsidRPr="000D6F20" w14:paraId="061632D6" w14:textId="77777777" w:rsidTr="006C50DB">
        <w:trPr>
          <w:trHeight w:val="443"/>
        </w:trPr>
        <w:tc>
          <w:tcPr>
            <w:tcW w:w="396" w:type="dxa"/>
            <w:vAlign w:val="center"/>
          </w:tcPr>
          <w:p w14:paraId="23AA99CC" w14:textId="77777777" w:rsidR="006C50DB" w:rsidRPr="000D6F20" w:rsidRDefault="006C50DB" w:rsidP="006C50DB">
            <w:pPr>
              <w:spacing w:after="120"/>
              <w:jc w:val="center"/>
              <w:rPr>
                <w:rFonts w:ascii="Times New Roman" w:hAnsi="Times New Roman" w:cs="Times New Roman"/>
                <w:sz w:val="24"/>
                <w:szCs w:val="24"/>
              </w:rPr>
            </w:pPr>
          </w:p>
        </w:tc>
        <w:tc>
          <w:tcPr>
            <w:tcW w:w="9068" w:type="dxa"/>
            <w:gridSpan w:val="2"/>
          </w:tcPr>
          <w:p w14:paraId="62DAF482" w14:textId="77777777" w:rsidR="006C50DB" w:rsidRPr="00D250EC" w:rsidRDefault="006C50DB" w:rsidP="006C50DB">
            <w:pPr>
              <w:pStyle w:val="Odstavecseseznamem"/>
              <w:numPr>
                <w:ilvl w:val="0"/>
                <w:numId w:val="10"/>
              </w:numPr>
              <w:spacing w:after="120"/>
              <w:ind w:left="455"/>
              <w:rPr>
                <w:rFonts w:ascii="Times New Roman" w:hAnsi="Times New Roman" w:cs="Times New Roman"/>
                <w:sz w:val="24"/>
                <w:szCs w:val="24"/>
              </w:rPr>
            </w:pPr>
            <w:r w:rsidRPr="00D250EC">
              <w:rPr>
                <w:rFonts w:ascii="Times New Roman" w:hAnsi="Times New Roman" w:cs="Times New Roman"/>
                <w:sz w:val="24"/>
                <w:szCs w:val="24"/>
              </w:rPr>
              <w:t>Joist, J. H.; Pennington D. C.; Platelet reactions with artificial surfaces. Transactions- American Society for Artificial Internal Organs 33, 341 (1987).</w:t>
            </w:r>
          </w:p>
          <w:p w14:paraId="04E3116C" w14:textId="77777777" w:rsidR="006C50DB" w:rsidRPr="00D250EC" w:rsidRDefault="006C50DB" w:rsidP="006C50DB">
            <w:pPr>
              <w:pStyle w:val="Odstavecseseznamem"/>
              <w:numPr>
                <w:ilvl w:val="0"/>
                <w:numId w:val="10"/>
              </w:numPr>
              <w:spacing w:after="120"/>
              <w:ind w:left="455"/>
              <w:rPr>
                <w:rFonts w:ascii="Times New Roman" w:hAnsi="Times New Roman" w:cs="Times New Roman"/>
                <w:sz w:val="24"/>
                <w:szCs w:val="24"/>
              </w:rPr>
            </w:pPr>
            <w:r w:rsidRPr="00D250EC">
              <w:rPr>
                <w:rFonts w:ascii="Times New Roman" w:hAnsi="Times New Roman" w:cs="Times New Roman"/>
                <w:sz w:val="24"/>
                <w:szCs w:val="24"/>
              </w:rPr>
              <w:t>Chu, P. K.; Chen, J. Y.; Wang, L. P.; Huang, N.; Plasma- surface modification of biomaterials. Material Science Engineering R 36, 143 (2002).</w:t>
            </w:r>
          </w:p>
          <w:p w14:paraId="162008D2" w14:textId="77777777" w:rsidR="006C50DB" w:rsidRPr="00D250EC" w:rsidRDefault="006C50DB" w:rsidP="006C50DB">
            <w:pPr>
              <w:pStyle w:val="Odstavecseseznamem"/>
              <w:numPr>
                <w:ilvl w:val="0"/>
                <w:numId w:val="10"/>
              </w:numPr>
              <w:spacing w:after="120"/>
              <w:ind w:left="455"/>
              <w:rPr>
                <w:rFonts w:ascii="Times New Roman" w:hAnsi="Times New Roman" w:cs="Times New Roman"/>
                <w:sz w:val="24"/>
                <w:szCs w:val="24"/>
              </w:rPr>
            </w:pPr>
            <w:r w:rsidRPr="00D250EC">
              <w:rPr>
                <w:rFonts w:ascii="Times New Roman" w:hAnsi="Times New Roman" w:cs="Times New Roman"/>
                <w:sz w:val="24"/>
                <w:szCs w:val="24"/>
              </w:rPr>
              <w:t xml:space="preserve">Inagaki, N.; Narushim, K.; Tuchida, N.; Miyazaki, K.; Surface characterization of plasma-modified </w:t>
            </w:r>
            <w:proofErr w:type="gramStart"/>
            <w:r w:rsidRPr="00D250EC">
              <w:rPr>
                <w:rFonts w:ascii="Times New Roman" w:hAnsi="Times New Roman" w:cs="Times New Roman"/>
                <w:sz w:val="24"/>
                <w:szCs w:val="24"/>
              </w:rPr>
              <w:t>poly(ethylene</w:t>
            </w:r>
            <w:proofErr w:type="gramEnd"/>
            <w:r w:rsidRPr="00D250EC">
              <w:rPr>
                <w:rFonts w:ascii="Times New Roman" w:hAnsi="Times New Roman" w:cs="Times New Roman"/>
                <w:sz w:val="24"/>
                <w:szCs w:val="24"/>
              </w:rPr>
              <w:t xml:space="preserve"> terephthalate) film surfaces. Journal of Polymer Science, Part B: Polymer Physics 42, 3727 (2004).</w:t>
            </w:r>
          </w:p>
          <w:p w14:paraId="65FF16AF" w14:textId="77777777" w:rsidR="006C50DB" w:rsidRPr="00D250EC" w:rsidRDefault="006C50DB" w:rsidP="006C50DB">
            <w:pPr>
              <w:pStyle w:val="Odstavecseseznamem"/>
              <w:numPr>
                <w:ilvl w:val="0"/>
                <w:numId w:val="10"/>
              </w:numPr>
              <w:spacing w:after="120"/>
              <w:ind w:left="455"/>
              <w:rPr>
                <w:rFonts w:ascii="Times New Roman" w:hAnsi="Times New Roman" w:cs="Times New Roman"/>
                <w:sz w:val="24"/>
                <w:szCs w:val="24"/>
              </w:rPr>
            </w:pPr>
            <w:r w:rsidRPr="00D250EC">
              <w:rPr>
                <w:rFonts w:ascii="Times New Roman" w:hAnsi="Times New Roman" w:cs="Times New Roman"/>
                <w:sz w:val="24"/>
                <w:szCs w:val="24"/>
              </w:rPr>
              <w:t>Busscher, H. J.; van Pelt, A. W. J.; de Boer, P.; de Jang, H. P.; Arends, J.; The effect of surface roughening of polymers on measured contact angles of liquids. Journal of Colloid Surface 9, 319 (1984).</w:t>
            </w:r>
          </w:p>
        </w:tc>
      </w:tr>
    </w:tbl>
    <w:p w14:paraId="1CA8E781" w14:textId="77777777" w:rsidR="006C50DB" w:rsidRDefault="006C50DB" w:rsidP="006C50DB">
      <w:pPr>
        <w:spacing w:after="120" w:line="240" w:lineRule="auto"/>
      </w:pPr>
    </w:p>
    <w:p w14:paraId="16C5F657" w14:textId="77777777" w:rsidR="006C50DB" w:rsidRDefault="006C50DB" w:rsidP="006C50DB">
      <w:pPr>
        <w:spacing w:after="120" w:line="240" w:lineRule="auto"/>
      </w:pPr>
      <w:r>
        <w:br w:type="page"/>
      </w:r>
    </w:p>
    <w:tbl>
      <w:tblPr>
        <w:tblW w:w="0" w:type="auto"/>
        <w:tblLook w:val="00A0" w:firstRow="1" w:lastRow="0" w:firstColumn="1" w:lastColumn="0" w:noHBand="0" w:noVBand="0"/>
      </w:tblPr>
      <w:tblGrid>
        <w:gridCol w:w="516"/>
        <w:gridCol w:w="2657"/>
        <w:gridCol w:w="5899"/>
      </w:tblGrid>
      <w:tr w:rsidR="006C50DB" w14:paraId="2459A07D" w14:textId="77777777" w:rsidTr="006C50DB">
        <w:trPr>
          <w:trHeight w:val="418"/>
        </w:trPr>
        <w:tc>
          <w:tcPr>
            <w:tcW w:w="396" w:type="dxa"/>
            <w:hideMark/>
          </w:tcPr>
          <w:p w14:paraId="43881D1B" w14:textId="5BFCD051" w:rsidR="006C50DB" w:rsidRDefault="006C50DB" w:rsidP="00744068">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00744068">
              <w:rPr>
                <w:rFonts w:ascii="Times New Roman" w:hAnsi="Times New Roman" w:cs="Times New Roman"/>
                <w:sz w:val="24"/>
                <w:szCs w:val="24"/>
              </w:rPr>
              <w:t>7</w:t>
            </w:r>
            <w:r>
              <w:rPr>
                <w:rFonts w:ascii="Times New Roman" w:hAnsi="Times New Roman" w:cs="Times New Roman"/>
                <w:sz w:val="24"/>
                <w:szCs w:val="24"/>
              </w:rPr>
              <w:t>.</w:t>
            </w:r>
          </w:p>
        </w:tc>
        <w:tc>
          <w:tcPr>
            <w:tcW w:w="1697" w:type="dxa"/>
            <w:hideMark/>
          </w:tcPr>
          <w:p w14:paraId="57D162CF" w14:textId="77777777" w:rsidR="006C50DB" w:rsidRDefault="006C50DB" w:rsidP="006C50DB">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Téma:</w:t>
            </w:r>
          </w:p>
        </w:tc>
        <w:tc>
          <w:tcPr>
            <w:tcW w:w="7195" w:type="dxa"/>
            <w:hideMark/>
          </w:tcPr>
          <w:p w14:paraId="16C87C6A" w14:textId="77777777" w:rsidR="006C50DB" w:rsidRDefault="006C50DB" w:rsidP="006C50D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Příprava inteligentních fungicidních vrstev na polymerních površích</w:t>
            </w:r>
          </w:p>
        </w:tc>
      </w:tr>
      <w:tr w:rsidR="006C50DB" w14:paraId="369D1E0E" w14:textId="77777777" w:rsidTr="006C50DB">
        <w:trPr>
          <w:trHeight w:val="443"/>
        </w:trPr>
        <w:tc>
          <w:tcPr>
            <w:tcW w:w="396" w:type="dxa"/>
            <w:vAlign w:val="bottom"/>
          </w:tcPr>
          <w:p w14:paraId="1D6E94CF" w14:textId="77777777" w:rsidR="006C50DB" w:rsidRDefault="006C50DB" w:rsidP="006C50DB">
            <w:pPr>
              <w:spacing w:after="120" w:line="240" w:lineRule="auto"/>
              <w:rPr>
                <w:rFonts w:ascii="Times New Roman" w:hAnsi="Times New Roman" w:cs="Times New Roman"/>
                <w:sz w:val="24"/>
                <w:szCs w:val="24"/>
              </w:rPr>
            </w:pPr>
          </w:p>
        </w:tc>
        <w:tc>
          <w:tcPr>
            <w:tcW w:w="1697" w:type="dxa"/>
            <w:hideMark/>
          </w:tcPr>
          <w:p w14:paraId="364F81EC" w14:textId="77777777" w:rsidR="006C50DB" w:rsidRDefault="006C50DB" w:rsidP="006C50DB">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Topic:</w:t>
            </w:r>
          </w:p>
        </w:tc>
        <w:tc>
          <w:tcPr>
            <w:tcW w:w="7195" w:type="dxa"/>
            <w:hideMark/>
          </w:tcPr>
          <w:p w14:paraId="23380178" w14:textId="77777777" w:rsidR="006C50DB" w:rsidRDefault="006C50DB" w:rsidP="006C50D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Preparation of intelligent fungicide layers on polymer surfaces</w:t>
            </w:r>
          </w:p>
        </w:tc>
      </w:tr>
      <w:tr w:rsidR="006C50DB" w14:paraId="58704FF3" w14:textId="77777777" w:rsidTr="006C50DB">
        <w:trPr>
          <w:trHeight w:val="418"/>
        </w:trPr>
        <w:tc>
          <w:tcPr>
            <w:tcW w:w="396" w:type="dxa"/>
            <w:vAlign w:val="bottom"/>
          </w:tcPr>
          <w:p w14:paraId="4496C12C" w14:textId="77777777" w:rsidR="006C50DB" w:rsidRDefault="006C50DB" w:rsidP="006C50DB">
            <w:pPr>
              <w:spacing w:after="120" w:line="240" w:lineRule="auto"/>
              <w:rPr>
                <w:rFonts w:ascii="Times New Roman" w:hAnsi="Times New Roman" w:cs="Times New Roman"/>
                <w:sz w:val="24"/>
                <w:szCs w:val="24"/>
              </w:rPr>
            </w:pPr>
          </w:p>
        </w:tc>
        <w:tc>
          <w:tcPr>
            <w:tcW w:w="1697" w:type="dxa"/>
            <w:vAlign w:val="center"/>
            <w:hideMark/>
          </w:tcPr>
          <w:p w14:paraId="667D96C4" w14:textId="77777777" w:rsidR="006C50DB" w:rsidRDefault="006C50DB" w:rsidP="006C50DB">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Školitel/Tutor:</w:t>
            </w:r>
          </w:p>
        </w:tc>
        <w:tc>
          <w:tcPr>
            <w:tcW w:w="7195" w:type="dxa"/>
            <w:vAlign w:val="center"/>
            <w:hideMark/>
          </w:tcPr>
          <w:p w14:paraId="7B0DB89D" w14:textId="77777777" w:rsidR="006C50DB" w:rsidRDefault="006C50DB" w:rsidP="006C50DB">
            <w:pPr>
              <w:spacing w:after="120" w:line="240" w:lineRule="auto"/>
              <w:rPr>
                <w:rFonts w:ascii="Times New Roman" w:hAnsi="Times New Roman" w:cs="Times New Roman"/>
                <w:sz w:val="24"/>
                <w:szCs w:val="24"/>
              </w:rPr>
            </w:pPr>
            <w:r>
              <w:rPr>
                <w:rFonts w:ascii="Times New Roman" w:hAnsi="Times New Roman" w:cs="Times New Roman"/>
                <w:sz w:val="24"/>
                <w:szCs w:val="24"/>
              </w:rPr>
              <w:t>doc. Ing. Marián Lehocký, Ph.D.</w:t>
            </w:r>
          </w:p>
        </w:tc>
      </w:tr>
      <w:tr w:rsidR="006C50DB" w14:paraId="03A44B6E" w14:textId="77777777" w:rsidTr="006C50DB">
        <w:trPr>
          <w:trHeight w:val="418"/>
        </w:trPr>
        <w:tc>
          <w:tcPr>
            <w:tcW w:w="396" w:type="dxa"/>
            <w:vAlign w:val="bottom"/>
          </w:tcPr>
          <w:p w14:paraId="67B8134A" w14:textId="77777777" w:rsidR="006C50DB" w:rsidRDefault="006C50DB" w:rsidP="006C50DB">
            <w:pPr>
              <w:spacing w:after="120" w:line="240" w:lineRule="auto"/>
              <w:rPr>
                <w:rFonts w:ascii="Times New Roman" w:hAnsi="Times New Roman" w:cs="Times New Roman"/>
                <w:sz w:val="24"/>
                <w:szCs w:val="24"/>
              </w:rPr>
            </w:pPr>
          </w:p>
        </w:tc>
        <w:tc>
          <w:tcPr>
            <w:tcW w:w="1697" w:type="dxa"/>
            <w:vAlign w:val="center"/>
            <w:hideMark/>
          </w:tcPr>
          <w:p w14:paraId="1BC8DAF2" w14:textId="77777777" w:rsidR="006C50DB" w:rsidRDefault="006C50DB" w:rsidP="006C50DB">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Konzultant/Consultant:</w:t>
            </w:r>
          </w:p>
        </w:tc>
        <w:tc>
          <w:tcPr>
            <w:tcW w:w="7195" w:type="dxa"/>
            <w:vAlign w:val="center"/>
            <w:hideMark/>
          </w:tcPr>
          <w:p w14:paraId="03844052" w14:textId="77777777" w:rsidR="006C50DB" w:rsidRDefault="006C50DB" w:rsidP="006C50DB">
            <w:pPr>
              <w:spacing w:after="120" w:line="240" w:lineRule="auto"/>
              <w:rPr>
                <w:rFonts w:ascii="Times New Roman" w:hAnsi="Times New Roman" w:cs="Times New Roman"/>
                <w:sz w:val="24"/>
                <w:szCs w:val="24"/>
              </w:rPr>
            </w:pPr>
            <w:r>
              <w:rPr>
                <w:rFonts w:ascii="Times New Roman" w:hAnsi="Times New Roman" w:cs="Times New Roman"/>
                <w:sz w:val="24"/>
                <w:szCs w:val="24"/>
              </w:rPr>
              <w:t>None</w:t>
            </w:r>
          </w:p>
        </w:tc>
      </w:tr>
      <w:tr w:rsidR="006C50DB" w14:paraId="3D4FAFF4" w14:textId="77777777" w:rsidTr="006C50DB">
        <w:trPr>
          <w:trHeight w:val="418"/>
        </w:trPr>
        <w:tc>
          <w:tcPr>
            <w:tcW w:w="396" w:type="dxa"/>
            <w:vAlign w:val="bottom"/>
          </w:tcPr>
          <w:p w14:paraId="50EE72EF" w14:textId="77777777" w:rsidR="006C50DB" w:rsidRDefault="006C50DB" w:rsidP="006C50DB">
            <w:pPr>
              <w:spacing w:after="120" w:line="240" w:lineRule="auto"/>
              <w:rPr>
                <w:rFonts w:ascii="Times New Roman" w:hAnsi="Times New Roman" w:cs="Times New Roman"/>
                <w:sz w:val="24"/>
                <w:szCs w:val="24"/>
              </w:rPr>
            </w:pPr>
          </w:p>
        </w:tc>
        <w:tc>
          <w:tcPr>
            <w:tcW w:w="1697" w:type="dxa"/>
            <w:vAlign w:val="center"/>
            <w:hideMark/>
          </w:tcPr>
          <w:p w14:paraId="66BC0899" w14:textId="77777777" w:rsidR="006C50DB" w:rsidRDefault="006C50DB" w:rsidP="006C50DB">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E-mail:</w:t>
            </w:r>
          </w:p>
        </w:tc>
        <w:tc>
          <w:tcPr>
            <w:tcW w:w="7195" w:type="dxa"/>
            <w:vAlign w:val="center"/>
            <w:hideMark/>
          </w:tcPr>
          <w:p w14:paraId="56A2C440" w14:textId="77777777" w:rsidR="006C50DB" w:rsidRDefault="00635F0C" w:rsidP="006C50DB">
            <w:pPr>
              <w:spacing w:after="120" w:line="240" w:lineRule="auto"/>
              <w:rPr>
                <w:rFonts w:ascii="Times New Roman" w:hAnsi="Times New Roman" w:cs="Times New Roman"/>
                <w:sz w:val="24"/>
                <w:szCs w:val="24"/>
              </w:rPr>
            </w:pPr>
            <w:hyperlink r:id="rId15" w:history="1">
              <w:r w:rsidR="006C50DB" w:rsidRPr="00B84E2A">
                <w:rPr>
                  <w:rStyle w:val="Hypertextovodkaz"/>
                  <w:rFonts w:ascii="Times New Roman" w:hAnsi="Times New Roman" w:cs="Times New Roman"/>
                  <w:sz w:val="24"/>
                  <w:szCs w:val="24"/>
                </w:rPr>
                <w:t>lehocky@post.cz</w:t>
              </w:r>
            </w:hyperlink>
          </w:p>
        </w:tc>
      </w:tr>
      <w:tr w:rsidR="006C50DB" w14:paraId="45E3DA73" w14:textId="77777777" w:rsidTr="006C50DB">
        <w:trPr>
          <w:trHeight w:val="443"/>
        </w:trPr>
        <w:tc>
          <w:tcPr>
            <w:tcW w:w="396" w:type="dxa"/>
            <w:vAlign w:val="center"/>
          </w:tcPr>
          <w:p w14:paraId="351E0247"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vAlign w:val="bottom"/>
            <w:hideMark/>
          </w:tcPr>
          <w:p w14:paraId="5B4A2114" w14:textId="77777777" w:rsidR="006C50DB" w:rsidRDefault="006C50DB" w:rsidP="006C50DB">
            <w:pPr>
              <w:spacing w:after="120" w:line="240" w:lineRule="auto"/>
              <w:rPr>
                <w:rFonts w:ascii="Times New Roman" w:hAnsi="Times New Roman" w:cs="Times New Roman"/>
                <w:sz w:val="24"/>
                <w:szCs w:val="24"/>
              </w:rPr>
            </w:pPr>
            <w:r>
              <w:rPr>
                <w:rFonts w:ascii="Times New Roman" w:hAnsi="Times New Roman" w:cs="Times New Roman"/>
                <w:b/>
                <w:bCs/>
                <w:sz w:val="24"/>
                <w:szCs w:val="24"/>
              </w:rPr>
              <w:t>Anotace:</w:t>
            </w:r>
          </w:p>
        </w:tc>
      </w:tr>
      <w:tr w:rsidR="006C50DB" w14:paraId="2E70ADE4" w14:textId="77777777" w:rsidTr="006C50DB">
        <w:trPr>
          <w:trHeight w:val="443"/>
        </w:trPr>
        <w:tc>
          <w:tcPr>
            <w:tcW w:w="396" w:type="dxa"/>
            <w:vAlign w:val="center"/>
          </w:tcPr>
          <w:p w14:paraId="514053FB"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hideMark/>
          </w:tcPr>
          <w:p w14:paraId="2BE294BC" w14:textId="77777777" w:rsidR="006C50DB" w:rsidRDefault="006C50DB" w:rsidP="006C50DB">
            <w:pPr>
              <w:tabs>
                <w:tab w:val="left" w:pos="2985"/>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Cíl práce je zaměřen na přípravu a charakterizaci inteligentních fungicidních vrstev na površích syntetických polymerních materiálů prostřednictvím vícestupňového fyzikálně-chemického postupu. Práce bude zaměřena na povrchovou předúpravu, roubování různými monomery, imobilizaci různými fungicidními látkami a biologickým testováním.</w:t>
            </w:r>
          </w:p>
        </w:tc>
      </w:tr>
      <w:tr w:rsidR="006C50DB" w14:paraId="3FC369D7" w14:textId="77777777" w:rsidTr="006C50DB">
        <w:trPr>
          <w:trHeight w:val="443"/>
        </w:trPr>
        <w:tc>
          <w:tcPr>
            <w:tcW w:w="396" w:type="dxa"/>
            <w:vAlign w:val="center"/>
          </w:tcPr>
          <w:p w14:paraId="33CBC325"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vAlign w:val="bottom"/>
            <w:hideMark/>
          </w:tcPr>
          <w:p w14:paraId="2B0A2893" w14:textId="77777777" w:rsidR="006C50DB" w:rsidRDefault="006C50DB" w:rsidP="006C50DB">
            <w:pPr>
              <w:spacing w:after="120" w:line="240" w:lineRule="auto"/>
              <w:rPr>
                <w:rFonts w:ascii="Times New Roman" w:hAnsi="Times New Roman" w:cs="Times New Roman"/>
                <w:sz w:val="24"/>
                <w:szCs w:val="24"/>
              </w:rPr>
            </w:pPr>
            <w:r>
              <w:rPr>
                <w:rFonts w:ascii="Times New Roman" w:hAnsi="Times New Roman" w:cs="Times New Roman"/>
                <w:b/>
                <w:bCs/>
                <w:sz w:val="24"/>
                <w:szCs w:val="24"/>
              </w:rPr>
              <w:t>Annotation:</w:t>
            </w:r>
          </w:p>
        </w:tc>
      </w:tr>
      <w:tr w:rsidR="006C50DB" w14:paraId="7FB33B6E" w14:textId="77777777" w:rsidTr="006C50DB">
        <w:trPr>
          <w:trHeight w:val="443"/>
        </w:trPr>
        <w:tc>
          <w:tcPr>
            <w:tcW w:w="396" w:type="dxa"/>
            <w:vAlign w:val="center"/>
          </w:tcPr>
          <w:p w14:paraId="46C04029"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hideMark/>
          </w:tcPr>
          <w:p w14:paraId="586A43AD" w14:textId="77777777" w:rsidR="006C50DB" w:rsidRDefault="006C50DB" w:rsidP="006C50D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aim of the work is focused on preparation and characterization of intelligent fungicide layers on polymer based surfaces via multistep physico-chemical approach. The work will be done on surface pre-treatment, various monomers grafting, fungicide agent immobilization and biological testing.</w:t>
            </w:r>
          </w:p>
        </w:tc>
      </w:tr>
      <w:tr w:rsidR="006C50DB" w14:paraId="19499069" w14:textId="77777777" w:rsidTr="006C50DB">
        <w:trPr>
          <w:trHeight w:val="443"/>
        </w:trPr>
        <w:tc>
          <w:tcPr>
            <w:tcW w:w="396" w:type="dxa"/>
            <w:vAlign w:val="center"/>
          </w:tcPr>
          <w:p w14:paraId="19FBE745"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vAlign w:val="bottom"/>
            <w:hideMark/>
          </w:tcPr>
          <w:p w14:paraId="6FE402BA" w14:textId="77777777" w:rsidR="006C50DB" w:rsidRDefault="006C50DB" w:rsidP="006C50DB">
            <w:pPr>
              <w:spacing w:after="120" w:line="240" w:lineRule="auto"/>
              <w:rPr>
                <w:rFonts w:ascii="Times New Roman" w:hAnsi="Times New Roman" w:cs="Times New Roman"/>
                <w:sz w:val="24"/>
                <w:szCs w:val="24"/>
              </w:rPr>
            </w:pPr>
            <w:r>
              <w:rPr>
                <w:rFonts w:ascii="Times New Roman" w:hAnsi="Times New Roman" w:cs="Times New Roman"/>
                <w:b/>
                <w:bCs/>
                <w:sz w:val="24"/>
                <w:szCs w:val="24"/>
              </w:rPr>
              <w:t>Požadavky na studenta:</w:t>
            </w:r>
          </w:p>
        </w:tc>
      </w:tr>
      <w:tr w:rsidR="006C50DB" w14:paraId="1B3B96E8" w14:textId="77777777" w:rsidTr="006C50DB">
        <w:trPr>
          <w:trHeight w:val="443"/>
        </w:trPr>
        <w:tc>
          <w:tcPr>
            <w:tcW w:w="396" w:type="dxa"/>
            <w:vAlign w:val="center"/>
          </w:tcPr>
          <w:p w14:paraId="3635C2EB"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hideMark/>
          </w:tcPr>
          <w:p w14:paraId="478382BE" w14:textId="77777777" w:rsidR="006C50DB" w:rsidRDefault="006C50DB" w:rsidP="006C50D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Odpovídající znalost anglického jazyka</w:t>
            </w:r>
          </w:p>
        </w:tc>
      </w:tr>
      <w:tr w:rsidR="006C50DB" w14:paraId="147C9F17" w14:textId="77777777" w:rsidTr="006C50DB">
        <w:trPr>
          <w:trHeight w:val="443"/>
        </w:trPr>
        <w:tc>
          <w:tcPr>
            <w:tcW w:w="396" w:type="dxa"/>
            <w:vAlign w:val="center"/>
          </w:tcPr>
          <w:p w14:paraId="5818FAA0"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vAlign w:val="bottom"/>
            <w:hideMark/>
          </w:tcPr>
          <w:p w14:paraId="5153BCBE" w14:textId="77777777" w:rsidR="006C50DB" w:rsidRDefault="006C50DB" w:rsidP="006C50DB">
            <w:pPr>
              <w:spacing w:after="120" w:line="240" w:lineRule="auto"/>
              <w:rPr>
                <w:rFonts w:ascii="Times New Roman" w:hAnsi="Times New Roman" w:cs="Times New Roman"/>
                <w:sz w:val="24"/>
                <w:szCs w:val="24"/>
              </w:rPr>
            </w:pPr>
            <w:r>
              <w:rPr>
                <w:rFonts w:ascii="Times New Roman" w:hAnsi="Times New Roman" w:cs="Times New Roman"/>
                <w:b/>
                <w:bCs/>
                <w:sz w:val="24"/>
                <w:szCs w:val="24"/>
              </w:rPr>
              <w:t>Requirements:</w:t>
            </w:r>
          </w:p>
        </w:tc>
      </w:tr>
      <w:tr w:rsidR="006C50DB" w14:paraId="6EC4EE86" w14:textId="77777777" w:rsidTr="006C50DB">
        <w:trPr>
          <w:trHeight w:val="443"/>
        </w:trPr>
        <w:tc>
          <w:tcPr>
            <w:tcW w:w="396" w:type="dxa"/>
            <w:vAlign w:val="center"/>
          </w:tcPr>
          <w:p w14:paraId="0BEFF593"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hideMark/>
          </w:tcPr>
          <w:p w14:paraId="0FACAF12" w14:textId="77777777" w:rsidR="006C50DB" w:rsidRDefault="006C50DB" w:rsidP="006C50D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Adequate English language knowledge</w:t>
            </w:r>
          </w:p>
        </w:tc>
      </w:tr>
      <w:tr w:rsidR="006C50DB" w14:paraId="03271C09" w14:textId="77777777" w:rsidTr="006C50DB">
        <w:trPr>
          <w:trHeight w:val="443"/>
        </w:trPr>
        <w:tc>
          <w:tcPr>
            <w:tcW w:w="396" w:type="dxa"/>
            <w:vAlign w:val="center"/>
          </w:tcPr>
          <w:p w14:paraId="13FF723C"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vAlign w:val="bottom"/>
            <w:hideMark/>
          </w:tcPr>
          <w:p w14:paraId="49CE1C79" w14:textId="77777777" w:rsidR="006C50DB" w:rsidRDefault="006C50DB" w:rsidP="006C50DB">
            <w:pPr>
              <w:tabs>
                <w:tab w:val="num" w:pos="1080"/>
              </w:tabs>
              <w:spacing w:after="120" w:line="240" w:lineRule="auto"/>
              <w:outlineLvl w:val="2"/>
              <w:rPr>
                <w:rFonts w:ascii="Times New Roman" w:hAnsi="Times New Roman" w:cs="Times New Roman"/>
                <w:sz w:val="24"/>
                <w:szCs w:val="24"/>
              </w:rPr>
            </w:pPr>
            <w:r>
              <w:rPr>
                <w:rFonts w:ascii="Times New Roman" w:hAnsi="Times New Roman" w:cs="Times New Roman"/>
                <w:b/>
                <w:bCs/>
                <w:sz w:val="24"/>
                <w:szCs w:val="24"/>
              </w:rPr>
              <w:t>Literatura/Literature:</w:t>
            </w:r>
          </w:p>
        </w:tc>
      </w:tr>
      <w:tr w:rsidR="006C50DB" w14:paraId="00C2012C" w14:textId="77777777" w:rsidTr="006C50DB">
        <w:trPr>
          <w:trHeight w:val="443"/>
        </w:trPr>
        <w:tc>
          <w:tcPr>
            <w:tcW w:w="396" w:type="dxa"/>
            <w:vAlign w:val="center"/>
          </w:tcPr>
          <w:p w14:paraId="0E6B4317" w14:textId="77777777" w:rsidR="006C50DB" w:rsidRDefault="006C50DB" w:rsidP="006C50DB">
            <w:pPr>
              <w:spacing w:after="120" w:line="240" w:lineRule="auto"/>
              <w:jc w:val="center"/>
              <w:rPr>
                <w:rFonts w:ascii="Times New Roman" w:hAnsi="Times New Roman" w:cs="Times New Roman"/>
                <w:sz w:val="24"/>
                <w:szCs w:val="24"/>
              </w:rPr>
            </w:pPr>
          </w:p>
        </w:tc>
        <w:tc>
          <w:tcPr>
            <w:tcW w:w="8892" w:type="dxa"/>
            <w:gridSpan w:val="2"/>
          </w:tcPr>
          <w:p w14:paraId="43F97737" w14:textId="77777777" w:rsidR="006C50DB" w:rsidRDefault="006C50DB" w:rsidP="006C50DB">
            <w:pPr>
              <w:numPr>
                <w:ilvl w:val="0"/>
                <w:numId w:val="1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Asadinezhad A., Novák I., Lehocký M., Bílek F., Vesel A., Junkar I., Sáha P. and Popelka A.: Polysaccharides Coatings on Medical-Grade PVC: A Probe into Surface Characteristics and the Extent of Bacterial Adhesion, Molecules, 15 (2010) 1007-1027. </w:t>
            </w:r>
          </w:p>
          <w:p w14:paraId="545F49C1" w14:textId="77777777" w:rsidR="006C50DB" w:rsidRDefault="006C50DB" w:rsidP="006C50DB">
            <w:pPr>
              <w:numPr>
                <w:ilvl w:val="0"/>
                <w:numId w:val="1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Asadinezhad A., Novák I., Lehocký M., Sedlařík V., Vesel A., Junkar I., Sáha P. and Chodák I.: An in vitro Bacterial Adhesion Assessment of Surface-Modified Medical-Grade PVC, Colloids and Surfaces B: Biointerfaces, 77 (2010) 246-256. </w:t>
            </w:r>
          </w:p>
          <w:p w14:paraId="669D439B" w14:textId="77777777" w:rsidR="006C50DB" w:rsidRDefault="006C50DB" w:rsidP="006C50DB">
            <w:pPr>
              <w:numPr>
                <w:ilvl w:val="0"/>
                <w:numId w:val="1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Asadinezhad A., Novák I., Lehocký M., Sedlařík V., Vesel A., Junkar I., Sáha P. and Chodák I.: A Physicochemical Approach to Render Antibacterial Surfaces on Plasma-Treated Medical-Grade PVC: Irgasan Coating, Plasma Processes and Polymers, 7 (2010) 504-514.</w:t>
            </w:r>
          </w:p>
          <w:p w14:paraId="3A3790FD" w14:textId="77777777" w:rsidR="006C50DB" w:rsidRDefault="006C50DB" w:rsidP="006C50DB">
            <w:pPr>
              <w:pStyle w:val="Odstavecseseznamem"/>
              <w:spacing w:after="120" w:line="240" w:lineRule="auto"/>
              <w:ind w:left="0"/>
              <w:jc w:val="both"/>
              <w:outlineLvl w:val="2"/>
              <w:rPr>
                <w:rFonts w:ascii="Times New Roman" w:hAnsi="Times New Roman" w:cs="Times New Roman"/>
                <w:sz w:val="24"/>
                <w:szCs w:val="24"/>
                <w:lang w:val="en-GB"/>
              </w:rPr>
            </w:pPr>
          </w:p>
        </w:tc>
      </w:tr>
    </w:tbl>
    <w:p w14:paraId="313D74AE" w14:textId="038FB70E" w:rsidR="006C50DB" w:rsidRDefault="006C50DB"/>
    <w:p w14:paraId="3B6E54E6" w14:textId="77777777" w:rsidR="006C50DB" w:rsidRDefault="006C50DB">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86"/>
        <w:gridCol w:w="6019"/>
      </w:tblGrid>
      <w:tr w:rsidR="006C50DB" w14:paraId="49D40268" w14:textId="77777777" w:rsidTr="006C50DB">
        <w:trPr>
          <w:trHeight w:val="418"/>
        </w:trPr>
        <w:tc>
          <w:tcPr>
            <w:tcW w:w="567" w:type="dxa"/>
            <w:hideMark/>
          </w:tcPr>
          <w:p w14:paraId="6EECE6FD" w14:textId="5CC54241" w:rsidR="006C50DB" w:rsidRDefault="006C50DB" w:rsidP="00744068">
            <w:pPr>
              <w:rPr>
                <w:rFonts w:ascii="Times New Roman" w:hAnsi="Times New Roman" w:cs="Times New Roman"/>
                <w:sz w:val="24"/>
                <w:szCs w:val="24"/>
              </w:rPr>
            </w:pPr>
            <w:r>
              <w:rPr>
                <w:rFonts w:ascii="Times New Roman" w:hAnsi="Times New Roman" w:cs="Times New Roman"/>
                <w:sz w:val="24"/>
                <w:szCs w:val="24"/>
              </w:rPr>
              <w:lastRenderedPageBreak/>
              <w:t>1</w:t>
            </w:r>
            <w:r w:rsidR="00744068">
              <w:rPr>
                <w:rFonts w:ascii="Times New Roman" w:hAnsi="Times New Roman" w:cs="Times New Roman"/>
                <w:sz w:val="24"/>
                <w:szCs w:val="24"/>
              </w:rPr>
              <w:t>8</w:t>
            </w:r>
            <w:r>
              <w:rPr>
                <w:rFonts w:ascii="Times New Roman" w:hAnsi="Times New Roman" w:cs="Times New Roman"/>
                <w:sz w:val="24"/>
                <w:szCs w:val="24"/>
              </w:rPr>
              <w:t>.</w:t>
            </w:r>
          </w:p>
        </w:tc>
        <w:tc>
          <w:tcPr>
            <w:tcW w:w="2486" w:type="dxa"/>
            <w:hideMark/>
          </w:tcPr>
          <w:p w14:paraId="116676C4" w14:textId="77777777" w:rsidR="006C50DB" w:rsidRDefault="006C50DB" w:rsidP="006C50DB">
            <w:pPr>
              <w:rPr>
                <w:rFonts w:ascii="Times New Roman" w:hAnsi="Times New Roman" w:cs="Times New Roman"/>
                <w:b/>
                <w:sz w:val="24"/>
                <w:szCs w:val="24"/>
              </w:rPr>
            </w:pPr>
            <w:r>
              <w:rPr>
                <w:rFonts w:ascii="Times New Roman" w:hAnsi="Times New Roman" w:cs="Times New Roman"/>
                <w:b/>
                <w:sz w:val="24"/>
                <w:szCs w:val="24"/>
              </w:rPr>
              <w:t>Téma:</w:t>
            </w:r>
          </w:p>
        </w:tc>
        <w:tc>
          <w:tcPr>
            <w:tcW w:w="6019" w:type="dxa"/>
          </w:tcPr>
          <w:p w14:paraId="22E7049D" w14:textId="77777777" w:rsidR="006C50DB" w:rsidRPr="004908BE" w:rsidRDefault="006C50DB" w:rsidP="006C50DB">
            <w:pPr>
              <w:jc w:val="both"/>
              <w:rPr>
                <w:rFonts w:ascii="Times New Roman" w:hAnsi="Times New Roman" w:cs="Times New Roman"/>
                <w:b/>
                <w:sz w:val="24"/>
                <w:szCs w:val="24"/>
              </w:rPr>
            </w:pPr>
            <w:r w:rsidRPr="004908BE">
              <w:rPr>
                <w:rFonts w:ascii="Times New Roman" w:hAnsi="Times New Roman" w:cs="Times New Roman"/>
                <w:b/>
                <w:sz w:val="24"/>
                <w:szCs w:val="24"/>
              </w:rPr>
              <w:t xml:space="preserve">Příprava strukturovaných proteinových </w:t>
            </w:r>
            <w:r>
              <w:rPr>
                <w:rFonts w:ascii="Times New Roman" w:hAnsi="Times New Roman" w:cs="Times New Roman"/>
                <w:b/>
                <w:sz w:val="24"/>
                <w:szCs w:val="24"/>
              </w:rPr>
              <w:t>povrchu</w:t>
            </w:r>
          </w:p>
          <w:p w14:paraId="13A8B27C" w14:textId="77777777" w:rsidR="006C50DB" w:rsidRDefault="006C50DB" w:rsidP="006C50DB">
            <w:pPr>
              <w:jc w:val="both"/>
              <w:rPr>
                <w:rFonts w:ascii="Times New Roman" w:hAnsi="Times New Roman" w:cs="Times New Roman"/>
                <w:b/>
                <w:sz w:val="24"/>
                <w:szCs w:val="24"/>
              </w:rPr>
            </w:pPr>
          </w:p>
        </w:tc>
      </w:tr>
      <w:tr w:rsidR="006C50DB" w14:paraId="4DE39253" w14:textId="77777777" w:rsidTr="006C50DB">
        <w:trPr>
          <w:trHeight w:val="443"/>
        </w:trPr>
        <w:tc>
          <w:tcPr>
            <w:tcW w:w="567" w:type="dxa"/>
            <w:vAlign w:val="bottom"/>
          </w:tcPr>
          <w:p w14:paraId="656D34EF" w14:textId="77777777" w:rsidR="006C50DB" w:rsidRDefault="006C50DB" w:rsidP="006C50DB">
            <w:pPr>
              <w:rPr>
                <w:rFonts w:ascii="Times New Roman" w:hAnsi="Times New Roman" w:cs="Times New Roman"/>
                <w:sz w:val="24"/>
                <w:szCs w:val="24"/>
              </w:rPr>
            </w:pPr>
          </w:p>
        </w:tc>
        <w:tc>
          <w:tcPr>
            <w:tcW w:w="2486" w:type="dxa"/>
            <w:hideMark/>
          </w:tcPr>
          <w:p w14:paraId="299496E8" w14:textId="77777777" w:rsidR="006C50DB" w:rsidRDefault="006C50DB" w:rsidP="006C50DB">
            <w:pPr>
              <w:rPr>
                <w:rFonts w:ascii="Times New Roman" w:hAnsi="Times New Roman" w:cs="Times New Roman"/>
                <w:b/>
                <w:sz w:val="24"/>
                <w:szCs w:val="24"/>
                <w:lang w:val="en-GB"/>
              </w:rPr>
            </w:pPr>
            <w:r>
              <w:rPr>
                <w:rFonts w:ascii="Times New Roman" w:hAnsi="Times New Roman" w:cs="Times New Roman"/>
                <w:b/>
                <w:sz w:val="24"/>
                <w:szCs w:val="24"/>
                <w:lang w:val="en-GB"/>
              </w:rPr>
              <w:t>Topic:</w:t>
            </w:r>
          </w:p>
        </w:tc>
        <w:tc>
          <w:tcPr>
            <w:tcW w:w="6019" w:type="dxa"/>
            <w:hideMark/>
          </w:tcPr>
          <w:p w14:paraId="446E1334" w14:textId="77777777" w:rsidR="006C50DB" w:rsidRDefault="006C50DB" w:rsidP="006C50DB">
            <w:pPr>
              <w:jc w:val="both"/>
              <w:rPr>
                <w:rFonts w:ascii="Times New Roman" w:hAnsi="Times New Roman" w:cs="Times New Roman"/>
                <w:b/>
                <w:sz w:val="24"/>
                <w:szCs w:val="24"/>
                <w:lang w:val="en-GB"/>
              </w:rPr>
            </w:pPr>
            <w:r>
              <w:rPr>
                <w:rFonts w:ascii="Times New Roman" w:hAnsi="Times New Roman" w:cs="Times New Roman"/>
                <w:b/>
                <w:sz w:val="24"/>
                <w:szCs w:val="24"/>
                <w:lang w:val="en-GB"/>
              </w:rPr>
              <w:t>Preparation of structured protein surfaces</w:t>
            </w:r>
          </w:p>
        </w:tc>
      </w:tr>
      <w:tr w:rsidR="006C50DB" w14:paraId="6AE2A4E4" w14:textId="77777777" w:rsidTr="006C50DB">
        <w:trPr>
          <w:trHeight w:val="418"/>
        </w:trPr>
        <w:tc>
          <w:tcPr>
            <w:tcW w:w="567" w:type="dxa"/>
            <w:vAlign w:val="bottom"/>
          </w:tcPr>
          <w:p w14:paraId="2E714B3A" w14:textId="77777777" w:rsidR="006C50DB" w:rsidRDefault="006C50DB" w:rsidP="006C50DB">
            <w:pPr>
              <w:rPr>
                <w:rFonts w:ascii="Times New Roman" w:hAnsi="Times New Roman" w:cs="Times New Roman"/>
                <w:sz w:val="24"/>
                <w:szCs w:val="24"/>
              </w:rPr>
            </w:pPr>
          </w:p>
        </w:tc>
        <w:tc>
          <w:tcPr>
            <w:tcW w:w="2486" w:type="dxa"/>
            <w:vAlign w:val="center"/>
          </w:tcPr>
          <w:p w14:paraId="4B5FB813" w14:textId="77777777" w:rsidR="006C50DB" w:rsidRDefault="006C50DB" w:rsidP="006C50DB">
            <w:pPr>
              <w:rPr>
                <w:rFonts w:ascii="Times New Roman" w:hAnsi="Times New Roman" w:cs="Times New Roman"/>
                <w:b/>
                <w:sz w:val="24"/>
                <w:szCs w:val="24"/>
              </w:rPr>
            </w:pPr>
          </w:p>
          <w:p w14:paraId="3225A019" w14:textId="77777777" w:rsidR="006C50DB" w:rsidRDefault="006C50DB" w:rsidP="006C50DB">
            <w:pPr>
              <w:rPr>
                <w:rFonts w:ascii="Times New Roman" w:hAnsi="Times New Roman" w:cs="Times New Roman"/>
                <w:b/>
                <w:sz w:val="24"/>
                <w:szCs w:val="24"/>
              </w:rPr>
            </w:pPr>
            <w:r>
              <w:rPr>
                <w:rFonts w:ascii="Times New Roman" w:hAnsi="Times New Roman" w:cs="Times New Roman"/>
                <w:b/>
                <w:sz w:val="24"/>
                <w:szCs w:val="24"/>
              </w:rPr>
              <w:t>Školitel/Tutor:</w:t>
            </w:r>
          </w:p>
        </w:tc>
        <w:tc>
          <w:tcPr>
            <w:tcW w:w="6019" w:type="dxa"/>
            <w:vAlign w:val="center"/>
          </w:tcPr>
          <w:p w14:paraId="687BA7D6" w14:textId="77777777" w:rsidR="006C50DB" w:rsidRDefault="006C50DB" w:rsidP="006C50DB">
            <w:pPr>
              <w:rPr>
                <w:rFonts w:ascii="Times New Roman" w:hAnsi="Times New Roman" w:cs="Times New Roman"/>
                <w:sz w:val="24"/>
                <w:szCs w:val="24"/>
              </w:rPr>
            </w:pPr>
            <w:r>
              <w:rPr>
                <w:rFonts w:ascii="Times New Roman" w:hAnsi="Times New Roman" w:cs="Times New Roman"/>
                <w:sz w:val="24"/>
                <w:szCs w:val="24"/>
              </w:rPr>
              <w:t>Ing. Antonín Minařík, Ph.D.</w:t>
            </w:r>
          </w:p>
        </w:tc>
      </w:tr>
      <w:tr w:rsidR="006C50DB" w14:paraId="08D20D2B" w14:textId="77777777" w:rsidTr="006C50DB">
        <w:trPr>
          <w:trHeight w:val="418"/>
        </w:trPr>
        <w:tc>
          <w:tcPr>
            <w:tcW w:w="567" w:type="dxa"/>
            <w:vAlign w:val="bottom"/>
          </w:tcPr>
          <w:p w14:paraId="13DCAB1A" w14:textId="77777777" w:rsidR="006C50DB" w:rsidRDefault="006C50DB" w:rsidP="006C50DB">
            <w:pPr>
              <w:rPr>
                <w:rFonts w:ascii="Times New Roman" w:hAnsi="Times New Roman" w:cs="Times New Roman"/>
                <w:sz w:val="24"/>
                <w:szCs w:val="24"/>
              </w:rPr>
            </w:pPr>
          </w:p>
        </w:tc>
        <w:tc>
          <w:tcPr>
            <w:tcW w:w="2486" w:type="dxa"/>
            <w:vAlign w:val="center"/>
            <w:hideMark/>
          </w:tcPr>
          <w:p w14:paraId="139CCA0F" w14:textId="77777777" w:rsidR="006C50DB" w:rsidRDefault="006C50DB" w:rsidP="006C50DB">
            <w:pPr>
              <w:rPr>
                <w:rFonts w:ascii="Times New Roman" w:hAnsi="Times New Roman" w:cs="Times New Roman"/>
                <w:b/>
                <w:sz w:val="24"/>
                <w:szCs w:val="24"/>
              </w:rPr>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019" w:type="dxa"/>
            <w:vAlign w:val="center"/>
          </w:tcPr>
          <w:p w14:paraId="01004B1D" w14:textId="77777777" w:rsidR="006C50DB" w:rsidRDefault="006C50DB" w:rsidP="006C50DB">
            <w:pPr>
              <w:rPr>
                <w:rFonts w:ascii="Times New Roman" w:hAnsi="Times New Roman" w:cs="Times New Roman"/>
                <w:sz w:val="24"/>
                <w:szCs w:val="24"/>
              </w:rPr>
            </w:pPr>
          </w:p>
          <w:p w14:paraId="034E4AB7" w14:textId="77777777" w:rsidR="006C50DB" w:rsidRDefault="006C50DB" w:rsidP="006C50DB">
            <w:pPr>
              <w:rPr>
                <w:rFonts w:ascii="Times New Roman" w:hAnsi="Times New Roman" w:cs="Times New Roman"/>
                <w:sz w:val="24"/>
                <w:szCs w:val="24"/>
              </w:rPr>
            </w:pPr>
            <w:r>
              <w:rPr>
                <w:rFonts w:ascii="Times New Roman" w:hAnsi="Times New Roman" w:cs="Times New Roman"/>
                <w:sz w:val="24"/>
                <w:szCs w:val="24"/>
              </w:rPr>
              <w:t>doc. Mgr. Aleš Mráček, Ph.D.</w:t>
            </w:r>
          </w:p>
          <w:p w14:paraId="6D950447" w14:textId="77777777" w:rsidR="006C50DB" w:rsidRDefault="006C50DB" w:rsidP="006C50DB">
            <w:pPr>
              <w:rPr>
                <w:rFonts w:ascii="Times New Roman" w:hAnsi="Times New Roman" w:cs="Times New Roman"/>
                <w:sz w:val="24"/>
                <w:szCs w:val="24"/>
              </w:rPr>
            </w:pPr>
          </w:p>
        </w:tc>
      </w:tr>
      <w:tr w:rsidR="006C50DB" w14:paraId="5239E7FD" w14:textId="77777777" w:rsidTr="006C50DB">
        <w:trPr>
          <w:trHeight w:val="418"/>
        </w:trPr>
        <w:tc>
          <w:tcPr>
            <w:tcW w:w="567" w:type="dxa"/>
            <w:vAlign w:val="bottom"/>
          </w:tcPr>
          <w:p w14:paraId="7D4FEF07" w14:textId="77777777" w:rsidR="006C50DB" w:rsidRDefault="006C50DB" w:rsidP="006C50DB">
            <w:pPr>
              <w:rPr>
                <w:rFonts w:ascii="Times New Roman" w:hAnsi="Times New Roman" w:cs="Times New Roman"/>
                <w:sz w:val="24"/>
                <w:szCs w:val="24"/>
              </w:rPr>
            </w:pPr>
          </w:p>
        </w:tc>
        <w:tc>
          <w:tcPr>
            <w:tcW w:w="2486" w:type="dxa"/>
            <w:vAlign w:val="center"/>
            <w:hideMark/>
          </w:tcPr>
          <w:p w14:paraId="7E91D986" w14:textId="77777777" w:rsidR="006C50DB" w:rsidRDefault="006C50DB" w:rsidP="006C50DB">
            <w:pPr>
              <w:rPr>
                <w:rFonts w:ascii="Times New Roman" w:hAnsi="Times New Roman" w:cs="Times New Roman"/>
                <w:b/>
                <w:sz w:val="24"/>
                <w:szCs w:val="24"/>
              </w:rPr>
            </w:pPr>
            <w:r>
              <w:rPr>
                <w:rFonts w:ascii="Times New Roman" w:hAnsi="Times New Roman" w:cs="Times New Roman"/>
                <w:b/>
                <w:sz w:val="24"/>
                <w:szCs w:val="24"/>
              </w:rPr>
              <w:t>E-mail:</w:t>
            </w:r>
          </w:p>
        </w:tc>
        <w:tc>
          <w:tcPr>
            <w:tcW w:w="6019" w:type="dxa"/>
            <w:vAlign w:val="center"/>
            <w:hideMark/>
          </w:tcPr>
          <w:p w14:paraId="3C52DECB" w14:textId="77777777" w:rsidR="006C50DB" w:rsidRDefault="006C50DB" w:rsidP="006C50DB">
            <w:pPr>
              <w:rPr>
                <w:rFonts w:ascii="Times New Roman" w:hAnsi="Times New Roman" w:cs="Times New Roman"/>
                <w:sz w:val="24"/>
                <w:szCs w:val="24"/>
              </w:rPr>
            </w:pPr>
            <w:r>
              <w:rPr>
                <w:rFonts w:ascii="Times New Roman" w:hAnsi="Times New Roman" w:cs="Times New Roman"/>
                <w:color w:val="000000"/>
                <w:sz w:val="24"/>
                <w:szCs w:val="24"/>
              </w:rPr>
              <w:t>minarik@ft.utb.cz</w:t>
            </w:r>
          </w:p>
        </w:tc>
      </w:tr>
      <w:tr w:rsidR="006C50DB" w14:paraId="47AEFBCC" w14:textId="77777777" w:rsidTr="006C50DB">
        <w:trPr>
          <w:trHeight w:val="443"/>
        </w:trPr>
        <w:tc>
          <w:tcPr>
            <w:tcW w:w="567" w:type="dxa"/>
            <w:vAlign w:val="center"/>
          </w:tcPr>
          <w:p w14:paraId="1285B160" w14:textId="77777777" w:rsidR="006C50DB" w:rsidRDefault="006C50DB" w:rsidP="006C50DB">
            <w:pPr>
              <w:jc w:val="center"/>
              <w:rPr>
                <w:rFonts w:ascii="Times New Roman" w:hAnsi="Times New Roman" w:cs="Times New Roman"/>
                <w:sz w:val="24"/>
                <w:szCs w:val="24"/>
              </w:rPr>
            </w:pPr>
          </w:p>
        </w:tc>
        <w:tc>
          <w:tcPr>
            <w:tcW w:w="8505" w:type="dxa"/>
            <w:gridSpan w:val="2"/>
            <w:vAlign w:val="bottom"/>
            <w:hideMark/>
          </w:tcPr>
          <w:p w14:paraId="2DF268E6" w14:textId="77777777" w:rsidR="006C50DB" w:rsidRPr="00A00857" w:rsidRDefault="006C50DB" w:rsidP="006C50DB">
            <w:pPr>
              <w:rPr>
                <w:rFonts w:ascii="Times New Roman" w:hAnsi="Times New Roman" w:cs="Times New Roman"/>
                <w:sz w:val="24"/>
                <w:szCs w:val="24"/>
              </w:rPr>
            </w:pPr>
            <w:r w:rsidRPr="00A00857">
              <w:rPr>
                <w:rFonts w:ascii="Times New Roman" w:hAnsi="Times New Roman" w:cs="Times New Roman"/>
                <w:b/>
                <w:sz w:val="24"/>
                <w:szCs w:val="24"/>
              </w:rPr>
              <w:t>Anotace:</w:t>
            </w:r>
          </w:p>
        </w:tc>
      </w:tr>
      <w:tr w:rsidR="006C50DB" w14:paraId="1BEEE27C" w14:textId="77777777" w:rsidTr="006C50DB">
        <w:trPr>
          <w:trHeight w:val="443"/>
        </w:trPr>
        <w:tc>
          <w:tcPr>
            <w:tcW w:w="567" w:type="dxa"/>
            <w:vAlign w:val="center"/>
          </w:tcPr>
          <w:p w14:paraId="1EFE9C73" w14:textId="77777777" w:rsidR="006C50DB" w:rsidRDefault="006C50DB" w:rsidP="006C50DB">
            <w:pPr>
              <w:jc w:val="center"/>
              <w:rPr>
                <w:rFonts w:ascii="Times New Roman" w:hAnsi="Times New Roman" w:cs="Times New Roman"/>
                <w:sz w:val="24"/>
                <w:szCs w:val="24"/>
              </w:rPr>
            </w:pPr>
          </w:p>
        </w:tc>
        <w:tc>
          <w:tcPr>
            <w:tcW w:w="8505" w:type="dxa"/>
            <w:gridSpan w:val="2"/>
            <w:hideMark/>
          </w:tcPr>
          <w:p w14:paraId="28C4AB5D" w14:textId="77777777" w:rsidR="006C50DB" w:rsidRPr="00A00857" w:rsidRDefault="006C50DB" w:rsidP="006C50DB">
            <w:pPr>
              <w:tabs>
                <w:tab w:val="left" w:pos="2985"/>
              </w:tabs>
              <w:jc w:val="both"/>
              <w:rPr>
                <w:rFonts w:ascii="Times New Roman" w:hAnsi="Times New Roman" w:cs="Times New Roman"/>
                <w:sz w:val="24"/>
                <w:szCs w:val="24"/>
              </w:rPr>
            </w:pPr>
            <w:r w:rsidRPr="00A00857">
              <w:rPr>
                <w:rFonts w:ascii="Times New Roman" w:hAnsi="Times New Roman" w:cs="Times New Roman"/>
                <w:sz w:val="24"/>
                <w:szCs w:val="24"/>
              </w:rPr>
              <w:t>V rozsahu řešené práce budou př</w:t>
            </w:r>
            <w:r>
              <w:rPr>
                <w:rFonts w:ascii="Times New Roman" w:hAnsi="Times New Roman" w:cs="Times New Roman"/>
                <w:sz w:val="24"/>
                <w:szCs w:val="24"/>
              </w:rPr>
              <w:t>i</w:t>
            </w:r>
            <w:r w:rsidRPr="00A00857">
              <w:rPr>
                <w:rFonts w:ascii="Times New Roman" w:hAnsi="Times New Roman" w:cs="Times New Roman"/>
                <w:sz w:val="24"/>
                <w:szCs w:val="24"/>
              </w:rPr>
              <w:t>pravovány hi</w:t>
            </w:r>
            <w:r>
              <w:rPr>
                <w:rFonts w:ascii="Times New Roman" w:hAnsi="Times New Roman" w:cs="Times New Roman"/>
                <w:sz w:val="24"/>
                <w:szCs w:val="24"/>
              </w:rPr>
              <w:t>e</w:t>
            </w:r>
            <w:r w:rsidRPr="00A00857">
              <w:rPr>
                <w:rFonts w:ascii="Times New Roman" w:hAnsi="Times New Roman" w:cs="Times New Roman"/>
                <w:sz w:val="24"/>
                <w:szCs w:val="24"/>
              </w:rPr>
              <w:t>rarchicky strukturované materiály na bázi</w:t>
            </w:r>
            <w:r>
              <w:rPr>
                <w:rFonts w:ascii="Times New Roman" w:hAnsi="Times New Roman" w:cs="Times New Roman"/>
                <w:sz w:val="24"/>
                <w:szCs w:val="24"/>
              </w:rPr>
              <w:t xml:space="preserve"> přírodních</w:t>
            </w:r>
            <w:r w:rsidRPr="00A00857">
              <w:rPr>
                <w:rFonts w:ascii="Times New Roman" w:hAnsi="Times New Roman" w:cs="Times New Roman"/>
                <w:sz w:val="24"/>
                <w:szCs w:val="24"/>
              </w:rPr>
              <w:t xml:space="preserve"> hedvábných proteinů. Cílem bude</w:t>
            </w:r>
            <w:r>
              <w:rPr>
                <w:rFonts w:ascii="Times New Roman" w:hAnsi="Times New Roman" w:cs="Times New Roman"/>
                <w:sz w:val="24"/>
                <w:szCs w:val="24"/>
              </w:rPr>
              <w:t xml:space="preserve"> f</w:t>
            </w:r>
            <w:r w:rsidRPr="00A00857">
              <w:rPr>
                <w:rFonts w:ascii="Times New Roman" w:hAnsi="Times New Roman" w:cs="Times New Roman"/>
                <w:sz w:val="24"/>
                <w:szCs w:val="24"/>
              </w:rPr>
              <w:t>yzikálně chemickými přístupy př</w:t>
            </w:r>
            <w:r>
              <w:rPr>
                <w:rFonts w:ascii="Times New Roman" w:hAnsi="Times New Roman" w:cs="Times New Roman"/>
                <w:sz w:val="24"/>
                <w:szCs w:val="24"/>
              </w:rPr>
              <w:t>i</w:t>
            </w:r>
            <w:r w:rsidRPr="00A00857">
              <w:rPr>
                <w:rFonts w:ascii="Times New Roman" w:hAnsi="Times New Roman" w:cs="Times New Roman"/>
                <w:sz w:val="24"/>
                <w:szCs w:val="24"/>
              </w:rPr>
              <w:t xml:space="preserve">pravit mikro a nano strukturované polymerní </w:t>
            </w:r>
            <w:r>
              <w:rPr>
                <w:rFonts w:ascii="Times New Roman" w:hAnsi="Times New Roman" w:cs="Times New Roman"/>
                <w:sz w:val="24"/>
                <w:szCs w:val="24"/>
              </w:rPr>
              <w:t xml:space="preserve">povrchy </w:t>
            </w:r>
            <w:r w:rsidRPr="00A00857">
              <w:rPr>
                <w:rFonts w:ascii="Times New Roman" w:hAnsi="Times New Roman" w:cs="Times New Roman"/>
                <w:sz w:val="24"/>
                <w:szCs w:val="24"/>
              </w:rPr>
              <w:t xml:space="preserve">vyznačující se specifickou </w:t>
            </w:r>
            <w:r>
              <w:rPr>
                <w:rFonts w:ascii="Times New Roman" w:hAnsi="Times New Roman" w:cs="Times New Roman"/>
                <w:sz w:val="24"/>
                <w:szCs w:val="24"/>
              </w:rPr>
              <w:t>samo</w:t>
            </w:r>
            <w:r w:rsidRPr="00A00857">
              <w:rPr>
                <w:rFonts w:ascii="Times New Roman" w:hAnsi="Times New Roman" w:cs="Times New Roman"/>
                <w:sz w:val="24"/>
                <w:szCs w:val="24"/>
              </w:rPr>
              <w:t>organizací proteinů</w:t>
            </w:r>
            <w:r>
              <w:rPr>
                <w:rFonts w:ascii="Times New Roman" w:hAnsi="Times New Roman" w:cs="Times New Roman"/>
                <w:sz w:val="24"/>
                <w:szCs w:val="24"/>
              </w:rPr>
              <w:t xml:space="preserve"> na 2D a</w:t>
            </w:r>
            <w:r w:rsidRPr="00A00857">
              <w:rPr>
                <w:rFonts w:ascii="Times New Roman" w:hAnsi="Times New Roman" w:cs="Times New Roman"/>
                <w:sz w:val="24"/>
                <w:szCs w:val="24"/>
              </w:rPr>
              <w:t xml:space="preserve"> 3D </w:t>
            </w:r>
            <w:r>
              <w:rPr>
                <w:rFonts w:ascii="Times New Roman" w:hAnsi="Times New Roman" w:cs="Times New Roman"/>
                <w:sz w:val="24"/>
                <w:szCs w:val="24"/>
              </w:rPr>
              <w:t>substrátech</w:t>
            </w:r>
            <w:r w:rsidRPr="00A00857">
              <w:rPr>
                <w:rFonts w:ascii="Times New Roman" w:hAnsi="Times New Roman" w:cs="Times New Roman"/>
                <w:sz w:val="24"/>
                <w:szCs w:val="24"/>
              </w:rPr>
              <w:t xml:space="preserve">. </w:t>
            </w:r>
            <w:r>
              <w:rPr>
                <w:rFonts w:ascii="Times New Roman" w:hAnsi="Times New Roman" w:cs="Times New Roman"/>
                <w:sz w:val="24"/>
                <w:szCs w:val="24"/>
              </w:rPr>
              <w:t>Tyto n</w:t>
            </w:r>
            <w:r w:rsidRPr="00A00857">
              <w:rPr>
                <w:rFonts w:ascii="Times New Roman" w:hAnsi="Times New Roman" w:cs="Times New Roman"/>
                <w:sz w:val="24"/>
                <w:szCs w:val="24"/>
              </w:rPr>
              <w:t>ové typy samoorganizovaných materiálových systémů budou vyvíjeny</w:t>
            </w:r>
            <w:r>
              <w:rPr>
                <w:rFonts w:ascii="Times New Roman" w:hAnsi="Times New Roman" w:cs="Times New Roman"/>
                <w:sz w:val="24"/>
                <w:szCs w:val="24"/>
              </w:rPr>
              <w:t xml:space="preserve"> </w:t>
            </w:r>
            <w:r w:rsidRPr="00A00857">
              <w:rPr>
                <w:rFonts w:ascii="Times New Roman" w:hAnsi="Times New Roman" w:cs="Times New Roman"/>
                <w:sz w:val="24"/>
                <w:szCs w:val="24"/>
              </w:rPr>
              <w:t>pro kontrolovanou interakci s buňkami.</w:t>
            </w:r>
          </w:p>
        </w:tc>
      </w:tr>
      <w:tr w:rsidR="006C50DB" w14:paraId="35031619" w14:textId="77777777" w:rsidTr="006C50DB">
        <w:trPr>
          <w:trHeight w:val="443"/>
        </w:trPr>
        <w:tc>
          <w:tcPr>
            <w:tcW w:w="567" w:type="dxa"/>
            <w:vAlign w:val="center"/>
          </w:tcPr>
          <w:p w14:paraId="36735E67" w14:textId="77777777" w:rsidR="006C50DB" w:rsidRDefault="006C50DB" w:rsidP="006C50DB">
            <w:pPr>
              <w:jc w:val="center"/>
              <w:rPr>
                <w:rFonts w:ascii="Times New Roman" w:hAnsi="Times New Roman" w:cs="Times New Roman"/>
                <w:sz w:val="24"/>
                <w:szCs w:val="24"/>
                <w:lang w:val="en-GB"/>
              </w:rPr>
            </w:pPr>
          </w:p>
        </w:tc>
        <w:tc>
          <w:tcPr>
            <w:tcW w:w="8505" w:type="dxa"/>
            <w:gridSpan w:val="2"/>
            <w:vAlign w:val="bottom"/>
            <w:hideMark/>
          </w:tcPr>
          <w:p w14:paraId="02F96778" w14:textId="77777777" w:rsidR="006C50DB" w:rsidRDefault="006C50DB" w:rsidP="006C50DB">
            <w:pPr>
              <w:rPr>
                <w:rFonts w:ascii="Times New Roman" w:hAnsi="Times New Roman" w:cs="Times New Roman"/>
                <w:sz w:val="24"/>
                <w:szCs w:val="24"/>
                <w:lang w:val="en-GB"/>
              </w:rPr>
            </w:pPr>
            <w:r>
              <w:rPr>
                <w:rFonts w:ascii="Times New Roman" w:hAnsi="Times New Roman" w:cs="Times New Roman"/>
                <w:b/>
                <w:sz w:val="24"/>
                <w:szCs w:val="24"/>
                <w:lang w:val="en-GB"/>
              </w:rPr>
              <w:t>Annotation:</w:t>
            </w:r>
          </w:p>
        </w:tc>
      </w:tr>
      <w:tr w:rsidR="006C50DB" w14:paraId="7516AB80" w14:textId="77777777" w:rsidTr="006C50DB">
        <w:trPr>
          <w:trHeight w:val="443"/>
        </w:trPr>
        <w:tc>
          <w:tcPr>
            <w:tcW w:w="567" w:type="dxa"/>
            <w:vAlign w:val="center"/>
          </w:tcPr>
          <w:p w14:paraId="52739D11" w14:textId="77777777" w:rsidR="006C50DB" w:rsidRDefault="006C50DB" w:rsidP="006C50DB">
            <w:pPr>
              <w:jc w:val="center"/>
              <w:rPr>
                <w:rFonts w:ascii="Times New Roman" w:hAnsi="Times New Roman" w:cs="Times New Roman"/>
                <w:sz w:val="24"/>
                <w:szCs w:val="24"/>
              </w:rPr>
            </w:pPr>
          </w:p>
        </w:tc>
        <w:tc>
          <w:tcPr>
            <w:tcW w:w="8505" w:type="dxa"/>
            <w:gridSpan w:val="2"/>
            <w:hideMark/>
          </w:tcPr>
          <w:p w14:paraId="385D79CE" w14:textId="77777777" w:rsidR="006C50DB" w:rsidRDefault="006C50DB" w:rsidP="006C50DB">
            <w:pPr>
              <w:jc w:val="both"/>
              <w:rPr>
                <w:rFonts w:ascii="Times New Roman" w:hAnsi="Times New Roman" w:cs="Times New Roman"/>
                <w:sz w:val="24"/>
                <w:szCs w:val="24"/>
                <w:lang w:val="en-GB"/>
              </w:rPr>
            </w:pPr>
            <w:r>
              <w:rPr>
                <w:rFonts w:ascii="Times New Roman" w:hAnsi="Times New Roman" w:cs="Times New Roman"/>
                <w:sz w:val="24"/>
                <w:szCs w:val="24"/>
              </w:rPr>
              <w:t>In the frame of this work will be</w:t>
            </w:r>
            <w:r>
              <w:rPr>
                <w:rFonts w:ascii="Times New Roman" w:hAnsi="Times New Roman" w:cs="Times New Roman"/>
                <w:sz w:val="24"/>
                <w:szCs w:val="24"/>
                <w:lang w:val="en-GB"/>
              </w:rPr>
              <w:t xml:space="preserve"> hierarchically structured materials prepared based on natural silk proteins. The aim of the work will be utilization of physico-chemical approaches for preparation of micro and nano structured surfaces featuring specific self-organization of the proteins on 2D and 3D substrates. New types of self-organized materials </w:t>
            </w:r>
            <w:proofErr w:type="gramStart"/>
            <w:r>
              <w:rPr>
                <w:rFonts w:ascii="Times New Roman" w:hAnsi="Times New Roman" w:cs="Times New Roman"/>
                <w:sz w:val="24"/>
                <w:szCs w:val="24"/>
                <w:lang w:val="en-GB"/>
              </w:rPr>
              <w:t>will be developed</w:t>
            </w:r>
            <w:proofErr w:type="gramEnd"/>
            <w:r>
              <w:rPr>
                <w:rFonts w:ascii="Times New Roman" w:hAnsi="Times New Roman" w:cs="Times New Roman"/>
                <w:sz w:val="24"/>
                <w:szCs w:val="24"/>
                <w:lang w:val="en-GB"/>
              </w:rPr>
              <w:t xml:space="preserve"> for study of interactions with cellular systems. </w:t>
            </w:r>
          </w:p>
        </w:tc>
      </w:tr>
      <w:tr w:rsidR="006C50DB" w14:paraId="394291F9" w14:textId="77777777" w:rsidTr="006C50DB">
        <w:trPr>
          <w:trHeight w:val="443"/>
        </w:trPr>
        <w:tc>
          <w:tcPr>
            <w:tcW w:w="567" w:type="dxa"/>
            <w:vAlign w:val="center"/>
          </w:tcPr>
          <w:p w14:paraId="01BE3B46" w14:textId="77777777" w:rsidR="006C50DB" w:rsidRDefault="006C50DB" w:rsidP="006C50DB">
            <w:pPr>
              <w:jc w:val="center"/>
              <w:rPr>
                <w:rFonts w:ascii="Times New Roman" w:hAnsi="Times New Roman" w:cs="Times New Roman"/>
                <w:sz w:val="24"/>
                <w:szCs w:val="24"/>
              </w:rPr>
            </w:pPr>
          </w:p>
        </w:tc>
        <w:tc>
          <w:tcPr>
            <w:tcW w:w="8505" w:type="dxa"/>
            <w:gridSpan w:val="2"/>
            <w:vAlign w:val="bottom"/>
            <w:hideMark/>
          </w:tcPr>
          <w:p w14:paraId="79F4A3F3" w14:textId="77777777" w:rsidR="006C50DB" w:rsidRPr="00EC47C5" w:rsidRDefault="006C50DB" w:rsidP="006C50DB">
            <w:pPr>
              <w:rPr>
                <w:rFonts w:ascii="Times New Roman" w:hAnsi="Times New Roman" w:cs="Times New Roman"/>
                <w:sz w:val="24"/>
                <w:szCs w:val="24"/>
              </w:rPr>
            </w:pPr>
            <w:r w:rsidRPr="00EC47C5">
              <w:rPr>
                <w:rFonts w:ascii="Times New Roman" w:hAnsi="Times New Roman" w:cs="Times New Roman"/>
                <w:b/>
                <w:sz w:val="24"/>
                <w:szCs w:val="24"/>
              </w:rPr>
              <w:t>Požadavky na studenta:</w:t>
            </w:r>
          </w:p>
        </w:tc>
      </w:tr>
      <w:tr w:rsidR="006C50DB" w14:paraId="6106075A" w14:textId="77777777" w:rsidTr="006C50DB">
        <w:trPr>
          <w:trHeight w:val="443"/>
        </w:trPr>
        <w:tc>
          <w:tcPr>
            <w:tcW w:w="567" w:type="dxa"/>
            <w:vAlign w:val="center"/>
          </w:tcPr>
          <w:p w14:paraId="49E6CF34" w14:textId="77777777" w:rsidR="006C50DB" w:rsidRDefault="006C50DB" w:rsidP="006C50DB">
            <w:pPr>
              <w:jc w:val="center"/>
              <w:rPr>
                <w:rFonts w:ascii="Times New Roman" w:hAnsi="Times New Roman" w:cs="Times New Roman"/>
                <w:sz w:val="24"/>
                <w:szCs w:val="24"/>
              </w:rPr>
            </w:pPr>
          </w:p>
        </w:tc>
        <w:tc>
          <w:tcPr>
            <w:tcW w:w="8505" w:type="dxa"/>
            <w:gridSpan w:val="2"/>
            <w:hideMark/>
          </w:tcPr>
          <w:p w14:paraId="36A7DE40" w14:textId="77777777" w:rsidR="006C50DB" w:rsidRPr="00EC47C5" w:rsidRDefault="006C50DB" w:rsidP="006C50DB">
            <w:pPr>
              <w:jc w:val="both"/>
              <w:rPr>
                <w:rFonts w:ascii="Times New Roman" w:hAnsi="Times New Roman" w:cs="Times New Roman"/>
                <w:sz w:val="24"/>
                <w:szCs w:val="24"/>
              </w:rPr>
            </w:pPr>
            <w:r w:rsidRPr="00EC47C5">
              <w:rPr>
                <w:rFonts w:ascii="Times New Roman" w:hAnsi="Times New Roman" w:cs="Times New Roman"/>
                <w:sz w:val="24"/>
                <w:szCs w:val="24"/>
              </w:rPr>
              <w:t xml:space="preserve">Ukončené VŠ vzdělání technického nebo přírodovědného směru (Ing., Mgr.). Znalost anglického jazyka, schopnost samostatné tvůrčí činnosti a zkušenost s prací ve fyzikálně chemických laboratořích. Možnost přijetí pouze do prezenční formy studia.  </w:t>
            </w:r>
          </w:p>
        </w:tc>
      </w:tr>
      <w:tr w:rsidR="006C50DB" w14:paraId="64B0DC77" w14:textId="77777777" w:rsidTr="006C50DB">
        <w:trPr>
          <w:trHeight w:val="443"/>
        </w:trPr>
        <w:tc>
          <w:tcPr>
            <w:tcW w:w="567" w:type="dxa"/>
            <w:vAlign w:val="center"/>
          </w:tcPr>
          <w:p w14:paraId="3F54FA30" w14:textId="77777777" w:rsidR="006C50DB" w:rsidRDefault="006C50DB" w:rsidP="006C50DB">
            <w:pPr>
              <w:jc w:val="center"/>
              <w:rPr>
                <w:rFonts w:ascii="Times New Roman" w:hAnsi="Times New Roman" w:cs="Times New Roman"/>
                <w:sz w:val="24"/>
                <w:szCs w:val="24"/>
                <w:lang w:val="en-GB"/>
              </w:rPr>
            </w:pPr>
          </w:p>
        </w:tc>
        <w:tc>
          <w:tcPr>
            <w:tcW w:w="8505" w:type="dxa"/>
            <w:gridSpan w:val="2"/>
            <w:vAlign w:val="bottom"/>
            <w:hideMark/>
          </w:tcPr>
          <w:p w14:paraId="3A0ECBE5" w14:textId="77777777" w:rsidR="006C50DB" w:rsidRDefault="006C50DB" w:rsidP="006C50DB">
            <w:pPr>
              <w:rPr>
                <w:rFonts w:ascii="Times New Roman" w:hAnsi="Times New Roman" w:cs="Times New Roman"/>
                <w:sz w:val="24"/>
                <w:szCs w:val="24"/>
                <w:lang w:val="en-GB"/>
              </w:rPr>
            </w:pPr>
            <w:r>
              <w:rPr>
                <w:rFonts w:ascii="Times New Roman" w:hAnsi="Times New Roman" w:cs="Times New Roman"/>
                <w:b/>
                <w:sz w:val="24"/>
                <w:szCs w:val="24"/>
                <w:lang w:val="en-GB"/>
              </w:rPr>
              <w:t>Requirements:</w:t>
            </w:r>
          </w:p>
        </w:tc>
      </w:tr>
      <w:tr w:rsidR="006C50DB" w14:paraId="741B590E" w14:textId="77777777" w:rsidTr="006C50DB">
        <w:trPr>
          <w:trHeight w:val="443"/>
        </w:trPr>
        <w:tc>
          <w:tcPr>
            <w:tcW w:w="567" w:type="dxa"/>
            <w:vAlign w:val="center"/>
          </w:tcPr>
          <w:p w14:paraId="7006BDFC" w14:textId="77777777" w:rsidR="006C50DB" w:rsidRDefault="006C50DB" w:rsidP="006C50DB">
            <w:pPr>
              <w:jc w:val="center"/>
              <w:rPr>
                <w:rFonts w:ascii="Times New Roman" w:hAnsi="Times New Roman" w:cs="Times New Roman"/>
                <w:sz w:val="24"/>
                <w:szCs w:val="24"/>
              </w:rPr>
            </w:pPr>
          </w:p>
        </w:tc>
        <w:tc>
          <w:tcPr>
            <w:tcW w:w="8505" w:type="dxa"/>
            <w:gridSpan w:val="2"/>
            <w:hideMark/>
          </w:tcPr>
          <w:p w14:paraId="4DB356F2" w14:textId="77777777" w:rsidR="006C50DB" w:rsidRDefault="006C50DB" w:rsidP="006C50DB">
            <w:pPr>
              <w:jc w:val="both"/>
              <w:rPr>
                <w:rFonts w:ascii="Times New Roman" w:hAnsi="Times New Roman" w:cs="Times New Roman"/>
                <w:sz w:val="24"/>
                <w:szCs w:val="24"/>
                <w:lang w:val="en-GB"/>
              </w:rPr>
            </w:pPr>
            <w:r>
              <w:rPr>
                <w:rFonts w:ascii="Times New Roman" w:hAnsi="Times New Roman" w:cs="Times New Roman"/>
                <w:sz w:val="24"/>
                <w:szCs w:val="24"/>
                <w:lang w:val="en-GB"/>
              </w:rPr>
              <w:t>Completed university degree in engineering or science field (MSc.). Knowledge of English, the ability to work independently and creatively, experience with work in physical and chemical laboratories. Only full time study.</w:t>
            </w:r>
          </w:p>
        </w:tc>
      </w:tr>
      <w:tr w:rsidR="006C50DB" w14:paraId="2FC246D0" w14:textId="77777777" w:rsidTr="006C50DB">
        <w:trPr>
          <w:trHeight w:val="443"/>
        </w:trPr>
        <w:tc>
          <w:tcPr>
            <w:tcW w:w="567" w:type="dxa"/>
            <w:vAlign w:val="center"/>
          </w:tcPr>
          <w:p w14:paraId="58345171" w14:textId="77777777" w:rsidR="006C50DB" w:rsidRDefault="006C50DB" w:rsidP="006C50DB">
            <w:pPr>
              <w:jc w:val="center"/>
              <w:rPr>
                <w:rFonts w:ascii="Times New Roman" w:hAnsi="Times New Roman" w:cs="Times New Roman"/>
                <w:sz w:val="24"/>
                <w:szCs w:val="24"/>
              </w:rPr>
            </w:pPr>
          </w:p>
        </w:tc>
        <w:tc>
          <w:tcPr>
            <w:tcW w:w="8505" w:type="dxa"/>
            <w:gridSpan w:val="2"/>
            <w:vAlign w:val="bottom"/>
            <w:hideMark/>
          </w:tcPr>
          <w:p w14:paraId="6A25307E" w14:textId="77777777" w:rsidR="006C50DB" w:rsidRDefault="006C50DB" w:rsidP="006C50DB">
            <w:pPr>
              <w:tabs>
                <w:tab w:val="num" w:pos="1080"/>
              </w:tabs>
              <w:spacing w:after="60"/>
              <w:outlineLvl w:val="2"/>
              <w:rPr>
                <w:rFonts w:ascii="Times New Roman" w:hAnsi="Times New Roman" w:cs="Times New Roman"/>
                <w:sz w:val="24"/>
                <w:szCs w:val="24"/>
              </w:rPr>
            </w:pPr>
            <w:r>
              <w:rPr>
                <w:rFonts w:ascii="Times New Roman" w:hAnsi="Times New Roman" w:cs="Times New Roman"/>
                <w:b/>
                <w:sz w:val="24"/>
                <w:szCs w:val="24"/>
              </w:rPr>
              <w:t>Literatura/</w:t>
            </w:r>
            <w:r>
              <w:rPr>
                <w:rFonts w:ascii="Times New Roman" w:hAnsi="Times New Roman" w:cs="Times New Roman"/>
                <w:b/>
                <w:sz w:val="24"/>
                <w:szCs w:val="24"/>
                <w:lang w:val="en-GB"/>
              </w:rPr>
              <w:t>Literature:</w:t>
            </w:r>
          </w:p>
        </w:tc>
      </w:tr>
      <w:tr w:rsidR="006C50DB" w14:paraId="56DC808A" w14:textId="77777777" w:rsidTr="006C50DB">
        <w:trPr>
          <w:trHeight w:val="443"/>
        </w:trPr>
        <w:tc>
          <w:tcPr>
            <w:tcW w:w="567" w:type="dxa"/>
            <w:vAlign w:val="center"/>
          </w:tcPr>
          <w:p w14:paraId="4B2368C3" w14:textId="77777777" w:rsidR="006C50DB" w:rsidRDefault="006C50DB" w:rsidP="006C50DB">
            <w:pPr>
              <w:jc w:val="center"/>
              <w:rPr>
                <w:rFonts w:ascii="Times New Roman" w:hAnsi="Times New Roman" w:cs="Times New Roman"/>
                <w:sz w:val="24"/>
                <w:szCs w:val="24"/>
              </w:rPr>
            </w:pPr>
          </w:p>
        </w:tc>
        <w:tc>
          <w:tcPr>
            <w:tcW w:w="8505" w:type="dxa"/>
            <w:gridSpan w:val="2"/>
          </w:tcPr>
          <w:p w14:paraId="2876DA75" w14:textId="77777777" w:rsidR="006C50DB" w:rsidRDefault="006C50DB" w:rsidP="006C50DB">
            <w:pPr>
              <w:pStyle w:val="Odstavecseseznamem"/>
              <w:numPr>
                <w:ilvl w:val="0"/>
                <w:numId w:val="12"/>
              </w:numPr>
              <w:spacing w:after="60"/>
              <w:ind w:left="455"/>
              <w:jc w:val="both"/>
              <w:outlineLvl w:val="2"/>
              <w:rPr>
                <w:rFonts w:ascii="Times New Roman" w:hAnsi="Times New Roman" w:cs="Times New Roman"/>
                <w:sz w:val="24"/>
                <w:szCs w:val="24"/>
              </w:rPr>
            </w:pPr>
            <w:r w:rsidRPr="004908BE">
              <w:rPr>
                <w:rFonts w:ascii="Times New Roman" w:hAnsi="Times New Roman" w:cs="Times New Roman"/>
                <w:sz w:val="24"/>
                <w:szCs w:val="24"/>
              </w:rPr>
              <w:t>Wrzecionko, E., Minařík, A., Smolka, P., Minařík, M., Humpolíček, P., Rejmontová, P., Mráček, A., Minaříková, M., Gřundělová, L. Variations of Polymer Porous Surface Structures via the Time-Sequenced Dosing of Mixed Solvents (2017) ACS Applied Materials and Interfaces, 9 (7), pp. 6472-6481</w:t>
            </w:r>
          </w:p>
          <w:p w14:paraId="72A77745" w14:textId="77777777" w:rsidR="006C50DB" w:rsidRDefault="006C50DB" w:rsidP="006C50DB">
            <w:pPr>
              <w:pStyle w:val="Odstavecseseznamem"/>
              <w:numPr>
                <w:ilvl w:val="0"/>
                <w:numId w:val="12"/>
              </w:numPr>
              <w:tabs>
                <w:tab w:val="num" w:pos="455"/>
              </w:tabs>
              <w:spacing w:after="60"/>
              <w:ind w:left="455"/>
              <w:jc w:val="both"/>
              <w:outlineLvl w:val="2"/>
              <w:rPr>
                <w:rFonts w:ascii="Times New Roman" w:hAnsi="Times New Roman" w:cs="Times New Roman"/>
                <w:sz w:val="24"/>
                <w:szCs w:val="24"/>
              </w:rPr>
            </w:pPr>
            <w:r>
              <w:rPr>
                <w:rFonts w:ascii="Times New Roman" w:hAnsi="Times New Roman" w:cs="Times New Roman"/>
                <w:sz w:val="24"/>
                <w:szCs w:val="24"/>
                <w:lang w:val="en-GB"/>
              </w:rPr>
              <w:t>Temenoff, J.S.: Biomaterials: The Intersection of Biology and Materials Science, Rice University, 2009, ISBN-13: 9780130097101</w:t>
            </w:r>
          </w:p>
          <w:p w14:paraId="1D9777D2" w14:textId="77777777" w:rsidR="006C50DB" w:rsidRDefault="006C50DB" w:rsidP="006C50DB">
            <w:pPr>
              <w:pStyle w:val="Odstavecseseznamem"/>
              <w:numPr>
                <w:ilvl w:val="0"/>
                <w:numId w:val="12"/>
              </w:numPr>
              <w:spacing w:after="60"/>
              <w:ind w:left="488" w:hanging="426"/>
              <w:jc w:val="both"/>
              <w:outlineLvl w:val="2"/>
              <w:rPr>
                <w:rFonts w:ascii="Times New Roman" w:hAnsi="Times New Roman" w:cs="Times New Roman"/>
                <w:sz w:val="24"/>
                <w:szCs w:val="24"/>
                <w:lang w:val="en-GB"/>
              </w:rPr>
            </w:pPr>
            <w:r w:rsidRPr="002777B1">
              <w:rPr>
                <w:rFonts w:ascii="Times New Roman" w:hAnsi="Times New Roman" w:cs="Times New Roman"/>
                <w:sz w:val="24"/>
                <w:szCs w:val="24"/>
                <w:lang w:val="en-GB"/>
              </w:rPr>
              <w:t>Aigner, T.B., DeSimone, E., Scheibel, T.</w:t>
            </w:r>
            <w:r>
              <w:rPr>
                <w:rFonts w:ascii="Times New Roman" w:hAnsi="Times New Roman" w:cs="Times New Roman"/>
                <w:sz w:val="24"/>
                <w:szCs w:val="24"/>
                <w:lang w:val="en-GB"/>
              </w:rPr>
              <w:t xml:space="preserve"> </w:t>
            </w:r>
            <w:r w:rsidRPr="002777B1">
              <w:rPr>
                <w:rFonts w:ascii="Times New Roman" w:hAnsi="Times New Roman" w:cs="Times New Roman"/>
                <w:sz w:val="24"/>
                <w:szCs w:val="24"/>
                <w:lang w:val="en-GB"/>
              </w:rPr>
              <w:t>Biomedical Applications of Recombinant Silk-Based Materials</w:t>
            </w:r>
            <w:r>
              <w:rPr>
                <w:rFonts w:ascii="Times New Roman" w:hAnsi="Times New Roman" w:cs="Times New Roman"/>
                <w:sz w:val="24"/>
                <w:szCs w:val="24"/>
                <w:lang w:val="en-GB"/>
              </w:rPr>
              <w:t xml:space="preserve"> (2018) Advanced Materials, 30 (19)</w:t>
            </w:r>
          </w:p>
        </w:tc>
      </w:tr>
    </w:tbl>
    <w:p w14:paraId="58B06E99" w14:textId="37BB94DF" w:rsidR="006C50DB" w:rsidRDefault="006C50DB"/>
    <w:p w14:paraId="14FF2CBB" w14:textId="77777777" w:rsidR="001659B2" w:rsidRDefault="001659B2">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1659B2" w14:paraId="3E940AF6" w14:textId="77777777" w:rsidTr="00042178">
        <w:trPr>
          <w:trHeight w:val="418"/>
        </w:trPr>
        <w:tc>
          <w:tcPr>
            <w:tcW w:w="396" w:type="dxa"/>
            <w:hideMark/>
          </w:tcPr>
          <w:p w14:paraId="6D9FEBC6" w14:textId="5524AD0C" w:rsidR="001659B2" w:rsidRDefault="001659B2" w:rsidP="00744068">
            <w:pPr>
              <w:rPr>
                <w:rFonts w:ascii="Times New Roman" w:hAnsi="Times New Roman" w:cs="Times New Roman"/>
                <w:sz w:val="24"/>
                <w:szCs w:val="24"/>
              </w:rPr>
            </w:pPr>
            <w:r>
              <w:rPr>
                <w:rFonts w:ascii="Times New Roman" w:hAnsi="Times New Roman" w:cs="Times New Roman"/>
                <w:sz w:val="24"/>
                <w:szCs w:val="24"/>
              </w:rPr>
              <w:lastRenderedPageBreak/>
              <w:t>1</w:t>
            </w:r>
            <w:r w:rsidR="00744068">
              <w:rPr>
                <w:rFonts w:ascii="Times New Roman" w:hAnsi="Times New Roman" w:cs="Times New Roman"/>
                <w:sz w:val="24"/>
                <w:szCs w:val="24"/>
              </w:rPr>
              <w:t>9</w:t>
            </w:r>
            <w:r>
              <w:rPr>
                <w:rFonts w:ascii="Times New Roman" w:hAnsi="Times New Roman" w:cs="Times New Roman"/>
                <w:sz w:val="24"/>
                <w:szCs w:val="24"/>
              </w:rPr>
              <w:t>.</w:t>
            </w:r>
          </w:p>
        </w:tc>
        <w:tc>
          <w:tcPr>
            <w:tcW w:w="2657" w:type="dxa"/>
            <w:hideMark/>
          </w:tcPr>
          <w:p w14:paraId="2B250D9B" w14:textId="77777777" w:rsidR="001659B2" w:rsidRDefault="001659B2" w:rsidP="00042178">
            <w:pPr>
              <w:rPr>
                <w:rFonts w:ascii="Times New Roman" w:hAnsi="Times New Roman" w:cs="Times New Roman"/>
                <w:b/>
                <w:sz w:val="24"/>
                <w:szCs w:val="24"/>
              </w:rPr>
            </w:pPr>
            <w:r>
              <w:rPr>
                <w:rFonts w:ascii="Times New Roman" w:hAnsi="Times New Roman" w:cs="Times New Roman"/>
                <w:b/>
                <w:sz w:val="24"/>
                <w:szCs w:val="24"/>
              </w:rPr>
              <w:t>Téma:</w:t>
            </w:r>
          </w:p>
        </w:tc>
        <w:tc>
          <w:tcPr>
            <w:tcW w:w="6235" w:type="dxa"/>
          </w:tcPr>
          <w:p w14:paraId="4787C4C1" w14:textId="77777777" w:rsidR="001659B2" w:rsidRDefault="001659B2" w:rsidP="00042178">
            <w:pPr>
              <w:jc w:val="both"/>
              <w:rPr>
                <w:rFonts w:ascii="Times New Roman" w:hAnsi="Times New Roman" w:cs="Times New Roman"/>
                <w:b/>
                <w:sz w:val="24"/>
                <w:szCs w:val="24"/>
              </w:rPr>
            </w:pPr>
            <w:r>
              <w:rPr>
                <w:rFonts w:ascii="Times New Roman" w:hAnsi="Times New Roman" w:cs="Times New Roman"/>
                <w:b/>
                <w:sz w:val="24"/>
                <w:szCs w:val="24"/>
              </w:rPr>
              <w:t>Vývoj materiálů na bázi biopolymerů vhodných pro 3D tisk</w:t>
            </w:r>
          </w:p>
        </w:tc>
      </w:tr>
      <w:tr w:rsidR="001659B2" w14:paraId="39D383AA" w14:textId="77777777" w:rsidTr="00042178">
        <w:trPr>
          <w:trHeight w:val="443"/>
        </w:trPr>
        <w:tc>
          <w:tcPr>
            <w:tcW w:w="396" w:type="dxa"/>
            <w:vAlign w:val="bottom"/>
          </w:tcPr>
          <w:p w14:paraId="507559F4" w14:textId="77777777" w:rsidR="001659B2" w:rsidRDefault="001659B2" w:rsidP="00042178">
            <w:pPr>
              <w:rPr>
                <w:rFonts w:ascii="Times New Roman" w:hAnsi="Times New Roman" w:cs="Times New Roman"/>
                <w:sz w:val="24"/>
                <w:szCs w:val="24"/>
              </w:rPr>
            </w:pPr>
          </w:p>
        </w:tc>
        <w:tc>
          <w:tcPr>
            <w:tcW w:w="2657" w:type="dxa"/>
            <w:hideMark/>
          </w:tcPr>
          <w:p w14:paraId="4108D6A2" w14:textId="77777777" w:rsidR="001659B2" w:rsidRDefault="001659B2" w:rsidP="00042178">
            <w:pPr>
              <w:rPr>
                <w:rFonts w:ascii="Times New Roman" w:hAnsi="Times New Roman" w:cs="Times New Roman"/>
                <w:b/>
                <w:sz w:val="24"/>
                <w:szCs w:val="24"/>
                <w:lang w:val="en-GB"/>
              </w:rPr>
            </w:pPr>
            <w:r>
              <w:rPr>
                <w:rFonts w:ascii="Times New Roman" w:hAnsi="Times New Roman" w:cs="Times New Roman"/>
                <w:b/>
                <w:sz w:val="24"/>
                <w:szCs w:val="24"/>
                <w:lang w:val="en-GB"/>
              </w:rPr>
              <w:t>Topic:</w:t>
            </w:r>
          </w:p>
        </w:tc>
        <w:tc>
          <w:tcPr>
            <w:tcW w:w="6235" w:type="dxa"/>
            <w:hideMark/>
          </w:tcPr>
          <w:p w14:paraId="0B1EDB66" w14:textId="77777777" w:rsidR="001659B2" w:rsidRDefault="001659B2" w:rsidP="00042178">
            <w:pPr>
              <w:jc w:val="both"/>
              <w:rPr>
                <w:rFonts w:ascii="Times New Roman" w:hAnsi="Times New Roman" w:cs="Times New Roman"/>
                <w:b/>
                <w:sz w:val="24"/>
                <w:szCs w:val="24"/>
                <w:lang w:val="en-GB"/>
              </w:rPr>
            </w:pPr>
            <w:r>
              <w:rPr>
                <w:rFonts w:ascii="Times New Roman" w:hAnsi="Times New Roman" w:cs="Times New Roman"/>
                <w:b/>
                <w:sz w:val="24"/>
                <w:szCs w:val="24"/>
                <w:lang w:val="en-GB"/>
              </w:rPr>
              <w:t>Development of materials based on biopolymers for 3D printing</w:t>
            </w:r>
          </w:p>
        </w:tc>
      </w:tr>
      <w:tr w:rsidR="001659B2" w14:paraId="709D0907" w14:textId="77777777" w:rsidTr="00042178">
        <w:trPr>
          <w:trHeight w:val="418"/>
        </w:trPr>
        <w:tc>
          <w:tcPr>
            <w:tcW w:w="396" w:type="dxa"/>
            <w:vAlign w:val="bottom"/>
          </w:tcPr>
          <w:p w14:paraId="026EDFA9" w14:textId="77777777" w:rsidR="001659B2" w:rsidRDefault="001659B2" w:rsidP="00042178">
            <w:pPr>
              <w:rPr>
                <w:rFonts w:ascii="Times New Roman" w:hAnsi="Times New Roman" w:cs="Times New Roman"/>
                <w:sz w:val="24"/>
                <w:szCs w:val="24"/>
              </w:rPr>
            </w:pPr>
          </w:p>
        </w:tc>
        <w:tc>
          <w:tcPr>
            <w:tcW w:w="2657" w:type="dxa"/>
            <w:vAlign w:val="center"/>
          </w:tcPr>
          <w:p w14:paraId="72871422" w14:textId="77777777" w:rsidR="001659B2" w:rsidRDefault="001659B2" w:rsidP="00042178">
            <w:pPr>
              <w:rPr>
                <w:rFonts w:ascii="Times New Roman" w:hAnsi="Times New Roman" w:cs="Times New Roman"/>
                <w:b/>
                <w:sz w:val="24"/>
                <w:szCs w:val="24"/>
              </w:rPr>
            </w:pPr>
          </w:p>
          <w:p w14:paraId="431C4FF8" w14:textId="77777777" w:rsidR="001659B2" w:rsidRDefault="001659B2" w:rsidP="00042178">
            <w:pPr>
              <w:rPr>
                <w:rFonts w:ascii="Times New Roman" w:hAnsi="Times New Roman" w:cs="Times New Roman"/>
                <w:b/>
                <w:sz w:val="24"/>
                <w:szCs w:val="24"/>
              </w:rPr>
            </w:pPr>
            <w:r>
              <w:rPr>
                <w:rFonts w:ascii="Times New Roman" w:hAnsi="Times New Roman" w:cs="Times New Roman"/>
                <w:b/>
                <w:sz w:val="24"/>
                <w:szCs w:val="24"/>
              </w:rPr>
              <w:t>Školitel/Tutor:</w:t>
            </w:r>
          </w:p>
        </w:tc>
        <w:tc>
          <w:tcPr>
            <w:tcW w:w="6235" w:type="dxa"/>
            <w:vAlign w:val="center"/>
          </w:tcPr>
          <w:p w14:paraId="3034B1FD" w14:textId="77777777" w:rsidR="001659B2" w:rsidRDefault="001659B2" w:rsidP="00042178">
            <w:pPr>
              <w:rPr>
                <w:rFonts w:ascii="Times New Roman" w:hAnsi="Times New Roman" w:cs="Times New Roman"/>
                <w:sz w:val="24"/>
                <w:szCs w:val="24"/>
              </w:rPr>
            </w:pPr>
            <w:r>
              <w:rPr>
                <w:rFonts w:ascii="Times New Roman" w:hAnsi="Times New Roman" w:cs="Times New Roman"/>
                <w:sz w:val="24"/>
                <w:szCs w:val="24"/>
              </w:rPr>
              <w:t>doc. Mgr. Aleš Mráček, Ph.D.</w:t>
            </w:r>
          </w:p>
        </w:tc>
      </w:tr>
      <w:tr w:rsidR="001659B2" w14:paraId="7BB8DB97" w14:textId="77777777" w:rsidTr="00042178">
        <w:trPr>
          <w:trHeight w:val="418"/>
        </w:trPr>
        <w:tc>
          <w:tcPr>
            <w:tcW w:w="396" w:type="dxa"/>
            <w:vAlign w:val="bottom"/>
          </w:tcPr>
          <w:p w14:paraId="537054BE" w14:textId="77777777" w:rsidR="001659B2" w:rsidRDefault="001659B2" w:rsidP="00042178">
            <w:pPr>
              <w:rPr>
                <w:rFonts w:ascii="Times New Roman" w:hAnsi="Times New Roman" w:cs="Times New Roman"/>
                <w:sz w:val="24"/>
                <w:szCs w:val="24"/>
              </w:rPr>
            </w:pPr>
          </w:p>
        </w:tc>
        <w:tc>
          <w:tcPr>
            <w:tcW w:w="2657" w:type="dxa"/>
            <w:vAlign w:val="center"/>
            <w:hideMark/>
          </w:tcPr>
          <w:p w14:paraId="176FD8F7" w14:textId="77777777" w:rsidR="001659B2" w:rsidRDefault="001659B2" w:rsidP="00042178">
            <w:pPr>
              <w:rPr>
                <w:rFonts w:ascii="Times New Roman" w:hAnsi="Times New Roman" w:cs="Times New Roman"/>
                <w:b/>
                <w:sz w:val="24"/>
                <w:szCs w:val="24"/>
              </w:rPr>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235" w:type="dxa"/>
            <w:vAlign w:val="center"/>
          </w:tcPr>
          <w:p w14:paraId="38E32A56" w14:textId="77777777" w:rsidR="001659B2" w:rsidRDefault="001659B2" w:rsidP="00042178">
            <w:pPr>
              <w:rPr>
                <w:rFonts w:ascii="Times New Roman" w:hAnsi="Times New Roman" w:cs="Times New Roman"/>
                <w:sz w:val="24"/>
                <w:szCs w:val="24"/>
              </w:rPr>
            </w:pPr>
            <w:r>
              <w:rPr>
                <w:rFonts w:ascii="Times New Roman" w:hAnsi="Times New Roman" w:cs="Times New Roman"/>
                <w:sz w:val="24"/>
                <w:szCs w:val="24"/>
              </w:rPr>
              <w:t>Ing. Antonín Minařík, Ph.D.</w:t>
            </w:r>
          </w:p>
          <w:p w14:paraId="7DDBFE54" w14:textId="77777777" w:rsidR="001659B2" w:rsidRDefault="001659B2" w:rsidP="00042178">
            <w:pPr>
              <w:rPr>
                <w:rFonts w:ascii="Times New Roman" w:hAnsi="Times New Roman" w:cs="Times New Roman"/>
                <w:sz w:val="24"/>
                <w:szCs w:val="24"/>
              </w:rPr>
            </w:pPr>
            <w:r>
              <w:rPr>
                <w:rFonts w:ascii="Times New Roman" w:hAnsi="Times New Roman" w:cs="Times New Roman"/>
                <w:sz w:val="24"/>
                <w:szCs w:val="24"/>
              </w:rPr>
              <w:t>Ing. Petr Smolka, Ph.D.</w:t>
            </w:r>
          </w:p>
        </w:tc>
      </w:tr>
      <w:tr w:rsidR="001659B2" w14:paraId="40EB3425" w14:textId="77777777" w:rsidTr="00042178">
        <w:trPr>
          <w:trHeight w:val="418"/>
        </w:trPr>
        <w:tc>
          <w:tcPr>
            <w:tcW w:w="396" w:type="dxa"/>
            <w:vAlign w:val="bottom"/>
          </w:tcPr>
          <w:p w14:paraId="7DCD3274" w14:textId="77777777" w:rsidR="001659B2" w:rsidRDefault="001659B2" w:rsidP="00042178">
            <w:pPr>
              <w:rPr>
                <w:rFonts w:ascii="Times New Roman" w:hAnsi="Times New Roman" w:cs="Times New Roman"/>
                <w:sz w:val="24"/>
                <w:szCs w:val="24"/>
              </w:rPr>
            </w:pPr>
          </w:p>
        </w:tc>
        <w:tc>
          <w:tcPr>
            <w:tcW w:w="2657" w:type="dxa"/>
            <w:vAlign w:val="center"/>
            <w:hideMark/>
          </w:tcPr>
          <w:p w14:paraId="44157D0F" w14:textId="77777777" w:rsidR="001659B2" w:rsidRDefault="001659B2" w:rsidP="00042178">
            <w:pPr>
              <w:rPr>
                <w:rFonts w:ascii="Times New Roman" w:hAnsi="Times New Roman" w:cs="Times New Roman"/>
                <w:b/>
                <w:sz w:val="24"/>
                <w:szCs w:val="24"/>
              </w:rPr>
            </w:pPr>
            <w:r>
              <w:rPr>
                <w:rFonts w:ascii="Times New Roman" w:hAnsi="Times New Roman" w:cs="Times New Roman"/>
                <w:b/>
                <w:sz w:val="24"/>
                <w:szCs w:val="24"/>
              </w:rPr>
              <w:t>E-mail:</w:t>
            </w:r>
          </w:p>
        </w:tc>
        <w:tc>
          <w:tcPr>
            <w:tcW w:w="6235" w:type="dxa"/>
            <w:vAlign w:val="center"/>
            <w:hideMark/>
          </w:tcPr>
          <w:p w14:paraId="076B781A" w14:textId="77777777" w:rsidR="001659B2" w:rsidRDefault="001659B2" w:rsidP="00042178">
            <w:pPr>
              <w:rPr>
                <w:rFonts w:ascii="Times New Roman" w:hAnsi="Times New Roman" w:cs="Times New Roman"/>
                <w:sz w:val="24"/>
                <w:szCs w:val="24"/>
              </w:rPr>
            </w:pPr>
            <w:r>
              <w:rPr>
                <w:rFonts w:ascii="Times New Roman" w:hAnsi="Times New Roman" w:cs="Times New Roman"/>
                <w:color w:val="000000"/>
                <w:sz w:val="24"/>
                <w:szCs w:val="24"/>
              </w:rPr>
              <w:t>mracek@utb.cz</w:t>
            </w:r>
          </w:p>
        </w:tc>
      </w:tr>
      <w:tr w:rsidR="001659B2" w14:paraId="495308EE" w14:textId="77777777" w:rsidTr="00042178">
        <w:trPr>
          <w:trHeight w:val="443"/>
        </w:trPr>
        <w:tc>
          <w:tcPr>
            <w:tcW w:w="396" w:type="dxa"/>
            <w:vAlign w:val="center"/>
          </w:tcPr>
          <w:p w14:paraId="1A3C39D9" w14:textId="77777777" w:rsidR="001659B2" w:rsidRDefault="001659B2" w:rsidP="00042178">
            <w:pPr>
              <w:jc w:val="center"/>
              <w:rPr>
                <w:rFonts w:ascii="Times New Roman" w:hAnsi="Times New Roman" w:cs="Times New Roman"/>
                <w:sz w:val="24"/>
                <w:szCs w:val="24"/>
              </w:rPr>
            </w:pPr>
          </w:p>
        </w:tc>
        <w:tc>
          <w:tcPr>
            <w:tcW w:w="8892" w:type="dxa"/>
            <w:gridSpan w:val="2"/>
            <w:vAlign w:val="bottom"/>
            <w:hideMark/>
          </w:tcPr>
          <w:p w14:paraId="1383FB79" w14:textId="77777777" w:rsidR="001659B2" w:rsidRDefault="001659B2" w:rsidP="00042178">
            <w:pPr>
              <w:rPr>
                <w:rFonts w:ascii="Times New Roman" w:hAnsi="Times New Roman" w:cs="Times New Roman"/>
                <w:sz w:val="24"/>
                <w:szCs w:val="24"/>
              </w:rPr>
            </w:pPr>
            <w:r>
              <w:rPr>
                <w:rFonts w:ascii="Times New Roman" w:hAnsi="Times New Roman" w:cs="Times New Roman"/>
                <w:b/>
                <w:sz w:val="24"/>
                <w:szCs w:val="24"/>
              </w:rPr>
              <w:t>Anotace:</w:t>
            </w:r>
          </w:p>
        </w:tc>
      </w:tr>
      <w:tr w:rsidR="001659B2" w14:paraId="60E24227" w14:textId="77777777" w:rsidTr="00042178">
        <w:trPr>
          <w:trHeight w:val="443"/>
        </w:trPr>
        <w:tc>
          <w:tcPr>
            <w:tcW w:w="396" w:type="dxa"/>
            <w:vAlign w:val="center"/>
          </w:tcPr>
          <w:p w14:paraId="118A603D" w14:textId="77777777" w:rsidR="001659B2" w:rsidRDefault="001659B2" w:rsidP="00042178">
            <w:pPr>
              <w:jc w:val="center"/>
              <w:rPr>
                <w:rFonts w:ascii="Times New Roman" w:hAnsi="Times New Roman" w:cs="Times New Roman"/>
                <w:sz w:val="24"/>
                <w:szCs w:val="24"/>
              </w:rPr>
            </w:pPr>
          </w:p>
        </w:tc>
        <w:tc>
          <w:tcPr>
            <w:tcW w:w="8892" w:type="dxa"/>
            <w:gridSpan w:val="2"/>
            <w:hideMark/>
          </w:tcPr>
          <w:p w14:paraId="1EF61076" w14:textId="314E660B" w:rsidR="001659B2" w:rsidRPr="00C2037D" w:rsidRDefault="001659B2" w:rsidP="00042178">
            <w:pPr>
              <w:tabs>
                <w:tab w:val="left" w:pos="2985"/>
              </w:tabs>
              <w:jc w:val="both"/>
              <w:rPr>
                <w:rFonts w:ascii="Times New Roman" w:hAnsi="Times New Roman" w:cs="Times New Roman"/>
                <w:sz w:val="24"/>
                <w:szCs w:val="24"/>
              </w:rPr>
            </w:pPr>
            <w:r w:rsidRPr="00C2037D">
              <w:rPr>
                <w:rFonts w:ascii="Times New Roman" w:hAnsi="Times New Roman" w:cs="Times New Roman"/>
                <w:sz w:val="24"/>
                <w:szCs w:val="24"/>
              </w:rPr>
              <w:t>Cílem disertační práce bude vyv</w:t>
            </w:r>
            <w:r>
              <w:rPr>
                <w:rFonts w:ascii="Times New Roman" w:hAnsi="Times New Roman" w:cs="Times New Roman"/>
                <w:sz w:val="24"/>
                <w:szCs w:val="24"/>
              </w:rPr>
              <w:t>inout</w:t>
            </w:r>
            <w:r w:rsidRPr="00C2037D">
              <w:rPr>
                <w:rFonts w:ascii="Times New Roman" w:hAnsi="Times New Roman" w:cs="Times New Roman"/>
                <w:sz w:val="24"/>
                <w:szCs w:val="24"/>
              </w:rPr>
              <w:t xml:space="preserve"> nové materiálové kompozice a postupy zpracování polymerních směsí pro 3D tisk v kombinaci s technologií elektrospinningu. </w:t>
            </w:r>
            <w:r>
              <w:rPr>
                <w:rFonts w:ascii="Times New Roman" w:hAnsi="Times New Roman" w:cs="Times New Roman"/>
                <w:sz w:val="24"/>
                <w:szCs w:val="24"/>
              </w:rPr>
              <w:t xml:space="preserve">Důležitou součástí práce bude hledání vhodných parametrů polymerních roztoků a gelů především z hlediska jejich povrchových vlastností tak, aby tyto materiály bylo možné použít jak pro elektrostatické zvlákňování, tak pro technologii 3D tisku. </w:t>
            </w:r>
            <w:r w:rsidRPr="00C2037D">
              <w:rPr>
                <w:rFonts w:ascii="Times New Roman" w:hAnsi="Times New Roman" w:cs="Times New Roman"/>
                <w:sz w:val="24"/>
                <w:szCs w:val="24"/>
              </w:rPr>
              <w:t xml:space="preserve">Jedním z kroků bude také </w:t>
            </w:r>
            <w:r>
              <w:rPr>
                <w:rFonts w:ascii="Times New Roman" w:hAnsi="Times New Roman" w:cs="Times New Roman"/>
                <w:sz w:val="24"/>
                <w:szCs w:val="24"/>
              </w:rPr>
              <w:t>modifikovat povrchové vlastnosti v celém objemu připravených 3D struktur. Finální materiály budou testovány na buněčných systémech tak, aby byly použitelné jako "scaffoldy".</w:t>
            </w:r>
          </w:p>
        </w:tc>
      </w:tr>
      <w:tr w:rsidR="001659B2" w14:paraId="485B121A" w14:textId="77777777" w:rsidTr="00042178">
        <w:trPr>
          <w:trHeight w:val="443"/>
        </w:trPr>
        <w:tc>
          <w:tcPr>
            <w:tcW w:w="396" w:type="dxa"/>
            <w:vAlign w:val="center"/>
          </w:tcPr>
          <w:p w14:paraId="6310B05A" w14:textId="77777777" w:rsidR="001659B2" w:rsidRPr="006D0982" w:rsidRDefault="001659B2" w:rsidP="00042178">
            <w:pPr>
              <w:jc w:val="center"/>
              <w:rPr>
                <w:rFonts w:ascii="Times New Roman" w:hAnsi="Times New Roman" w:cs="Times New Roman"/>
                <w:sz w:val="24"/>
                <w:szCs w:val="24"/>
              </w:rPr>
            </w:pPr>
          </w:p>
        </w:tc>
        <w:tc>
          <w:tcPr>
            <w:tcW w:w="8892" w:type="dxa"/>
            <w:gridSpan w:val="2"/>
            <w:vAlign w:val="bottom"/>
            <w:hideMark/>
          </w:tcPr>
          <w:p w14:paraId="124A52E7" w14:textId="77777777" w:rsidR="001659B2" w:rsidRDefault="001659B2" w:rsidP="00042178">
            <w:pPr>
              <w:rPr>
                <w:rFonts w:ascii="Times New Roman" w:hAnsi="Times New Roman" w:cs="Times New Roman"/>
                <w:sz w:val="24"/>
                <w:szCs w:val="24"/>
                <w:lang w:val="en-GB"/>
              </w:rPr>
            </w:pPr>
            <w:r>
              <w:rPr>
                <w:rFonts w:ascii="Times New Roman" w:hAnsi="Times New Roman" w:cs="Times New Roman"/>
                <w:b/>
                <w:sz w:val="24"/>
                <w:szCs w:val="24"/>
                <w:lang w:val="en-GB"/>
              </w:rPr>
              <w:t>Annotation:</w:t>
            </w:r>
          </w:p>
        </w:tc>
      </w:tr>
      <w:tr w:rsidR="001659B2" w14:paraId="3BF2FD66" w14:textId="77777777" w:rsidTr="00042178">
        <w:trPr>
          <w:trHeight w:val="443"/>
        </w:trPr>
        <w:tc>
          <w:tcPr>
            <w:tcW w:w="396" w:type="dxa"/>
            <w:vAlign w:val="center"/>
          </w:tcPr>
          <w:p w14:paraId="68D25366" w14:textId="77777777" w:rsidR="001659B2" w:rsidRDefault="001659B2" w:rsidP="00042178">
            <w:pPr>
              <w:jc w:val="center"/>
              <w:rPr>
                <w:rFonts w:ascii="Times New Roman" w:hAnsi="Times New Roman" w:cs="Times New Roman"/>
                <w:sz w:val="24"/>
                <w:szCs w:val="24"/>
              </w:rPr>
            </w:pPr>
          </w:p>
        </w:tc>
        <w:tc>
          <w:tcPr>
            <w:tcW w:w="8892" w:type="dxa"/>
            <w:gridSpan w:val="2"/>
            <w:hideMark/>
          </w:tcPr>
          <w:p w14:paraId="24A3D36F" w14:textId="77777777" w:rsidR="001659B2" w:rsidRDefault="001659B2" w:rsidP="00042178">
            <w:pPr>
              <w:jc w:val="both"/>
              <w:rPr>
                <w:rFonts w:ascii="Times New Roman" w:hAnsi="Times New Roman" w:cs="Times New Roman"/>
                <w:sz w:val="24"/>
                <w:szCs w:val="24"/>
                <w:lang w:val="en-GB"/>
              </w:rPr>
            </w:pPr>
            <w:r w:rsidRPr="00852FDC">
              <w:rPr>
                <w:rFonts w:ascii="Times New Roman" w:hAnsi="Times New Roman" w:cs="Times New Roman"/>
                <w:sz w:val="24"/>
                <w:szCs w:val="24"/>
                <w:lang w:val="en-GB"/>
              </w:rPr>
              <w:t xml:space="preserve">The aim of the dissertation </w:t>
            </w:r>
            <w:r>
              <w:rPr>
                <w:rFonts w:ascii="Times New Roman" w:hAnsi="Times New Roman" w:cs="Times New Roman"/>
                <w:sz w:val="24"/>
                <w:szCs w:val="24"/>
                <w:lang w:val="en-GB"/>
              </w:rPr>
              <w:t>will be</w:t>
            </w:r>
            <w:r w:rsidRPr="00852FDC">
              <w:rPr>
                <w:rFonts w:ascii="Times New Roman" w:hAnsi="Times New Roman" w:cs="Times New Roman"/>
                <w:sz w:val="24"/>
                <w:szCs w:val="24"/>
                <w:lang w:val="en-GB"/>
              </w:rPr>
              <w:t xml:space="preserve"> to develop new material compositions and </w:t>
            </w:r>
            <w:r>
              <w:rPr>
                <w:rFonts w:ascii="Times New Roman" w:hAnsi="Times New Roman" w:cs="Times New Roman"/>
                <w:sz w:val="24"/>
                <w:szCs w:val="24"/>
                <w:lang w:val="en-GB"/>
              </w:rPr>
              <w:t xml:space="preserve">technology of </w:t>
            </w:r>
            <w:r w:rsidRPr="00852FDC">
              <w:rPr>
                <w:rFonts w:ascii="Times New Roman" w:hAnsi="Times New Roman" w:cs="Times New Roman"/>
                <w:sz w:val="24"/>
                <w:szCs w:val="24"/>
                <w:lang w:val="en-GB"/>
              </w:rPr>
              <w:t xml:space="preserve">processing </w:t>
            </w:r>
            <w:r>
              <w:rPr>
                <w:rFonts w:ascii="Times New Roman" w:hAnsi="Times New Roman" w:cs="Times New Roman"/>
                <w:sz w:val="24"/>
                <w:szCs w:val="24"/>
                <w:lang w:val="en-GB"/>
              </w:rPr>
              <w:t xml:space="preserve">new </w:t>
            </w:r>
            <w:r w:rsidRPr="00852FDC">
              <w:rPr>
                <w:rFonts w:ascii="Times New Roman" w:hAnsi="Times New Roman" w:cs="Times New Roman"/>
                <w:sz w:val="24"/>
                <w:szCs w:val="24"/>
                <w:lang w:val="en-GB"/>
              </w:rPr>
              <w:t xml:space="preserve">polymer mixtures for 3D printing </w:t>
            </w:r>
            <w:r>
              <w:rPr>
                <w:rFonts w:ascii="Times New Roman" w:hAnsi="Times New Roman" w:cs="Times New Roman"/>
                <w:sz w:val="24"/>
                <w:szCs w:val="24"/>
                <w:lang w:val="en-GB"/>
              </w:rPr>
              <w:t>combined</w:t>
            </w:r>
            <w:r w:rsidRPr="00852FDC">
              <w:rPr>
                <w:rFonts w:ascii="Times New Roman" w:hAnsi="Times New Roman" w:cs="Times New Roman"/>
                <w:sz w:val="24"/>
                <w:szCs w:val="24"/>
                <w:lang w:val="en-GB"/>
              </w:rPr>
              <w:t xml:space="preserve"> with electrospinning. An important part of the work will be to find suitable parameters of polymer solutions and gels, especially in terms of their surface properties</w:t>
            </w:r>
            <w:r>
              <w:rPr>
                <w:rFonts w:ascii="Times New Roman" w:hAnsi="Times New Roman" w:cs="Times New Roman"/>
                <w:sz w:val="24"/>
                <w:szCs w:val="24"/>
                <w:lang w:val="en-GB"/>
              </w:rPr>
              <w:t>,</w:t>
            </w:r>
            <w:r w:rsidRPr="00852FDC">
              <w:rPr>
                <w:rFonts w:ascii="Times New Roman" w:hAnsi="Times New Roman" w:cs="Times New Roman"/>
                <w:sz w:val="24"/>
                <w:szCs w:val="24"/>
                <w:lang w:val="en-GB"/>
              </w:rPr>
              <w:t xml:space="preserve"> so that these materials </w:t>
            </w:r>
            <w:proofErr w:type="gramStart"/>
            <w:r w:rsidRPr="00852FDC">
              <w:rPr>
                <w:rFonts w:ascii="Times New Roman" w:hAnsi="Times New Roman" w:cs="Times New Roman"/>
                <w:sz w:val="24"/>
                <w:szCs w:val="24"/>
                <w:lang w:val="en-GB"/>
              </w:rPr>
              <w:t>can be used</w:t>
            </w:r>
            <w:proofErr w:type="gramEnd"/>
            <w:r w:rsidRPr="00852FDC">
              <w:rPr>
                <w:rFonts w:ascii="Times New Roman" w:hAnsi="Times New Roman" w:cs="Times New Roman"/>
                <w:sz w:val="24"/>
                <w:szCs w:val="24"/>
                <w:lang w:val="en-GB"/>
              </w:rPr>
              <w:t xml:space="preserve"> for both electrostatic spinning and 3D printing technology. One of the steps will be</w:t>
            </w:r>
            <w:r>
              <w:rPr>
                <w:rFonts w:ascii="Times New Roman" w:hAnsi="Times New Roman" w:cs="Times New Roman"/>
                <w:sz w:val="24"/>
                <w:szCs w:val="24"/>
                <w:lang w:val="en-GB"/>
              </w:rPr>
              <w:t xml:space="preserve"> also</w:t>
            </w:r>
            <w:r w:rsidRPr="00852FDC">
              <w:rPr>
                <w:rFonts w:ascii="Times New Roman" w:hAnsi="Times New Roman" w:cs="Times New Roman"/>
                <w:sz w:val="24"/>
                <w:szCs w:val="24"/>
                <w:lang w:val="en-GB"/>
              </w:rPr>
              <w:t xml:space="preserve"> to modify the surface properties </w:t>
            </w:r>
            <w:r>
              <w:rPr>
                <w:rFonts w:ascii="Times New Roman" w:hAnsi="Times New Roman" w:cs="Times New Roman"/>
                <w:sz w:val="24"/>
                <w:szCs w:val="24"/>
                <w:lang w:val="en-GB"/>
              </w:rPr>
              <w:t>of 3D structures not only on the outer surfaces but also in their</w:t>
            </w:r>
            <w:r w:rsidRPr="00852FDC">
              <w:rPr>
                <w:rFonts w:ascii="Times New Roman" w:hAnsi="Times New Roman" w:cs="Times New Roman"/>
                <w:sz w:val="24"/>
                <w:szCs w:val="24"/>
                <w:lang w:val="en-GB"/>
              </w:rPr>
              <w:t xml:space="preserve"> </w:t>
            </w:r>
            <w:r>
              <w:rPr>
                <w:rFonts w:ascii="Times New Roman" w:hAnsi="Times New Roman" w:cs="Times New Roman"/>
                <w:sz w:val="24"/>
                <w:szCs w:val="24"/>
                <w:lang w:val="en-GB"/>
              </w:rPr>
              <w:t>volume</w:t>
            </w:r>
            <w:r w:rsidRPr="00852FDC">
              <w:rPr>
                <w:rFonts w:ascii="Times New Roman" w:hAnsi="Times New Roman" w:cs="Times New Roman"/>
                <w:sz w:val="24"/>
                <w:szCs w:val="24"/>
                <w:lang w:val="en-GB"/>
              </w:rPr>
              <w:t xml:space="preserve">. The final materials </w:t>
            </w:r>
            <w:proofErr w:type="gramStart"/>
            <w:r w:rsidRPr="00852FDC">
              <w:rPr>
                <w:rFonts w:ascii="Times New Roman" w:hAnsi="Times New Roman" w:cs="Times New Roman"/>
                <w:sz w:val="24"/>
                <w:szCs w:val="24"/>
                <w:lang w:val="en-GB"/>
              </w:rPr>
              <w:t>will be tested</w:t>
            </w:r>
            <w:proofErr w:type="gramEnd"/>
            <w:r w:rsidRPr="00852FDC">
              <w:rPr>
                <w:rFonts w:ascii="Times New Roman" w:hAnsi="Times New Roman" w:cs="Times New Roman"/>
                <w:sz w:val="24"/>
                <w:szCs w:val="24"/>
                <w:lang w:val="en-GB"/>
              </w:rPr>
              <w:t xml:space="preserve"> on cell systems so that they are usable as "scaffolds".</w:t>
            </w:r>
          </w:p>
        </w:tc>
      </w:tr>
      <w:tr w:rsidR="001659B2" w14:paraId="6AC5D54C" w14:textId="77777777" w:rsidTr="00042178">
        <w:trPr>
          <w:trHeight w:val="443"/>
        </w:trPr>
        <w:tc>
          <w:tcPr>
            <w:tcW w:w="396" w:type="dxa"/>
            <w:vAlign w:val="center"/>
          </w:tcPr>
          <w:p w14:paraId="73F0151B" w14:textId="77777777" w:rsidR="001659B2" w:rsidRDefault="001659B2" w:rsidP="00042178">
            <w:pPr>
              <w:jc w:val="center"/>
              <w:rPr>
                <w:rFonts w:ascii="Times New Roman" w:hAnsi="Times New Roman" w:cs="Times New Roman"/>
                <w:sz w:val="24"/>
                <w:szCs w:val="24"/>
              </w:rPr>
            </w:pPr>
          </w:p>
        </w:tc>
        <w:tc>
          <w:tcPr>
            <w:tcW w:w="8892" w:type="dxa"/>
            <w:gridSpan w:val="2"/>
            <w:vAlign w:val="bottom"/>
            <w:hideMark/>
          </w:tcPr>
          <w:p w14:paraId="5C66B1F4" w14:textId="77777777" w:rsidR="001659B2" w:rsidRPr="00852FDC" w:rsidRDefault="001659B2" w:rsidP="00042178">
            <w:pPr>
              <w:rPr>
                <w:rFonts w:ascii="Times New Roman" w:hAnsi="Times New Roman" w:cs="Times New Roman"/>
                <w:sz w:val="24"/>
                <w:szCs w:val="24"/>
              </w:rPr>
            </w:pPr>
            <w:r w:rsidRPr="00852FDC">
              <w:rPr>
                <w:rFonts w:ascii="Times New Roman" w:hAnsi="Times New Roman" w:cs="Times New Roman"/>
                <w:b/>
                <w:sz w:val="24"/>
                <w:szCs w:val="24"/>
              </w:rPr>
              <w:t>Požadavky na studenta:</w:t>
            </w:r>
          </w:p>
        </w:tc>
      </w:tr>
      <w:tr w:rsidR="001659B2" w14:paraId="026799B5" w14:textId="77777777" w:rsidTr="00042178">
        <w:trPr>
          <w:trHeight w:val="443"/>
        </w:trPr>
        <w:tc>
          <w:tcPr>
            <w:tcW w:w="396" w:type="dxa"/>
            <w:vAlign w:val="center"/>
          </w:tcPr>
          <w:p w14:paraId="4294C7E2" w14:textId="77777777" w:rsidR="001659B2" w:rsidRDefault="001659B2" w:rsidP="00042178">
            <w:pPr>
              <w:jc w:val="center"/>
              <w:rPr>
                <w:rFonts w:ascii="Times New Roman" w:hAnsi="Times New Roman" w:cs="Times New Roman"/>
                <w:sz w:val="24"/>
                <w:szCs w:val="24"/>
              </w:rPr>
            </w:pPr>
          </w:p>
        </w:tc>
        <w:tc>
          <w:tcPr>
            <w:tcW w:w="8892" w:type="dxa"/>
            <w:gridSpan w:val="2"/>
            <w:hideMark/>
          </w:tcPr>
          <w:p w14:paraId="60C50BEE" w14:textId="77777777" w:rsidR="001659B2" w:rsidRPr="00852FDC" w:rsidRDefault="001659B2" w:rsidP="00042178">
            <w:pPr>
              <w:jc w:val="both"/>
              <w:rPr>
                <w:rFonts w:ascii="Times New Roman" w:hAnsi="Times New Roman" w:cs="Times New Roman"/>
                <w:sz w:val="24"/>
                <w:szCs w:val="24"/>
              </w:rPr>
            </w:pPr>
            <w:r w:rsidRPr="00852FDC">
              <w:rPr>
                <w:rFonts w:ascii="Times New Roman" w:hAnsi="Times New Roman" w:cs="Times New Roman"/>
                <w:sz w:val="24"/>
                <w:szCs w:val="24"/>
              </w:rPr>
              <w:t xml:space="preserve">Ukončené VŠ vzdělání technického nebo přírodovědného směru (Ing., Mgr.). </w:t>
            </w:r>
            <w:r>
              <w:rPr>
                <w:rFonts w:ascii="Times New Roman" w:hAnsi="Times New Roman" w:cs="Times New Roman"/>
                <w:sz w:val="24"/>
                <w:szCs w:val="24"/>
              </w:rPr>
              <w:t>Dobrá z</w:t>
            </w:r>
            <w:r w:rsidRPr="00852FDC">
              <w:rPr>
                <w:rFonts w:ascii="Times New Roman" w:hAnsi="Times New Roman" w:cs="Times New Roman"/>
                <w:sz w:val="24"/>
                <w:szCs w:val="24"/>
              </w:rPr>
              <w:t xml:space="preserve">nalost anglického jazyka, schopnost samostatné tvůrčí činnosti a zkušenost s prací ve fyzikálně chemických laboratořích. </w:t>
            </w:r>
            <w:r>
              <w:rPr>
                <w:rFonts w:ascii="Times New Roman" w:hAnsi="Times New Roman" w:cs="Times New Roman"/>
                <w:sz w:val="24"/>
                <w:szCs w:val="24"/>
              </w:rPr>
              <w:t>P</w:t>
            </w:r>
            <w:r w:rsidRPr="00852FDC">
              <w:rPr>
                <w:rFonts w:ascii="Times New Roman" w:hAnsi="Times New Roman" w:cs="Times New Roman"/>
                <w:sz w:val="24"/>
                <w:szCs w:val="24"/>
              </w:rPr>
              <w:t>ouze prezenční form</w:t>
            </w:r>
            <w:r>
              <w:rPr>
                <w:rFonts w:ascii="Times New Roman" w:hAnsi="Times New Roman" w:cs="Times New Roman"/>
                <w:sz w:val="24"/>
                <w:szCs w:val="24"/>
              </w:rPr>
              <w:t>a</w:t>
            </w:r>
            <w:r w:rsidRPr="00852FDC">
              <w:rPr>
                <w:rFonts w:ascii="Times New Roman" w:hAnsi="Times New Roman" w:cs="Times New Roman"/>
                <w:sz w:val="24"/>
                <w:szCs w:val="24"/>
              </w:rPr>
              <w:t xml:space="preserve"> studia.  </w:t>
            </w:r>
          </w:p>
        </w:tc>
      </w:tr>
      <w:tr w:rsidR="001659B2" w14:paraId="6F5FB7BB" w14:textId="77777777" w:rsidTr="00042178">
        <w:trPr>
          <w:trHeight w:val="443"/>
        </w:trPr>
        <w:tc>
          <w:tcPr>
            <w:tcW w:w="396" w:type="dxa"/>
            <w:vAlign w:val="center"/>
          </w:tcPr>
          <w:p w14:paraId="5B806BFA" w14:textId="77777777" w:rsidR="001659B2" w:rsidRPr="001205F5" w:rsidRDefault="001659B2" w:rsidP="00042178">
            <w:pPr>
              <w:jc w:val="center"/>
              <w:rPr>
                <w:rFonts w:ascii="Times New Roman" w:hAnsi="Times New Roman" w:cs="Times New Roman"/>
                <w:sz w:val="24"/>
                <w:szCs w:val="24"/>
              </w:rPr>
            </w:pPr>
          </w:p>
        </w:tc>
        <w:tc>
          <w:tcPr>
            <w:tcW w:w="8892" w:type="dxa"/>
            <w:gridSpan w:val="2"/>
            <w:vAlign w:val="bottom"/>
            <w:hideMark/>
          </w:tcPr>
          <w:p w14:paraId="68BB2AA4" w14:textId="77777777" w:rsidR="001659B2" w:rsidRDefault="001659B2" w:rsidP="00042178">
            <w:pPr>
              <w:rPr>
                <w:rFonts w:ascii="Times New Roman" w:hAnsi="Times New Roman" w:cs="Times New Roman"/>
                <w:sz w:val="24"/>
                <w:szCs w:val="24"/>
                <w:lang w:val="en-GB"/>
              </w:rPr>
            </w:pPr>
            <w:r>
              <w:rPr>
                <w:rFonts w:ascii="Times New Roman" w:hAnsi="Times New Roman" w:cs="Times New Roman"/>
                <w:b/>
                <w:sz w:val="24"/>
                <w:szCs w:val="24"/>
                <w:lang w:val="en-GB"/>
              </w:rPr>
              <w:t>Requirements:</w:t>
            </w:r>
          </w:p>
        </w:tc>
      </w:tr>
      <w:tr w:rsidR="001659B2" w14:paraId="4B61E711" w14:textId="77777777" w:rsidTr="00042178">
        <w:trPr>
          <w:trHeight w:val="443"/>
        </w:trPr>
        <w:tc>
          <w:tcPr>
            <w:tcW w:w="396" w:type="dxa"/>
            <w:vAlign w:val="center"/>
          </w:tcPr>
          <w:p w14:paraId="46187F30" w14:textId="77777777" w:rsidR="001659B2" w:rsidRDefault="001659B2" w:rsidP="00042178">
            <w:pPr>
              <w:jc w:val="center"/>
              <w:rPr>
                <w:rFonts w:ascii="Times New Roman" w:hAnsi="Times New Roman" w:cs="Times New Roman"/>
                <w:sz w:val="24"/>
                <w:szCs w:val="24"/>
              </w:rPr>
            </w:pPr>
          </w:p>
        </w:tc>
        <w:tc>
          <w:tcPr>
            <w:tcW w:w="8892" w:type="dxa"/>
            <w:gridSpan w:val="2"/>
            <w:hideMark/>
          </w:tcPr>
          <w:p w14:paraId="34D430D3" w14:textId="77777777" w:rsidR="001659B2" w:rsidRDefault="001659B2" w:rsidP="00042178">
            <w:pPr>
              <w:jc w:val="both"/>
              <w:rPr>
                <w:rFonts w:ascii="Times New Roman" w:hAnsi="Times New Roman" w:cs="Times New Roman"/>
                <w:sz w:val="24"/>
                <w:szCs w:val="24"/>
                <w:lang w:val="en-GB"/>
              </w:rPr>
            </w:pPr>
            <w:r>
              <w:rPr>
                <w:rFonts w:ascii="Times New Roman" w:hAnsi="Times New Roman" w:cs="Times New Roman"/>
                <w:sz w:val="24"/>
                <w:szCs w:val="24"/>
                <w:lang w:val="en-GB"/>
              </w:rPr>
              <w:t>Completed university degree in engineering or science (MSc.). Good knowledge of English, the ability to work independently and creatively, experience with work in physical and chemical laboratories. Only full time study.</w:t>
            </w:r>
          </w:p>
        </w:tc>
      </w:tr>
      <w:tr w:rsidR="001659B2" w14:paraId="15E94236" w14:textId="77777777" w:rsidTr="00042178">
        <w:trPr>
          <w:trHeight w:val="443"/>
        </w:trPr>
        <w:tc>
          <w:tcPr>
            <w:tcW w:w="396" w:type="dxa"/>
            <w:vAlign w:val="center"/>
          </w:tcPr>
          <w:p w14:paraId="05EA5DE8" w14:textId="77777777" w:rsidR="001659B2" w:rsidRDefault="001659B2" w:rsidP="00042178">
            <w:pPr>
              <w:jc w:val="center"/>
              <w:rPr>
                <w:rFonts w:ascii="Times New Roman" w:hAnsi="Times New Roman" w:cs="Times New Roman"/>
                <w:sz w:val="24"/>
                <w:szCs w:val="24"/>
              </w:rPr>
            </w:pPr>
          </w:p>
        </w:tc>
        <w:tc>
          <w:tcPr>
            <w:tcW w:w="8892" w:type="dxa"/>
            <w:gridSpan w:val="2"/>
            <w:vAlign w:val="bottom"/>
            <w:hideMark/>
          </w:tcPr>
          <w:p w14:paraId="0B2141E2" w14:textId="77777777" w:rsidR="001659B2" w:rsidRDefault="001659B2" w:rsidP="00042178">
            <w:pPr>
              <w:tabs>
                <w:tab w:val="num" w:pos="1080"/>
              </w:tabs>
              <w:spacing w:after="60"/>
              <w:outlineLvl w:val="2"/>
              <w:rPr>
                <w:rFonts w:ascii="Times New Roman" w:hAnsi="Times New Roman" w:cs="Times New Roman"/>
                <w:sz w:val="24"/>
                <w:szCs w:val="24"/>
              </w:rPr>
            </w:pPr>
            <w:r>
              <w:rPr>
                <w:rFonts w:ascii="Times New Roman" w:hAnsi="Times New Roman" w:cs="Times New Roman"/>
                <w:b/>
                <w:sz w:val="24"/>
                <w:szCs w:val="24"/>
              </w:rPr>
              <w:t>Literatura/</w:t>
            </w:r>
            <w:r>
              <w:rPr>
                <w:rFonts w:ascii="Times New Roman" w:hAnsi="Times New Roman" w:cs="Times New Roman"/>
                <w:b/>
                <w:sz w:val="24"/>
                <w:szCs w:val="24"/>
                <w:lang w:val="en-GB"/>
              </w:rPr>
              <w:t>Literature:</w:t>
            </w:r>
          </w:p>
        </w:tc>
      </w:tr>
      <w:tr w:rsidR="001659B2" w14:paraId="5F917D2A" w14:textId="77777777" w:rsidTr="00042178">
        <w:trPr>
          <w:trHeight w:val="443"/>
        </w:trPr>
        <w:tc>
          <w:tcPr>
            <w:tcW w:w="396" w:type="dxa"/>
            <w:vAlign w:val="center"/>
          </w:tcPr>
          <w:p w14:paraId="309DD38E" w14:textId="77777777" w:rsidR="001659B2" w:rsidRDefault="001659B2" w:rsidP="00042178">
            <w:pPr>
              <w:jc w:val="center"/>
              <w:rPr>
                <w:rFonts w:ascii="Times New Roman" w:hAnsi="Times New Roman" w:cs="Times New Roman"/>
                <w:sz w:val="24"/>
                <w:szCs w:val="24"/>
              </w:rPr>
            </w:pPr>
          </w:p>
        </w:tc>
        <w:tc>
          <w:tcPr>
            <w:tcW w:w="8892" w:type="dxa"/>
            <w:gridSpan w:val="2"/>
          </w:tcPr>
          <w:p w14:paraId="31C9C26F" w14:textId="77777777" w:rsidR="001659B2" w:rsidRDefault="001659B2" w:rsidP="001659B2">
            <w:pPr>
              <w:pStyle w:val="Odstavecseseznamem"/>
              <w:numPr>
                <w:ilvl w:val="0"/>
                <w:numId w:val="26"/>
              </w:numPr>
              <w:spacing w:after="60"/>
              <w:jc w:val="both"/>
              <w:outlineLvl w:val="2"/>
              <w:rPr>
                <w:rFonts w:ascii="Times New Roman" w:hAnsi="Times New Roman" w:cs="Times New Roman"/>
                <w:sz w:val="24"/>
                <w:szCs w:val="24"/>
              </w:rPr>
            </w:pPr>
            <w:proofErr w:type="gramStart"/>
            <w:r>
              <w:rPr>
                <w:rFonts w:ascii="Times New Roman" w:hAnsi="Times New Roman" w:cs="Times New Roman"/>
                <w:sz w:val="24"/>
                <w:szCs w:val="24"/>
              </w:rPr>
              <w:t>Zhang, G.L.</w:t>
            </w:r>
            <w:proofErr w:type="gramEnd"/>
            <w:r>
              <w:rPr>
                <w:rFonts w:ascii="Times New Roman" w:hAnsi="Times New Roman" w:cs="Times New Roman"/>
                <w:sz w:val="24"/>
                <w:szCs w:val="24"/>
              </w:rPr>
              <w:t xml:space="preserve">: 3D </w:t>
            </w:r>
            <w:r>
              <w:rPr>
                <w:rFonts w:ascii="Times New Roman" w:hAnsi="Times New Roman" w:cs="Times New Roman"/>
                <w:sz w:val="24"/>
                <w:szCs w:val="24"/>
                <w:lang w:val="en-GB"/>
              </w:rPr>
              <w:t>Bioprinting and nanotechnology in Tissue Engineering and Regenerative Medicine</w:t>
            </w:r>
            <w:r>
              <w:rPr>
                <w:rFonts w:ascii="Times New Roman" w:hAnsi="Times New Roman" w:cs="Times New Roman"/>
                <w:sz w:val="24"/>
                <w:szCs w:val="24"/>
              </w:rPr>
              <w:t>, ISBN: 978-0-12-800547-7</w:t>
            </w:r>
          </w:p>
          <w:p w14:paraId="2434D99E" w14:textId="77777777" w:rsidR="001659B2" w:rsidRDefault="001659B2" w:rsidP="001659B2">
            <w:pPr>
              <w:pStyle w:val="Odstavecseseznamem"/>
              <w:numPr>
                <w:ilvl w:val="0"/>
                <w:numId w:val="26"/>
              </w:numPr>
              <w:tabs>
                <w:tab w:val="num" w:pos="455"/>
              </w:tabs>
              <w:spacing w:after="60"/>
              <w:ind w:left="455"/>
              <w:jc w:val="both"/>
              <w:outlineLvl w:val="2"/>
              <w:rPr>
                <w:rFonts w:ascii="Times New Roman" w:hAnsi="Times New Roman" w:cs="Times New Roman"/>
                <w:sz w:val="24"/>
                <w:szCs w:val="24"/>
              </w:rPr>
            </w:pPr>
            <w:r>
              <w:rPr>
                <w:rFonts w:ascii="Times New Roman" w:hAnsi="Times New Roman" w:cs="Times New Roman"/>
                <w:sz w:val="24"/>
                <w:szCs w:val="24"/>
              </w:rPr>
              <w:t>Xanthos, M.: Polymers and Fillers, Functional Fillers for Plastics, 2nd. Up. Edition, ISBN: 978-3-527-32361-6</w:t>
            </w:r>
          </w:p>
          <w:p w14:paraId="1A8D4C35" w14:textId="77777777" w:rsidR="001659B2" w:rsidRDefault="001659B2" w:rsidP="001659B2">
            <w:pPr>
              <w:pStyle w:val="Odstavecseseznamem"/>
              <w:numPr>
                <w:ilvl w:val="0"/>
                <w:numId w:val="26"/>
              </w:numPr>
              <w:tabs>
                <w:tab w:val="num" w:pos="455"/>
              </w:tabs>
              <w:spacing w:after="60"/>
              <w:ind w:left="455"/>
              <w:jc w:val="both"/>
              <w:outlineLvl w:val="2"/>
              <w:rPr>
                <w:rFonts w:ascii="Times New Roman" w:hAnsi="Times New Roman" w:cs="Times New Roman"/>
                <w:sz w:val="24"/>
                <w:szCs w:val="24"/>
              </w:rPr>
            </w:pPr>
            <w:r>
              <w:rPr>
                <w:rFonts w:ascii="Times New Roman" w:hAnsi="Times New Roman" w:cs="Times New Roman"/>
                <w:sz w:val="24"/>
                <w:szCs w:val="24"/>
                <w:lang w:val="en-GB"/>
              </w:rPr>
              <w:t>Temenoff, J.S.: Biomaterials: The Intersection of Biology and Materials Science, Rice University, 2009, ISBN-13: 9780130097101</w:t>
            </w:r>
          </w:p>
          <w:p w14:paraId="39B13D82" w14:textId="77777777" w:rsidR="001659B2" w:rsidRDefault="001659B2" w:rsidP="00042178">
            <w:pPr>
              <w:pStyle w:val="Odstavecseseznamem"/>
              <w:spacing w:after="60"/>
              <w:ind w:left="455"/>
              <w:jc w:val="both"/>
              <w:outlineLvl w:val="2"/>
              <w:rPr>
                <w:rFonts w:ascii="Times New Roman" w:hAnsi="Times New Roman" w:cs="Times New Roman"/>
                <w:sz w:val="24"/>
                <w:szCs w:val="24"/>
                <w:lang w:val="en-GB"/>
              </w:rPr>
            </w:pPr>
          </w:p>
        </w:tc>
      </w:tr>
    </w:tbl>
    <w:p w14:paraId="324B07BA" w14:textId="08CBFEEB" w:rsidR="006C50DB" w:rsidRDefault="006C50DB">
      <w:r>
        <w:br w:type="page"/>
      </w:r>
    </w:p>
    <w:tbl>
      <w:tblPr>
        <w:tblW w:w="0" w:type="auto"/>
        <w:tblLook w:val="00A0" w:firstRow="1" w:lastRow="0" w:firstColumn="1" w:lastColumn="0" w:noHBand="0" w:noVBand="0"/>
      </w:tblPr>
      <w:tblGrid>
        <w:gridCol w:w="516"/>
        <w:gridCol w:w="2657"/>
        <w:gridCol w:w="5899"/>
      </w:tblGrid>
      <w:tr w:rsidR="006C50DB" w:rsidRPr="005626A5" w14:paraId="66316D9A" w14:textId="77777777" w:rsidTr="006C50DB">
        <w:trPr>
          <w:trHeight w:val="418"/>
        </w:trPr>
        <w:tc>
          <w:tcPr>
            <w:tcW w:w="359" w:type="dxa"/>
          </w:tcPr>
          <w:p w14:paraId="23AE2DD0" w14:textId="036EDE14" w:rsidR="006C50DB" w:rsidRPr="002166AD" w:rsidRDefault="00744068" w:rsidP="00441DA7">
            <w:pPr>
              <w:spacing w:after="0" w:line="240" w:lineRule="auto"/>
              <w:rPr>
                <w:rFonts w:ascii="Times New Roman" w:hAnsi="Times New Roman"/>
                <w:sz w:val="24"/>
                <w:szCs w:val="24"/>
              </w:rPr>
            </w:pPr>
            <w:r>
              <w:rPr>
                <w:rFonts w:ascii="Times New Roman" w:hAnsi="Times New Roman"/>
                <w:sz w:val="24"/>
                <w:szCs w:val="24"/>
              </w:rPr>
              <w:lastRenderedPageBreak/>
              <w:t>20</w:t>
            </w:r>
            <w:r w:rsidR="006C50DB">
              <w:rPr>
                <w:rFonts w:ascii="Times New Roman" w:hAnsi="Times New Roman"/>
                <w:sz w:val="24"/>
                <w:szCs w:val="24"/>
              </w:rPr>
              <w:t>.</w:t>
            </w:r>
          </w:p>
        </w:tc>
        <w:tc>
          <w:tcPr>
            <w:tcW w:w="2657" w:type="dxa"/>
          </w:tcPr>
          <w:p w14:paraId="6C204273" w14:textId="77777777" w:rsidR="006C50DB" w:rsidRPr="002166AD" w:rsidRDefault="006C50DB" w:rsidP="006C50DB">
            <w:pPr>
              <w:spacing w:after="0" w:line="240" w:lineRule="auto"/>
              <w:rPr>
                <w:rFonts w:ascii="Times New Roman" w:hAnsi="Times New Roman"/>
                <w:b/>
                <w:sz w:val="24"/>
                <w:szCs w:val="24"/>
              </w:rPr>
            </w:pPr>
            <w:r w:rsidRPr="002166AD">
              <w:rPr>
                <w:rFonts w:ascii="Times New Roman" w:hAnsi="Times New Roman"/>
                <w:b/>
                <w:sz w:val="24"/>
                <w:szCs w:val="24"/>
              </w:rPr>
              <w:t>Téma:</w:t>
            </w:r>
          </w:p>
        </w:tc>
        <w:tc>
          <w:tcPr>
            <w:tcW w:w="7049" w:type="dxa"/>
          </w:tcPr>
          <w:p w14:paraId="2CA23754" w14:textId="77777777" w:rsidR="006C50DB" w:rsidRPr="00E85FC0" w:rsidRDefault="006C50DB" w:rsidP="006C50DB">
            <w:pPr>
              <w:spacing w:after="0" w:line="240" w:lineRule="auto"/>
              <w:jc w:val="both"/>
              <w:rPr>
                <w:rFonts w:ascii="Times New Roman" w:hAnsi="Times New Roman"/>
                <w:b/>
                <w:sz w:val="24"/>
                <w:szCs w:val="24"/>
              </w:rPr>
            </w:pPr>
            <w:r w:rsidRPr="00E85FC0">
              <w:rPr>
                <w:rFonts w:ascii="Times New Roman" w:hAnsi="Times New Roman"/>
                <w:b/>
                <w:sz w:val="24"/>
                <w:szCs w:val="24"/>
                <w:lang w:eastAsia="cs-CZ"/>
              </w:rPr>
              <w:t>Příprava želatin a hydrolysátů z kuřecího kolagenu a možnosti jejich aplikací</w:t>
            </w:r>
          </w:p>
        </w:tc>
      </w:tr>
      <w:tr w:rsidR="006C50DB" w:rsidRPr="000E41DF" w14:paraId="5897CE0F" w14:textId="77777777" w:rsidTr="006C50DB">
        <w:trPr>
          <w:trHeight w:val="443"/>
        </w:trPr>
        <w:tc>
          <w:tcPr>
            <w:tcW w:w="359" w:type="dxa"/>
            <w:vAlign w:val="bottom"/>
          </w:tcPr>
          <w:p w14:paraId="11468FDB" w14:textId="77777777" w:rsidR="006C50DB" w:rsidRPr="002166AD" w:rsidRDefault="006C50DB" w:rsidP="006C50DB">
            <w:pPr>
              <w:spacing w:after="0" w:line="240" w:lineRule="auto"/>
              <w:rPr>
                <w:rFonts w:ascii="Times New Roman" w:hAnsi="Times New Roman"/>
                <w:sz w:val="24"/>
                <w:szCs w:val="24"/>
              </w:rPr>
            </w:pPr>
          </w:p>
        </w:tc>
        <w:tc>
          <w:tcPr>
            <w:tcW w:w="2657" w:type="dxa"/>
          </w:tcPr>
          <w:p w14:paraId="5B096F0B" w14:textId="77777777" w:rsidR="006C50DB" w:rsidRPr="005D3A38" w:rsidRDefault="006C50DB" w:rsidP="006C50DB">
            <w:pPr>
              <w:spacing w:after="0" w:line="240" w:lineRule="auto"/>
              <w:rPr>
                <w:rFonts w:ascii="Times New Roman" w:hAnsi="Times New Roman"/>
                <w:b/>
                <w:sz w:val="24"/>
                <w:szCs w:val="24"/>
                <w:lang w:val="en-US"/>
              </w:rPr>
            </w:pPr>
            <w:r w:rsidRPr="005D3A38">
              <w:rPr>
                <w:rFonts w:ascii="Times New Roman" w:hAnsi="Times New Roman"/>
                <w:b/>
                <w:sz w:val="24"/>
                <w:szCs w:val="24"/>
                <w:lang w:val="en-US"/>
              </w:rPr>
              <w:t>Topic:</w:t>
            </w:r>
          </w:p>
        </w:tc>
        <w:tc>
          <w:tcPr>
            <w:tcW w:w="7049" w:type="dxa"/>
          </w:tcPr>
          <w:p w14:paraId="13F5D277" w14:textId="77777777" w:rsidR="006C50DB" w:rsidRPr="00E85FC0" w:rsidRDefault="006C50DB" w:rsidP="006C50DB">
            <w:pPr>
              <w:spacing w:after="0" w:line="240" w:lineRule="auto"/>
              <w:jc w:val="both"/>
              <w:rPr>
                <w:rFonts w:ascii="Times New Roman" w:hAnsi="Times New Roman"/>
                <w:b/>
                <w:sz w:val="24"/>
                <w:szCs w:val="24"/>
                <w:lang w:val="en-GB"/>
              </w:rPr>
            </w:pPr>
            <w:r w:rsidRPr="00E85FC0">
              <w:rPr>
                <w:rFonts w:ascii="Times New Roman" w:hAnsi="Times New Roman"/>
                <w:b/>
                <w:color w:val="000000"/>
                <w:sz w:val="24"/>
                <w:szCs w:val="24"/>
                <w:lang w:val="en-GB"/>
              </w:rPr>
              <w:t>Preparation of gelatines and hydrolysates from chicken collagen and possibilities of their applications</w:t>
            </w:r>
          </w:p>
        </w:tc>
      </w:tr>
      <w:tr w:rsidR="006C50DB" w:rsidRPr="002166AD" w14:paraId="1839FE98" w14:textId="77777777" w:rsidTr="006C50DB">
        <w:trPr>
          <w:trHeight w:val="418"/>
        </w:trPr>
        <w:tc>
          <w:tcPr>
            <w:tcW w:w="359" w:type="dxa"/>
            <w:vAlign w:val="bottom"/>
          </w:tcPr>
          <w:p w14:paraId="52C90371" w14:textId="77777777" w:rsidR="006C50DB" w:rsidRPr="002166AD" w:rsidRDefault="006C50DB" w:rsidP="006C50DB">
            <w:pPr>
              <w:spacing w:after="0" w:line="240" w:lineRule="auto"/>
              <w:rPr>
                <w:rFonts w:ascii="Times New Roman" w:hAnsi="Times New Roman"/>
                <w:sz w:val="24"/>
                <w:szCs w:val="24"/>
              </w:rPr>
            </w:pPr>
          </w:p>
        </w:tc>
        <w:tc>
          <w:tcPr>
            <w:tcW w:w="2657" w:type="dxa"/>
            <w:vAlign w:val="center"/>
          </w:tcPr>
          <w:p w14:paraId="0495F8C5" w14:textId="77777777" w:rsidR="006C50DB" w:rsidRPr="002166AD" w:rsidRDefault="006C50DB" w:rsidP="006C50DB">
            <w:pPr>
              <w:spacing w:after="0" w:line="240" w:lineRule="auto"/>
              <w:rPr>
                <w:rFonts w:ascii="Times New Roman" w:hAnsi="Times New Roman"/>
                <w:b/>
                <w:sz w:val="24"/>
                <w:szCs w:val="24"/>
              </w:rPr>
            </w:pPr>
            <w:r w:rsidRPr="002166AD">
              <w:rPr>
                <w:rFonts w:ascii="Times New Roman" w:hAnsi="Times New Roman"/>
                <w:b/>
                <w:sz w:val="24"/>
                <w:szCs w:val="24"/>
              </w:rPr>
              <w:t>Školitel/Tutor:</w:t>
            </w:r>
          </w:p>
        </w:tc>
        <w:tc>
          <w:tcPr>
            <w:tcW w:w="7049" w:type="dxa"/>
            <w:vAlign w:val="center"/>
          </w:tcPr>
          <w:p w14:paraId="08755491" w14:textId="77777777" w:rsidR="006C50DB" w:rsidRPr="002166AD" w:rsidRDefault="006C50DB" w:rsidP="006C50DB">
            <w:pPr>
              <w:spacing w:after="0" w:line="240" w:lineRule="auto"/>
              <w:rPr>
                <w:rFonts w:ascii="Times New Roman" w:hAnsi="Times New Roman"/>
                <w:sz w:val="24"/>
                <w:szCs w:val="24"/>
              </w:rPr>
            </w:pPr>
            <w:r>
              <w:rPr>
                <w:rFonts w:ascii="Times New Roman" w:hAnsi="Times New Roman"/>
                <w:sz w:val="24"/>
                <w:szCs w:val="24"/>
              </w:rPr>
              <w:t>Pavel Mokrejš (KIP, FT)</w:t>
            </w:r>
          </w:p>
        </w:tc>
      </w:tr>
      <w:tr w:rsidR="006C50DB" w:rsidRPr="002166AD" w14:paraId="04BC58CB" w14:textId="77777777" w:rsidTr="006C50DB">
        <w:trPr>
          <w:trHeight w:val="418"/>
        </w:trPr>
        <w:tc>
          <w:tcPr>
            <w:tcW w:w="359" w:type="dxa"/>
            <w:vAlign w:val="bottom"/>
          </w:tcPr>
          <w:p w14:paraId="03E8BE60" w14:textId="77777777" w:rsidR="006C50DB" w:rsidRPr="002166AD" w:rsidRDefault="006C50DB" w:rsidP="006C50DB">
            <w:pPr>
              <w:spacing w:after="0" w:line="240" w:lineRule="auto"/>
              <w:rPr>
                <w:rFonts w:ascii="Times New Roman" w:hAnsi="Times New Roman"/>
                <w:sz w:val="24"/>
                <w:szCs w:val="24"/>
              </w:rPr>
            </w:pPr>
          </w:p>
        </w:tc>
        <w:tc>
          <w:tcPr>
            <w:tcW w:w="2657" w:type="dxa"/>
            <w:vAlign w:val="center"/>
          </w:tcPr>
          <w:p w14:paraId="12DC2259" w14:textId="77777777" w:rsidR="006C50DB" w:rsidRPr="002166AD" w:rsidRDefault="006C50DB" w:rsidP="006C50DB">
            <w:pPr>
              <w:spacing w:after="0" w:line="240" w:lineRule="auto"/>
              <w:rPr>
                <w:rFonts w:ascii="Times New Roman" w:hAnsi="Times New Roman"/>
                <w:b/>
                <w:sz w:val="24"/>
                <w:szCs w:val="24"/>
              </w:rPr>
            </w:pPr>
            <w:r w:rsidRPr="002166AD">
              <w:rPr>
                <w:rFonts w:ascii="Times New Roman" w:hAnsi="Times New Roman"/>
                <w:b/>
                <w:sz w:val="24"/>
                <w:szCs w:val="24"/>
              </w:rPr>
              <w:t>Konzultant/</w:t>
            </w:r>
            <w:r w:rsidRPr="002166AD">
              <w:rPr>
                <w:rFonts w:ascii="Times New Roman" w:hAnsi="Times New Roman"/>
                <w:b/>
                <w:sz w:val="24"/>
                <w:szCs w:val="24"/>
                <w:lang w:val="en-GB"/>
              </w:rPr>
              <w:t>Consultant:</w:t>
            </w:r>
          </w:p>
        </w:tc>
        <w:tc>
          <w:tcPr>
            <w:tcW w:w="7049" w:type="dxa"/>
            <w:vAlign w:val="center"/>
          </w:tcPr>
          <w:p w14:paraId="221E7006" w14:textId="77777777" w:rsidR="006C50DB" w:rsidRPr="002166AD" w:rsidRDefault="006C50DB" w:rsidP="006C50DB">
            <w:pPr>
              <w:spacing w:after="0" w:line="240" w:lineRule="auto"/>
              <w:rPr>
                <w:rFonts w:ascii="Times New Roman" w:hAnsi="Times New Roman"/>
                <w:sz w:val="24"/>
                <w:szCs w:val="24"/>
              </w:rPr>
            </w:pPr>
            <w:r>
              <w:rPr>
                <w:rFonts w:ascii="Times New Roman" w:hAnsi="Times New Roman"/>
                <w:sz w:val="24"/>
                <w:szCs w:val="24"/>
              </w:rPr>
              <w:t>Robert Gál (KTP, FT)</w:t>
            </w:r>
          </w:p>
        </w:tc>
      </w:tr>
      <w:tr w:rsidR="006C50DB" w:rsidRPr="00AF00AC" w14:paraId="4398F964" w14:textId="77777777" w:rsidTr="006C50DB">
        <w:trPr>
          <w:trHeight w:val="418"/>
        </w:trPr>
        <w:tc>
          <w:tcPr>
            <w:tcW w:w="359" w:type="dxa"/>
            <w:vAlign w:val="bottom"/>
          </w:tcPr>
          <w:p w14:paraId="48A72994" w14:textId="77777777" w:rsidR="006C50DB" w:rsidRPr="002166AD" w:rsidRDefault="006C50DB" w:rsidP="006C50DB">
            <w:pPr>
              <w:spacing w:after="0" w:line="240" w:lineRule="auto"/>
              <w:rPr>
                <w:rFonts w:ascii="Times New Roman" w:hAnsi="Times New Roman"/>
                <w:sz w:val="24"/>
                <w:szCs w:val="24"/>
              </w:rPr>
            </w:pPr>
          </w:p>
        </w:tc>
        <w:tc>
          <w:tcPr>
            <w:tcW w:w="2657" w:type="dxa"/>
            <w:vAlign w:val="center"/>
          </w:tcPr>
          <w:p w14:paraId="4FF2F7B2" w14:textId="77777777" w:rsidR="006C50DB" w:rsidRPr="002166AD" w:rsidRDefault="006C50DB" w:rsidP="006C50DB">
            <w:pPr>
              <w:spacing w:after="0" w:line="240" w:lineRule="auto"/>
              <w:rPr>
                <w:rFonts w:ascii="Times New Roman" w:hAnsi="Times New Roman"/>
                <w:b/>
                <w:sz w:val="24"/>
                <w:szCs w:val="24"/>
              </w:rPr>
            </w:pPr>
            <w:r w:rsidRPr="002166AD">
              <w:rPr>
                <w:rFonts w:ascii="Times New Roman" w:hAnsi="Times New Roman"/>
                <w:b/>
                <w:sz w:val="24"/>
                <w:szCs w:val="24"/>
              </w:rPr>
              <w:t>E-mail:</w:t>
            </w:r>
          </w:p>
        </w:tc>
        <w:tc>
          <w:tcPr>
            <w:tcW w:w="7049" w:type="dxa"/>
            <w:vAlign w:val="center"/>
          </w:tcPr>
          <w:p w14:paraId="371534D7" w14:textId="77777777" w:rsidR="006C50DB" w:rsidRPr="00AF00AC" w:rsidRDefault="006C50DB" w:rsidP="006C50DB">
            <w:pPr>
              <w:spacing w:after="0" w:line="240" w:lineRule="auto"/>
              <w:rPr>
                <w:rFonts w:ascii="Times New Roman" w:hAnsi="Times New Roman"/>
                <w:sz w:val="24"/>
                <w:szCs w:val="24"/>
              </w:rPr>
            </w:pPr>
            <w:r>
              <w:rPr>
                <w:rFonts w:ascii="Times New Roman" w:hAnsi="Times New Roman"/>
                <w:color w:val="000000"/>
                <w:sz w:val="24"/>
                <w:szCs w:val="24"/>
              </w:rPr>
              <w:t>mokrejs@utb.cz</w:t>
            </w:r>
          </w:p>
        </w:tc>
      </w:tr>
      <w:tr w:rsidR="006C50DB" w:rsidRPr="002166AD" w14:paraId="4E7B82A7" w14:textId="77777777" w:rsidTr="006C50DB">
        <w:trPr>
          <w:trHeight w:val="443"/>
        </w:trPr>
        <w:tc>
          <w:tcPr>
            <w:tcW w:w="359" w:type="dxa"/>
            <w:vAlign w:val="center"/>
          </w:tcPr>
          <w:p w14:paraId="5EA450A3"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vAlign w:val="bottom"/>
          </w:tcPr>
          <w:p w14:paraId="60B658DA" w14:textId="77777777" w:rsidR="006C50DB" w:rsidRPr="002166AD" w:rsidRDefault="006C50DB" w:rsidP="006C50DB">
            <w:pPr>
              <w:spacing w:after="0" w:line="240" w:lineRule="auto"/>
              <w:rPr>
                <w:rFonts w:ascii="Times New Roman" w:hAnsi="Times New Roman"/>
                <w:sz w:val="24"/>
                <w:szCs w:val="24"/>
              </w:rPr>
            </w:pPr>
            <w:r w:rsidRPr="002166AD">
              <w:rPr>
                <w:rFonts w:ascii="Times New Roman" w:hAnsi="Times New Roman"/>
                <w:b/>
                <w:sz w:val="24"/>
                <w:szCs w:val="24"/>
              </w:rPr>
              <w:t>Anotace:</w:t>
            </w:r>
          </w:p>
        </w:tc>
      </w:tr>
      <w:tr w:rsidR="006C50DB" w:rsidRPr="00895555" w14:paraId="4A0C33FC" w14:textId="77777777" w:rsidTr="006C50DB">
        <w:trPr>
          <w:trHeight w:val="443"/>
        </w:trPr>
        <w:tc>
          <w:tcPr>
            <w:tcW w:w="359" w:type="dxa"/>
            <w:vAlign w:val="center"/>
          </w:tcPr>
          <w:p w14:paraId="73502A3D"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tcPr>
          <w:p w14:paraId="657163BD" w14:textId="77777777" w:rsidR="006C50DB" w:rsidRPr="00895555" w:rsidRDefault="006C50DB" w:rsidP="006C50DB">
            <w:pPr>
              <w:tabs>
                <w:tab w:val="left" w:pos="2985"/>
              </w:tabs>
              <w:spacing w:after="0" w:line="240" w:lineRule="auto"/>
              <w:jc w:val="both"/>
              <w:rPr>
                <w:rFonts w:ascii="Times New Roman" w:hAnsi="Times New Roman"/>
                <w:sz w:val="24"/>
                <w:szCs w:val="24"/>
              </w:rPr>
            </w:pPr>
            <w:r w:rsidRPr="00895555">
              <w:rPr>
                <w:rFonts w:ascii="Times New Roman" w:hAnsi="Times New Roman"/>
                <w:sz w:val="24"/>
                <w:szCs w:val="24"/>
              </w:rPr>
              <w:t>S neustále se zvyšující spotřebou drůbežího masa nabývá na významu otázka nakládání s vedlejšími produkty, které vznikají při zpracování masa. Tyto odpady vznikají ve velkém množství a vzhledem k jejich biologické povaze je nutné s nimi zacházet tak, aby nedocházelo k znečišťování životního prostředí. Ideálním řešením tohoto problému je využití těchto odpadů jako suroviny pro zpracování na další produkty obsahující velké množství bílkovin, zejména kolagenu, který má široké využití v potravinářství či jiných průmyslových oborech. Cílem práce bude zpracování vybraných nevyužitých vedlejších kuřecích tkání na kolagenní produkty (želatiny a hydrolysáty) a testo</w:t>
            </w:r>
            <w:r>
              <w:rPr>
                <w:rFonts w:ascii="Times New Roman" w:hAnsi="Times New Roman"/>
                <w:sz w:val="24"/>
                <w:szCs w:val="24"/>
              </w:rPr>
              <w:t>vání</w:t>
            </w:r>
            <w:r w:rsidRPr="00895555">
              <w:rPr>
                <w:rFonts w:ascii="Times New Roman" w:hAnsi="Times New Roman"/>
                <w:sz w:val="24"/>
                <w:szCs w:val="24"/>
              </w:rPr>
              <w:t xml:space="preserve"> aplikac</w:t>
            </w:r>
            <w:r>
              <w:rPr>
                <w:rFonts w:ascii="Times New Roman" w:hAnsi="Times New Roman"/>
                <w:sz w:val="24"/>
                <w:szCs w:val="24"/>
              </w:rPr>
              <w:t>í</w:t>
            </w:r>
            <w:r w:rsidRPr="00895555">
              <w:rPr>
                <w:rFonts w:ascii="Times New Roman" w:hAnsi="Times New Roman"/>
                <w:sz w:val="24"/>
                <w:szCs w:val="24"/>
              </w:rPr>
              <w:t xml:space="preserve"> takto připravených produktů.</w:t>
            </w:r>
          </w:p>
        </w:tc>
      </w:tr>
      <w:tr w:rsidR="006C50DB" w:rsidRPr="0091769A" w14:paraId="5C3AD9B5" w14:textId="77777777" w:rsidTr="006C50DB">
        <w:trPr>
          <w:trHeight w:val="443"/>
        </w:trPr>
        <w:tc>
          <w:tcPr>
            <w:tcW w:w="359" w:type="dxa"/>
            <w:vAlign w:val="center"/>
          </w:tcPr>
          <w:p w14:paraId="51331AB8"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vAlign w:val="bottom"/>
          </w:tcPr>
          <w:p w14:paraId="3094EC52" w14:textId="77777777" w:rsidR="006C50DB" w:rsidRPr="0091769A" w:rsidRDefault="006C50DB" w:rsidP="006C50DB">
            <w:pPr>
              <w:spacing w:after="0" w:line="240" w:lineRule="auto"/>
              <w:rPr>
                <w:rFonts w:ascii="Times New Roman" w:hAnsi="Times New Roman"/>
                <w:sz w:val="24"/>
                <w:szCs w:val="24"/>
                <w:lang w:val="en-US"/>
              </w:rPr>
            </w:pPr>
            <w:r w:rsidRPr="0091769A">
              <w:rPr>
                <w:rFonts w:ascii="Times New Roman" w:hAnsi="Times New Roman"/>
                <w:b/>
                <w:sz w:val="24"/>
                <w:szCs w:val="24"/>
                <w:lang w:val="en-US"/>
              </w:rPr>
              <w:t>Annotation:</w:t>
            </w:r>
          </w:p>
        </w:tc>
      </w:tr>
      <w:tr w:rsidR="006C50DB" w:rsidRPr="00895555" w14:paraId="7B2FA1B9" w14:textId="77777777" w:rsidTr="006C50DB">
        <w:trPr>
          <w:trHeight w:val="443"/>
        </w:trPr>
        <w:tc>
          <w:tcPr>
            <w:tcW w:w="359" w:type="dxa"/>
            <w:vAlign w:val="center"/>
          </w:tcPr>
          <w:p w14:paraId="58BEDF60"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tcPr>
          <w:p w14:paraId="2D8C51EC" w14:textId="77777777" w:rsidR="006C50DB" w:rsidRPr="00895555" w:rsidRDefault="006C50DB" w:rsidP="006C50DB">
            <w:pPr>
              <w:spacing w:after="0" w:line="240" w:lineRule="auto"/>
              <w:jc w:val="both"/>
              <w:rPr>
                <w:rFonts w:ascii="Times New Roman" w:hAnsi="Times New Roman"/>
                <w:sz w:val="24"/>
                <w:szCs w:val="24"/>
                <w:lang w:val="en-US"/>
              </w:rPr>
            </w:pPr>
            <w:r w:rsidRPr="00895555">
              <w:rPr>
                <w:rFonts w:ascii="Times New Roman" w:hAnsi="Times New Roman"/>
                <w:sz w:val="24"/>
                <w:szCs w:val="24"/>
                <w:lang w:val="en-US"/>
              </w:rPr>
              <w:t xml:space="preserve">The consumption of poultry has been on rise and shows no signs of diminishing; </w:t>
            </w:r>
            <w:proofErr w:type="gramStart"/>
            <w:r w:rsidRPr="00895555">
              <w:rPr>
                <w:rFonts w:ascii="Times New Roman" w:hAnsi="Times New Roman"/>
                <w:sz w:val="24"/>
                <w:szCs w:val="24"/>
                <w:lang w:val="en-US"/>
              </w:rPr>
              <w:t>hence</w:t>
            </w:r>
            <w:proofErr w:type="gramEnd"/>
            <w:r w:rsidRPr="00895555">
              <w:rPr>
                <w:rFonts w:ascii="Times New Roman" w:hAnsi="Times New Roman"/>
                <w:sz w:val="24"/>
                <w:szCs w:val="24"/>
                <w:lang w:val="en-US"/>
              </w:rPr>
              <w:t xml:space="preserve"> greater importance is placed on subsequently treating animal by-products from the processing of meat. Such waste </w:t>
            </w:r>
            <w:proofErr w:type="gramStart"/>
            <w:r w:rsidRPr="00895555">
              <w:rPr>
                <w:rFonts w:ascii="Times New Roman" w:hAnsi="Times New Roman"/>
                <w:sz w:val="24"/>
                <w:szCs w:val="24"/>
                <w:lang w:val="en-US"/>
              </w:rPr>
              <w:t>is produced</w:t>
            </w:r>
            <w:proofErr w:type="gramEnd"/>
            <w:r w:rsidRPr="00895555">
              <w:rPr>
                <w:rFonts w:ascii="Times New Roman" w:hAnsi="Times New Roman"/>
                <w:sz w:val="24"/>
                <w:szCs w:val="24"/>
                <w:lang w:val="en-US"/>
              </w:rPr>
              <w:t xml:space="preserve"> in large quantities, and with respect to its biological nature, needs to be handled in a way that prevents polluting the environment. Finding an effective use for this waste, for example, as a raw </w:t>
            </w:r>
            <w:proofErr w:type="gramStart"/>
            <w:r w:rsidRPr="00895555">
              <w:rPr>
                <w:rFonts w:ascii="Times New Roman" w:hAnsi="Times New Roman"/>
                <w:sz w:val="24"/>
                <w:szCs w:val="24"/>
                <w:lang w:val="en-US"/>
              </w:rPr>
              <w:t>material which</w:t>
            </w:r>
            <w:proofErr w:type="gramEnd"/>
            <w:r w:rsidRPr="00895555">
              <w:rPr>
                <w:rFonts w:ascii="Times New Roman" w:hAnsi="Times New Roman"/>
                <w:sz w:val="24"/>
                <w:szCs w:val="24"/>
                <w:lang w:val="en-US"/>
              </w:rPr>
              <w:t xml:space="preserve"> could be processed into other products, would constitute an ideal way to address the issue. Indeed, said waste contains large amounts of protein, especially collagen, as widely applied in the food sector and other industries. The aim of the dissertation will be process</w:t>
            </w:r>
            <w:r>
              <w:rPr>
                <w:rFonts w:ascii="Times New Roman" w:hAnsi="Times New Roman"/>
                <w:sz w:val="24"/>
                <w:szCs w:val="24"/>
                <w:lang w:val="en-US"/>
              </w:rPr>
              <w:t>ing</w:t>
            </w:r>
            <w:r w:rsidRPr="00895555">
              <w:rPr>
                <w:rFonts w:ascii="Times New Roman" w:hAnsi="Times New Roman"/>
                <w:sz w:val="24"/>
                <w:szCs w:val="24"/>
                <w:lang w:val="en-US"/>
              </w:rPr>
              <w:t xml:space="preserve"> sorted unusable chicken tissues on</w:t>
            </w:r>
            <w:r>
              <w:rPr>
                <w:rFonts w:ascii="Times New Roman" w:hAnsi="Times New Roman"/>
                <w:sz w:val="24"/>
                <w:szCs w:val="24"/>
                <w:lang w:val="en-US"/>
              </w:rPr>
              <w:t>to</w:t>
            </w:r>
            <w:r w:rsidRPr="00895555">
              <w:rPr>
                <w:rFonts w:ascii="Times New Roman" w:hAnsi="Times New Roman"/>
                <w:sz w:val="24"/>
                <w:szCs w:val="24"/>
                <w:lang w:val="en-US"/>
              </w:rPr>
              <w:t xml:space="preserve"> collagenous products </w:t>
            </w:r>
            <w:r>
              <w:rPr>
                <w:rFonts w:ascii="Times New Roman" w:hAnsi="Times New Roman"/>
                <w:sz w:val="24"/>
                <w:szCs w:val="24"/>
                <w:lang w:val="en-US"/>
              </w:rPr>
              <w:t>(</w:t>
            </w:r>
            <w:r w:rsidRPr="00895555">
              <w:rPr>
                <w:rFonts w:ascii="Times New Roman" w:hAnsi="Times New Roman"/>
                <w:sz w:val="24"/>
                <w:szCs w:val="24"/>
                <w:lang w:val="en-US"/>
              </w:rPr>
              <w:t>gelatins and hydrolysates) and test</w:t>
            </w:r>
            <w:r>
              <w:rPr>
                <w:rFonts w:ascii="Times New Roman" w:hAnsi="Times New Roman"/>
                <w:sz w:val="24"/>
                <w:szCs w:val="24"/>
                <w:lang w:val="en-US"/>
              </w:rPr>
              <w:t>ing</w:t>
            </w:r>
            <w:r w:rsidRPr="00895555">
              <w:rPr>
                <w:rFonts w:ascii="Times New Roman" w:hAnsi="Times New Roman"/>
                <w:sz w:val="24"/>
                <w:szCs w:val="24"/>
                <w:lang w:val="en-US"/>
              </w:rPr>
              <w:t xml:space="preserve"> </w:t>
            </w:r>
            <w:r>
              <w:rPr>
                <w:rFonts w:ascii="Times New Roman" w:hAnsi="Times New Roman"/>
                <w:sz w:val="24"/>
                <w:szCs w:val="24"/>
                <w:lang w:val="en-US"/>
              </w:rPr>
              <w:t>their applications.</w:t>
            </w:r>
          </w:p>
        </w:tc>
      </w:tr>
      <w:tr w:rsidR="006C50DB" w:rsidRPr="002166AD" w14:paraId="028362D8" w14:textId="77777777" w:rsidTr="006C50DB">
        <w:trPr>
          <w:trHeight w:val="443"/>
        </w:trPr>
        <w:tc>
          <w:tcPr>
            <w:tcW w:w="359" w:type="dxa"/>
            <w:vAlign w:val="center"/>
          </w:tcPr>
          <w:p w14:paraId="6D5C31FC"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vAlign w:val="bottom"/>
          </w:tcPr>
          <w:p w14:paraId="04F69373" w14:textId="77777777" w:rsidR="006C50DB" w:rsidRPr="002166AD" w:rsidRDefault="006C50DB" w:rsidP="006C50DB">
            <w:pPr>
              <w:spacing w:after="0" w:line="240" w:lineRule="auto"/>
              <w:rPr>
                <w:rFonts w:ascii="Times New Roman" w:hAnsi="Times New Roman"/>
                <w:sz w:val="24"/>
                <w:szCs w:val="24"/>
              </w:rPr>
            </w:pPr>
            <w:r w:rsidRPr="002166AD">
              <w:rPr>
                <w:rFonts w:ascii="Times New Roman" w:hAnsi="Times New Roman"/>
                <w:b/>
                <w:sz w:val="24"/>
                <w:szCs w:val="24"/>
              </w:rPr>
              <w:t>Požadavky na studenta:</w:t>
            </w:r>
          </w:p>
        </w:tc>
      </w:tr>
      <w:tr w:rsidR="006C50DB" w:rsidRPr="0091769A" w14:paraId="7CDE9B0E" w14:textId="77777777" w:rsidTr="006C50DB">
        <w:trPr>
          <w:trHeight w:val="443"/>
        </w:trPr>
        <w:tc>
          <w:tcPr>
            <w:tcW w:w="359" w:type="dxa"/>
            <w:vAlign w:val="center"/>
          </w:tcPr>
          <w:p w14:paraId="0573B790"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tcPr>
          <w:p w14:paraId="4355C08B" w14:textId="77777777" w:rsidR="006C50DB" w:rsidRPr="0091769A" w:rsidRDefault="006C50DB" w:rsidP="006C50DB">
            <w:pPr>
              <w:numPr>
                <w:ilvl w:val="0"/>
                <w:numId w:val="13"/>
              </w:numPr>
              <w:spacing w:after="0" w:line="240" w:lineRule="auto"/>
              <w:jc w:val="both"/>
              <w:rPr>
                <w:rFonts w:ascii="Times New Roman" w:hAnsi="Times New Roman"/>
                <w:sz w:val="24"/>
                <w:szCs w:val="24"/>
              </w:rPr>
            </w:pPr>
            <w:r w:rsidRPr="0091769A">
              <w:rPr>
                <w:rFonts w:ascii="Times New Roman" w:hAnsi="Times New Roman"/>
                <w:sz w:val="24"/>
                <w:szCs w:val="24"/>
              </w:rPr>
              <w:t>znalost jazyka anglického na úrovni „</w:t>
            </w:r>
            <w:r w:rsidRPr="0091769A">
              <w:rPr>
                <w:rFonts w:ascii="Times New Roman" w:hAnsi="Times New Roman"/>
                <w:sz w:val="24"/>
                <w:szCs w:val="24"/>
                <w:lang w:val="en-US"/>
              </w:rPr>
              <w:t>intermediate</w:t>
            </w:r>
            <w:r w:rsidRPr="0091769A">
              <w:rPr>
                <w:rFonts w:ascii="Times New Roman" w:hAnsi="Times New Roman"/>
                <w:sz w:val="24"/>
                <w:szCs w:val="24"/>
              </w:rPr>
              <w:t>“</w:t>
            </w:r>
          </w:p>
          <w:p w14:paraId="4BC86BED" w14:textId="77777777" w:rsidR="006C50DB" w:rsidRDefault="006C50DB" w:rsidP="006C50DB">
            <w:pPr>
              <w:numPr>
                <w:ilvl w:val="0"/>
                <w:numId w:val="13"/>
              </w:numPr>
              <w:spacing w:after="0" w:line="240" w:lineRule="auto"/>
              <w:jc w:val="both"/>
              <w:rPr>
                <w:rFonts w:ascii="Times New Roman" w:hAnsi="Times New Roman"/>
                <w:sz w:val="24"/>
                <w:szCs w:val="24"/>
              </w:rPr>
            </w:pPr>
            <w:r w:rsidRPr="0091769A">
              <w:rPr>
                <w:rFonts w:ascii="Times New Roman" w:hAnsi="Times New Roman"/>
                <w:sz w:val="24"/>
                <w:szCs w:val="24"/>
              </w:rPr>
              <w:t>aktivní a obětavý přístup k</w:t>
            </w:r>
            <w:r>
              <w:rPr>
                <w:rFonts w:ascii="Times New Roman" w:hAnsi="Times New Roman"/>
                <w:sz w:val="24"/>
                <w:szCs w:val="24"/>
              </w:rPr>
              <w:t> </w:t>
            </w:r>
            <w:r w:rsidRPr="0091769A">
              <w:rPr>
                <w:rFonts w:ascii="Times New Roman" w:hAnsi="Times New Roman"/>
                <w:sz w:val="24"/>
                <w:szCs w:val="24"/>
              </w:rPr>
              <w:t>práci</w:t>
            </w:r>
            <w:r>
              <w:rPr>
                <w:rFonts w:ascii="Times New Roman" w:hAnsi="Times New Roman"/>
                <w:sz w:val="24"/>
                <w:szCs w:val="24"/>
              </w:rPr>
              <w:t>, oddanost vědě</w:t>
            </w:r>
          </w:p>
          <w:p w14:paraId="62E1530A" w14:textId="77777777" w:rsidR="006C50DB" w:rsidRPr="0091769A" w:rsidRDefault="006C50DB" w:rsidP="006C50D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výhodou </w:t>
            </w:r>
            <w:r w:rsidRPr="0091769A">
              <w:rPr>
                <w:rFonts w:ascii="Times New Roman" w:hAnsi="Times New Roman"/>
                <w:sz w:val="24"/>
                <w:szCs w:val="24"/>
              </w:rPr>
              <w:t>absolvent inženýrského studia</w:t>
            </w:r>
            <w:r>
              <w:rPr>
                <w:rFonts w:ascii="Times New Roman" w:hAnsi="Times New Roman"/>
                <w:sz w:val="24"/>
                <w:szCs w:val="24"/>
              </w:rPr>
              <w:t xml:space="preserve"> polymerů</w:t>
            </w:r>
            <w:r w:rsidRPr="0091769A">
              <w:rPr>
                <w:rFonts w:ascii="Times New Roman" w:hAnsi="Times New Roman"/>
                <w:sz w:val="24"/>
                <w:szCs w:val="24"/>
              </w:rPr>
              <w:t xml:space="preserve"> na Technologické fakultě ve Zlíně </w:t>
            </w:r>
          </w:p>
          <w:p w14:paraId="793B8EB4" w14:textId="77777777" w:rsidR="006C50DB" w:rsidRPr="0091769A" w:rsidRDefault="006C50DB" w:rsidP="006C50DB">
            <w:pPr>
              <w:numPr>
                <w:ilvl w:val="0"/>
                <w:numId w:val="13"/>
              </w:numPr>
              <w:spacing w:after="0" w:line="240" w:lineRule="auto"/>
              <w:jc w:val="both"/>
              <w:rPr>
                <w:rFonts w:ascii="Times New Roman" w:hAnsi="Times New Roman"/>
                <w:sz w:val="24"/>
                <w:szCs w:val="24"/>
              </w:rPr>
            </w:pPr>
            <w:r w:rsidRPr="0091769A">
              <w:rPr>
                <w:rFonts w:ascii="Times New Roman" w:hAnsi="Times New Roman"/>
                <w:sz w:val="24"/>
                <w:szCs w:val="24"/>
              </w:rPr>
              <w:t xml:space="preserve">výhodou diplomová práce příbuzného tématu </w:t>
            </w:r>
          </w:p>
        </w:tc>
      </w:tr>
      <w:tr w:rsidR="006C50DB" w:rsidRPr="0091769A" w14:paraId="199B9878" w14:textId="77777777" w:rsidTr="006C50DB">
        <w:trPr>
          <w:trHeight w:val="443"/>
        </w:trPr>
        <w:tc>
          <w:tcPr>
            <w:tcW w:w="359" w:type="dxa"/>
            <w:vAlign w:val="center"/>
          </w:tcPr>
          <w:p w14:paraId="02EF581C"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vAlign w:val="bottom"/>
          </w:tcPr>
          <w:p w14:paraId="3313CC91" w14:textId="77777777" w:rsidR="006C50DB" w:rsidRPr="0091769A" w:rsidRDefault="006C50DB" w:rsidP="006C50DB">
            <w:pPr>
              <w:spacing w:after="0" w:line="240" w:lineRule="auto"/>
              <w:rPr>
                <w:rFonts w:ascii="Times New Roman" w:hAnsi="Times New Roman"/>
                <w:sz w:val="24"/>
                <w:szCs w:val="24"/>
                <w:lang w:val="en-US"/>
              </w:rPr>
            </w:pPr>
            <w:r w:rsidRPr="0091769A">
              <w:rPr>
                <w:rFonts w:ascii="Times New Roman" w:hAnsi="Times New Roman"/>
                <w:b/>
                <w:sz w:val="24"/>
                <w:szCs w:val="24"/>
                <w:lang w:val="en-US"/>
              </w:rPr>
              <w:t>Requirements:</w:t>
            </w:r>
          </w:p>
        </w:tc>
      </w:tr>
      <w:tr w:rsidR="006C50DB" w:rsidRPr="0091769A" w14:paraId="5904EE5C" w14:textId="77777777" w:rsidTr="006C50DB">
        <w:trPr>
          <w:trHeight w:val="443"/>
        </w:trPr>
        <w:tc>
          <w:tcPr>
            <w:tcW w:w="359" w:type="dxa"/>
            <w:vAlign w:val="center"/>
          </w:tcPr>
          <w:p w14:paraId="0134EA25"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tcPr>
          <w:p w14:paraId="660749E8" w14:textId="77777777" w:rsidR="006C50DB" w:rsidRPr="0091769A" w:rsidRDefault="006C50DB" w:rsidP="006C50DB">
            <w:pPr>
              <w:numPr>
                <w:ilvl w:val="0"/>
                <w:numId w:val="13"/>
              </w:numPr>
              <w:spacing w:after="0" w:line="240" w:lineRule="auto"/>
              <w:jc w:val="both"/>
              <w:rPr>
                <w:rFonts w:ascii="Times New Roman" w:hAnsi="Times New Roman"/>
                <w:sz w:val="24"/>
                <w:szCs w:val="24"/>
                <w:lang w:val="en-US"/>
              </w:rPr>
            </w:pPr>
            <w:r>
              <w:rPr>
                <w:rFonts w:ascii="Times New Roman" w:hAnsi="Times New Roman"/>
                <w:sz w:val="24"/>
                <w:szCs w:val="24"/>
                <w:lang w:val="en-US"/>
              </w:rPr>
              <w:t>Intermediate</w:t>
            </w:r>
            <w:r w:rsidRPr="0091769A">
              <w:rPr>
                <w:rFonts w:ascii="Times New Roman" w:hAnsi="Times New Roman"/>
                <w:sz w:val="24"/>
                <w:szCs w:val="24"/>
                <w:lang w:val="en-US"/>
              </w:rPr>
              <w:t xml:space="preserve"> English level </w:t>
            </w:r>
          </w:p>
          <w:p w14:paraId="40AB3986" w14:textId="77777777" w:rsidR="006C50DB" w:rsidRDefault="006C50DB" w:rsidP="006C50DB">
            <w:pPr>
              <w:numPr>
                <w:ilvl w:val="0"/>
                <w:numId w:val="13"/>
              </w:numPr>
              <w:spacing w:after="0" w:line="240" w:lineRule="auto"/>
              <w:jc w:val="both"/>
              <w:rPr>
                <w:rFonts w:ascii="Times New Roman" w:hAnsi="Times New Roman"/>
                <w:sz w:val="24"/>
                <w:szCs w:val="24"/>
                <w:lang w:val="en-US"/>
              </w:rPr>
            </w:pPr>
            <w:r w:rsidRPr="0091769A">
              <w:rPr>
                <w:rFonts w:ascii="Times New Roman" w:hAnsi="Times New Roman"/>
                <w:sz w:val="24"/>
                <w:szCs w:val="24"/>
                <w:lang w:val="en-US"/>
              </w:rPr>
              <w:t>Devoted to research work</w:t>
            </w:r>
          </w:p>
          <w:p w14:paraId="03CAB2BC" w14:textId="77777777" w:rsidR="006C50DB" w:rsidRPr="0091769A" w:rsidRDefault="006C50DB" w:rsidP="006C50DB">
            <w:pPr>
              <w:numPr>
                <w:ilvl w:val="0"/>
                <w:numId w:val="13"/>
              </w:numPr>
              <w:spacing w:after="0" w:line="240" w:lineRule="auto"/>
              <w:jc w:val="both"/>
              <w:rPr>
                <w:rFonts w:ascii="Times New Roman" w:hAnsi="Times New Roman"/>
                <w:sz w:val="24"/>
                <w:szCs w:val="24"/>
                <w:lang w:val="en-US"/>
              </w:rPr>
            </w:pPr>
            <w:r w:rsidRPr="0091769A">
              <w:rPr>
                <w:rFonts w:ascii="Times New Roman" w:hAnsi="Times New Roman"/>
                <w:sz w:val="24"/>
                <w:szCs w:val="24"/>
                <w:lang w:val="en-US"/>
              </w:rPr>
              <w:t>Master Degree in Polymer Engineering (e.g. at Faculty of Technology in Zlín)</w:t>
            </w:r>
          </w:p>
          <w:p w14:paraId="12377CBD" w14:textId="77777777" w:rsidR="006C50DB" w:rsidRPr="0091769A" w:rsidRDefault="006C50DB" w:rsidP="006C50DB">
            <w:pPr>
              <w:numPr>
                <w:ilvl w:val="0"/>
                <w:numId w:val="13"/>
              </w:numPr>
              <w:spacing w:after="0" w:line="240" w:lineRule="auto"/>
              <w:jc w:val="both"/>
              <w:rPr>
                <w:rFonts w:ascii="Times New Roman" w:hAnsi="Times New Roman"/>
                <w:sz w:val="24"/>
                <w:szCs w:val="24"/>
                <w:lang w:val="en-US"/>
              </w:rPr>
            </w:pPr>
            <w:r w:rsidRPr="0091769A">
              <w:rPr>
                <w:rFonts w:ascii="Times New Roman" w:hAnsi="Times New Roman"/>
                <w:sz w:val="24"/>
                <w:szCs w:val="24"/>
                <w:lang w:val="en-US"/>
              </w:rPr>
              <w:t>Master Thesis related to the topic of Ph.D. preferred</w:t>
            </w:r>
          </w:p>
          <w:p w14:paraId="75B9191A" w14:textId="77777777" w:rsidR="006C50DB" w:rsidRPr="0091769A" w:rsidRDefault="006C50DB" w:rsidP="006C50DB">
            <w:pPr>
              <w:spacing w:after="0" w:line="240" w:lineRule="auto"/>
              <w:ind w:left="284"/>
              <w:jc w:val="both"/>
              <w:rPr>
                <w:rFonts w:ascii="Times New Roman" w:hAnsi="Times New Roman"/>
                <w:sz w:val="24"/>
                <w:szCs w:val="24"/>
                <w:lang w:val="en-US"/>
              </w:rPr>
            </w:pPr>
          </w:p>
        </w:tc>
      </w:tr>
      <w:tr w:rsidR="006C50DB" w:rsidRPr="002166AD" w14:paraId="274CD97B" w14:textId="77777777" w:rsidTr="006C50DB">
        <w:trPr>
          <w:trHeight w:val="443"/>
        </w:trPr>
        <w:tc>
          <w:tcPr>
            <w:tcW w:w="359" w:type="dxa"/>
            <w:vAlign w:val="center"/>
          </w:tcPr>
          <w:p w14:paraId="2D391943"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vAlign w:val="bottom"/>
          </w:tcPr>
          <w:p w14:paraId="028AF104" w14:textId="77777777" w:rsidR="006C50DB" w:rsidRPr="002166AD" w:rsidRDefault="006C50DB" w:rsidP="006C50DB">
            <w:pPr>
              <w:tabs>
                <w:tab w:val="num" w:pos="1080"/>
              </w:tabs>
              <w:spacing w:after="60" w:line="240" w:lineRule="auto"/>
              <w:outlineLvl w:val="2"/>
              <w:rPr>
                <w:rFonts w:ascii="Times New Roman" w:hAnsi="Times New Roman"/>
                <w:sz w:val="24"/>
                <w:szCs w:val="24"/>
              </w:rPr>
            </w:pPr>
            <w:r w:rsidRPr="002166AD">
              <w:rPr>
                <w:rFonts w:ascii="Times New Roman" w:hAnsi="Times New Roman"/>
                <w:b/>
                <w:sz w:val="24"/>
                <w:szCs w:val="24"/>
              </w:rPr>
              <w:t>Literatura/</w:t>
            </w:r>
            <w:r w:rsidRPr="0091769A">
              <w:rPr>
                <w:rFonts w:ascii="Times New Roman" w:hAnsi="Times New Roman"/>
                <w:b/>
                <w:sz w:val="24"/>
                <w:szCs w:val="24"/>
                <w:lang w:val="en-US"/>
              </w:rPr>
              <w:t>Literature:</w:t>
            </w:r>
          </w:p>
        </w:tc>
      </w:tr>
      <w:tr w:rsidR="006C50DB" w:rsidRPr="00513311" w14:paraId="3D2CEC39" w14:textId="77777777" w:rsidTr="006C50DB">
        <w:trPr>
          <w:trHeight w:val="443"/>
        </w:trPr>
        <w:tc>
          <w:tcPr>
            <w:tcW w:w="359" w:type="dxa"/>
            <w:vAlign w:val="center"/>
          </w:tcPr>
          <w:p w14:paraId="4A4011E9" w14:textId="77777777" w:rsidR="006C50DB" w:rsidRPr="002166AD" w:rsidRDefault="006C50DB" w:rsidP="006C50DB">
            <w:pPr>
              <w:spacing w:after="0" w:line="240" w:lineRule="auto"/>
              <w:jc w:val="center"/>
              <w:rPr>
                <w:rFonts w:ascii="Times New Roman" w:hAnsi="Times New Roman"/>
                <w:sz w:val="24"/>
                <w:szCs w:val="24"/>
              </w:rPr>
            </w:pPr>
          </w:p>
        </w:tc>
        <w:tc>
          <w:tcPr>
            <w:tcW w:w="9706" w:type="dxa"/>
            <w:gridSpan w:val="2"/>
          </w:tcPr>
          <w:p w14:paraId="16FBFA67" w14:textId="77777777" w:rsidR="006C50DB" w:rsidRDefault="006C50DB" w:rsidP="006C50DB">
            <w:pPr>
              <w:pStyle w:val="Odstavecseseznamem"/>
              <w:spacing w:after="0" w:line="240" w:lineRule="auto"/>
              <w:ind w:left="0"/>
              <w:jc w:val="both"/>
              <w:outlineLvl w:val="2"/>
              <w:rPr>
                <w:rFonts w:ascii="Times New Roman" w:hAnsi="Times New Roman"/>
                <w:sz w:val="24"/>
                <w:szCs w:val="24"/>
                <w:lang w:val="en-US"/>
              </w:rPr>
            </w:pPr>
            <w:r w:rsidRPr="0039002D">
              <w:rPr>
                <w:rFonts w:ascii="Times New Roman" w:hAnsi="Times New Roman"/>
                <w:sz w:val="24"/>
                <w:szCs w:val="24"/>
                <w:lang w:val="en-US"/>
              </w:rPr>
              <w:t xml:space="preserve">Ockerman, H. et al. </w:t>
            </w:r>
            <w:r w:rsidRPr="0039002D">
              <w:rPr>
                <w:rFonts w:ascii="Times New Roman" w:hAnsi="Times New Roman"/>
                <w:i/>
                <w:sz w:val="24"/>
                <w:szCs w:val="24"/>
                <w:lang w:val="en-US"/>
              </w:rPr>
              <w:t>Animal by-products: processing &amp; utilization</w:t>
            </w:r>
            <w:r w:rsidRPr="0039002D">
              <w:rPr>
                <w:rFonts w:ascii="Times New Roman" w:hAnsi="Times New Roman"/>
                <w:sz w:val="24"/>
                <w:szCs w:val="24"/>
                <w:lang w:val="en-US"/>
              </w:rPr>
              <w:t xml:space="preserve">. </w:t>
            </w:r>
            <w:smartTag w:uri="urn:schemas-microsoft-com:office:smarttags" w:element="City">
              <w:smartTag w:uri="urn:schemas-microsoft-com:office:smarttags" w:element="place">
                <w:r w:rsidRPr="0039002D">
                  <w:rPr>
                    <w:rFonts w:ascii="Times New Roman" w:hAnsi="Times New Roman"/>
                    <w:sz w:val="24"/>
                    <w:szCs w:val="24"/>
                    <w:lang w:val="en-US"/>
                  </w:rPr>
                  <w:t>London</w:t>
                </w:r>
              </w:smartTag>
            </w:smartTag>
            <w:r w:rsidRPr="0039002D">
              <w:rPr>
                <w:rFonts w:ascii="Times New Roman" w:hAnsi="Times New Roman"/>
                <w:sz w:val="24"/>
                <w:szCs w:val="24"/>
                <w:lang w:val="en-US"/>
              </w:rPr>
              <w:t>: CRC Press, 2000.</w:t>
            </w:r>
          </w:p>
          <w:p w14:paraId="5BC20454" w14:textId="77777777" w:rsidR="006C50DB" w:rsidRPr="00513311" w:rsidRDefault="00635F0C" w:rsidP="006C50DB">
            <w:pPr>
              <w:pStyle w:val="Literatura"/>
              <w:tabs>
                <w:tab w:val="clear" w:pos="709"/>
                <w:tab w:val="right" w:pos="567"/>
              </w:tabs>
              <w:spacing w:before="0" w:after="0" w:line="240" w:lineRule="auto"/>
              <w:ind w:left="0" w:firstLine="0"/>
              <w:rPr>
                <w:color w:val="000000"/>
                <w:lang w:val="en-US"/>
              </w:rPr>
            </w:pPr>
            <w:hyperlink r:id="rId16" w:history="1">
              <w:r w:rsidR="006C50DB" w:rsidRPr="00E061BF">
                <w:rPr>
                  <w:rStyle w:val="Hypertextovodkaz"/>
                  <w:color w:val="000000"/>
                  <w:lang w:val="en-US"/>
                </w:rPr>
                <w:t>R. Schrieber</w:t>
              </w:r>
            </w:hyperlink>
            <w:r w:rsidR="006C50DB" w:rsidRPr="00E061BF">
              <w:rPr>
                <w:color w:val="000000"/>
                <w:lang w:val="en-US"/>
              </w:rPr>
              <w:t xml:space="preserve">, </w:t>
            </w:r>
            <w:hyperlink r:id="rId17" w:history="1">
              <w:r w:rsidR="006C50DB" w:rsidRPr="00E061BF">
                <w:rPr>
                  <w:rStyle w:val="Hypertextovodkaz"/>
                  <w:color w:val="000000"/>
                  <w:lang w:val="en-US"/>
                </w:rPr>
                <w:t>H. Gareis</w:t>
              </w:r>
            </w:hyperlink>
            <w:r w:rsidR="006C50DB" w:rsidRPr="00E061BF">
              <w:rPr>
                <w:color w:val="000000"/>
                <w:lang w:val="en-US"/>
              </w:rPr>
              <w:t>: Gelatine Handbook: Theory and Industrial Practice. Weinheim: Wiley-VCH Verlag, 2007.</w:t>
            </w:r>
          </w:p>
        </w:tc>
      </w:tr>
    </w:tbl>
    <w:p w14:paraId="2E1D5E68" w14:textId="0DB259A8" w:rsidR="00E85FC0" w:rsidRDefault="00E85FC0"/>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E85FC0" w:rsidRPr="000D6F20" w14:paraId="230439E4" w14:textId="77777777" w:rsidTr="00973DE8">
        <w:trPr>
          <w:trHeight w:val="418"/>
        </w:trPr>
        <w:tc>
          <w:tcPr>
            <w:tcW w:w="396" w:type="dxa"/>
          </w:tcPr>
          <w:p w14:paraId="117FEE44" w14:textId="1B732AC1" w:rsidR="00E85FC0" w:rsidRPr="000D6F20" w:rsidRDefault="00E85FC0" w:rsidP="00973DE8">
            <w:pPr>
              <w:rPr>
                <w:rFonts w:ascii="Times New Roman" w:hAnsi="Times New Roman" w:cs="Times New Roman"/>
                <w:sz w:val="24"/>
                <w:szCs w:val="24"/>
              </w:rPr>
            </w:pPr>
            <w:r>
              <w:rPr>
                <w:rFonts w:ascii="Times New Roman" w:hAnsi="Times New Roman" w:cs="Times New Roman"/>
                <w:sz w:val="24"/>
                <w:szCs w:val="24"/>
              </w:rPr>
              <w:lastRenderedPageBreak/>
              <w:t>2</w:t>
            </w:r>
            <w:r w:rsidRPr="000D6F20">
              <w:rPr>
                <w:rFonts w:ascii="Times New Roman" w:hAnsi="Times New Roman" w:cs="Times New Roman"/>
                <w:sz w:val="24"/>
                <w:szCs w:val="24"/>
              </w:rPr>
              <w:t>1.</w:t>
            </w:r>
          </w:p>
        </w:tc>
        <w:tc>
          <w:tcPr>
            <w:tcW w:w="1697" w:type="dxa"/>
          </w:tcPr>
          <w:p w14:paraId="73E4542F" w14:textId="77777777" w:rsidR="00E85FC0" w:rsidRPr="000D6F20" w:rsidRDefault="00E85FC0" w:rsidP="00973DE8">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197E72BB" w14:textId="77777777" w:rsidR="00E85FC0" w:rsidRPr="006F5824" w:rsidRDefault="00E85FC0" w:rsidP="00973DE8">
            <w:pPr>
              <w:jc w:val="both"/>
              <w:rPr>
                <w:rFonts w:ascii="Times New Roman" w:hAnsi="Times New Roman" w:cs="Times New Roman"/>
                <w:b/>
                <w:sz w:val="24"/>
                <w:szCs w:val="24"/>
              </w:rPr>
            </w:pPr>
            <w:r w:rsidRPr="006F5824">
              <w:rPr>
                <w:rFonts w:ascii="Times New Roman" w:hAnsi="Times New Roman" w:cs="Times New Roman"/>
                <w:b/>
                <w:bCs/>
                <w:sz w:val="24"/>
                <w:szCs w:val="24"/>
              </w:rPr>
              <w:t>Syntéza amfifilných termoplastických elastomérov</w:t>
            </w:r>
          </w:p>
        </w:tc>
      </w:tr>
      <w:tr w:rsidR="00E85FC0" w:rsidRPr="000D6F20" w14:paraId="1F13B8FE" w14:textId="77777777" w:rsidTr="00973DE8">
        <w:trPr>
          <w:trHeight w:val="443"/>
        </w:trPr>
        <w:tc>
          <w:tcPr>
            <w:tcW w:w="396" w:type="dxa"/>
            <w:vAlign w:val="bottom"/>
          </w:tcPr>
          <w:p w14:paraId="742D9E04" w14:textId="77777777" w:rsidR="00E85FC0" w:rsidRPr="000D6F20" w:rsidRDefault="00E85FC0" w:rsidP="00973DE8">
            <w:pPr>
              <w:rPr>
                <w:rFonts w:ascii="Times New Roman" w:hAnsi="Times New Roman" w:cs="Times New Roman"/>
                <w:sz w:val="24"/>
                <w:szCs w:val="24"/>
              </w:rPr>
            </w:pPr>
          </w:p>
        </w:tc>
        <w:tc>
          <w:tcPr>
            <w:tcW w:w="1697" w:type="dxa"/>
          </w:tcPr>
          <w:p w14:paraId="1513F684" w14:textId="77777777" w:rsidR="00E85FC0" w:rsidRPr="000D6F20" w:rsidRDefault="00E85FC0" w:rsidP="00973DE8">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39E4F18E" w14:textId="77777777" w:rsidR="00E85FC0" w:rsidRPr="006F5824" w:rsidRDefault="00E85FC0" w:rsidP="00973DE8">
            <w:pPr>
              <w:jc w:val="both"/>
              <w:rPr>
                <w:rFonts w:ascii="Times New Roman" w:hAnsi="Times New Roman" w:cs="Times New Roman"/>
                <w:b/>
                <w:sz w:val="24"/>
                <w:szCs w:val="24"/>
              </w:rPr>
            </w:pPr>
            <w:r w:rsidRPr="006F5824">
              <w:rPr>
                <w:rFonts w:ascii="Times New Roman" w:hAnsi="Times New Roman" w:cs="Times New Roman"/>
                <w:b/>
                <w:bCs/>
                <w:sz w:val="24"/>
                <w:szCs w:val="24"/>
              </w:rPr>
              <w:t>Synthesis of amphiphilic thermoplastic elastomers</w:t>
            </w:r>
            <w:r w:rsidRPr="006F5824">
              <w:rPr>
                <w:rFonts w:ascii="Times New Roman" w:hAnsi="Times New Roman" w:cs="Times New Roman"/>
                <w:b/>
                <w:sz w:val="24"/>
                <w:szCs w:val="24"/>
                <w:lang w:val="en-US"/>
              </w:rPr>
              <w:t xml:space="preserve"> </w:t>
            </w:r>
          </w:p>
        </w:tc>
      </w:tr>
      <w:tr w:rsidR="00E85FC0" w:rsidRPr="000D6F20" w14:paraId="4D4A2FB7" w14:textId="77777777" w:rsidTr="00973DE8">
        <w:trPr>
          <w:trHeight w:val="418"/>
        </w:trPr>
        <w:tc>
          <w:tcPr>
            <w:tcW w:w="396" w:type="dxa"/>
            <w:vAlign w:val="bottom"/>
          </w:tcPr>
          <w:p w14:paraId="52ACAB09" w14:textId="77777777" w:rsidR="00E85FC0" w:rsidRPr="000D6F20" w:rsidRDefault="00E85FC0" w:rsidP="00973DE8">
            <w:pPr>
              <w:rPr>
                <w:rFonts w:ascii="Times New Roman" w:hAnsi="Times New Roman" w:cs="Times New Roman"/>
                <w:sz w:val="24"/>
                <w:szCs w:val="24"/>
              </w:rPr>
            </w:pPr>
          </w:p>
        </w:tc>
        <w:tc>
          <w:tcPr>
            <w:tcW w:w="1697" w:type="dxa"/>
            <w:vAlign w:val="center"/>
          </w:tcPr>
          <w:p w14:paraId="452A4C0A" w14:textId="77777777" w:rsidR="00E85FC0" w:rsidRPr="000D6F20" w:rsidRDefault="00E85FC0" w:rsidP="00973DE8">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02B3F853" w14:textId="77777777" w:rsidR="00E85FC0" w:rsidRPr="000D6F20" w:rsidRDefault="00E85FC0" w:rsidP="00973DE8">
            <w:pPr>
              <w:rPr>
                <w:rFonts w:ascii="Times New Roman" w:hAnsi="Times New Roman" w:cs="Times New Roman"/>
                <w:sz w:val="24"/>
                <w:szCs w:val="24"/>
              </w:rPr>
            </w:pPr>
            <w:r>
              <w:rPr>
                <w:rFonts w:ascii="Times New Roman" w:hAnsi="Times New Roman" w:cs="Times New Roman"/>
                <w:sz w:val="24"/>
                <w:szCs w:val="24"/>
              </w:rPr>
              <w:t>Mgr. Jaroslav Mosnáček, DrSc.</w:t>
            </w:r>
          </w:p>
        </w:tc>
      </w:tr>
      <w:tr w:rsidR="00E85FC0" w:rsidRPr="000D6F20" w14:paraId="1517FCE8" w14:textId="77777777" w:rsidTr="00973DE8">
        <w:trPr>
          <w:trHeight w:val="418"/>
        </w:trPr>
        <w:tc>
          <w:tcPr>
            <w:tcW w:w="396" w:type="dxa"/>
            <w:vAlign w:val="bottom"/>
          </w:tcPr>
          <w:p w14:paraId="321555BA" w14:textId="77777777" w:rsidR="00E85FC0" w:rsidRPr="000D6F20" w:rsidRDefault="00E85FC0" w:rsidP="00973DE8">
            <w:pPr>
              <w:rPr>
                <w:rFonts w:ascii="Times New Roman" w:hAnsi="Times New Roman" w:cs="Times New Roman"/>
                <w:sz w:val="24"/>
                <w:szCs w:val="24"/>
              </w:rPr>
            </w:pPr>
          </w:p>
        </w:tc>
        <w:tc>
          <w:tcPr>
            <w:tcW w:w="1697" w:type="dxa"/>
            <w:vAlign w:val="center"/>
          </w:tcPr>
          <w:p w14:paraId="77868DAB" w14:textId="77777777" w:rsidR="00E85FC0" w:rsidRPr="000D6F20" w:rsidRDefault="00E85FC0" w:rsidP="00973DE8">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7FF5D5CC" w14:textId="77777777" w:rsidR="00E85FC0" w:rsidRPr="000D6F20" w:rsidRDefault="00E85FC0" w:rsidP="00973DE8">
            <w:pPr>
              <w:rPr>
                <w:rFonts w:ascii="Times New Roman" w:hAnsi="Times New Roman" w:cs="Times New Roman"/>
                <w:sz w:val="24"/>
                <w:szCs w:val="24"/>
              </w:rPr>
            </w:pPr>
            <w:r>
              <w:rPr>
                <w:rFonts w:ascii="Times New Roman" w:hAnsi="Times New Roman" w:cs="Times New Roman"/>
                <w:sz w:val="24"/>
                <w:szCs w:val="24"/>
              </w:rPr>
              <w:t>Ing. Tom</w:t>
            </w:r>
            <w:r>
              <w:rPr>
                <w:rFonts w:ascii="Times New Roman" w:hAnsi="Times New Roman" w:cs="Times New Roman"/>
                <w:sz w:val="24"/>
                <w:szCs w:val="24"/>
                <w:lang w:val="sk-SK"/>
              </w:rPr>
              <w:t>áš Sedláček, PhD.</w:t>
            </w:r>
          </w:p>
        </w:tc>
      </w:tr>
      <w:tr w:rsidR="00E85FC0" w:rsidRPr="000D6F20" w14:paraId="617F2271" w14:textId="77777777" w:rsidTr="00973DE8">
        <w:trPr>
          <w:trHeight w:val="418"/>
        </w:trPr>
        <w:tc>
          <w:tcPr>
            <w:tcW w:w="396" w:type="dxa"/>
            <w:vAlign w:val="bottom"/>
          </w:tcPr>
          <w:p w14:paraId="544E0541" w14:textId="77777777" w:rsidR="00E85FC0" w:rsidRPr="000D6F20" w:rsidRDefault="00E85FC0" w:rsidP="00973DE8">
            <w:pPr>
              <w:rPr>
                <w:rFonts w:ascii="Times New Roman" w:hAnsi="Times New Roman" w:cs="Times New Roman"/>
                <w:sz w:val="24"/>
                <w:szCs w:val="24"/>
              </w:rPr>
            </w:pPr>
          </w:p>
        </w:tc>
        <w:tc>
          <w:tcPr>
            <w:tcW w:w="1697" w:type="dxa"/>
            <w:vAlign w:val="center"/>
          </w:tcPr>
          <w:p w14:paraId="502C7890" w14:textId="77777777" w:rsidR="00E85FC0" w:rsidRPr="000D6F20" w:rsidRDefault="00E85FC0" w:rsidP="00973DE8">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551A0002" w14:textId="77777777" w:rsidR="00E85FC0" w:rsidRPr="008C3172" w:rsidRDefault="00E85FC0" w:rsidP="00973DE8">
            <w:pPr>
              <w:rPr>
                <w:rFonts w:ascii="Times New Roman" w:hAnsi="Times New Roman" w:cs="Times New Roman"/>
                <w:sz w:val="24"/>
                <w:szCs w:val="24"/>
              </w:rPr>
            </w:pPr>
            <w:r>
              <w:rPr>
                <w:rFonts w:ascii="Times New Roman" w:hAnsi="Times New Roman" w:cs="Times New Roman"/>
                <w:color w:val="000000"/>
                <w:sz w:val="24"/>
                <w:szCs w:val="24"/>
              </w:rPr>
              <w:t>jaroslav.mosnacek</w:t>
            </w:r>
            <w:r w:rsidRPr="008C3172">
              <w:rPr>
                <w:rFonts w:ascii="Times New Roman" w:hAnsi="Times New Roman" w:cs="Times New Roman"/>
                <w:color w:val="000000"/>
                <w:sz w:val="24"/>
                <w:szCs w:val="24"/>
              </w:rPr>
              <w:t>@savba.sk</w:t>
            </w:r>
          </w:p>
        </w:tc>
      </w:tr>
      <w:tr w:rsidR="00E85FC0" w:rsidRPr="000D6F20" w14:paraId="73E80947" w14:textId="77777777" w:rsidTr="00973DE8">
        <w:trPr>
          <w:trHeight w:val="443"/>
        </w:trPr>
        <w:tc>
          <w:tcPr>
            <w:tcW w:w="396" w:type="dxa"/>
            <w:vAlign w:val="center"/>
          </w:tcPr>
          <w:p w14:paraId="65594175"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2C3121BD" w14:textId="77777777" w:rsidR="00E85FC0" w:rsidRPr="000D6F20" w:rsidRDefault="00E85FC0" w:rsidP="00973DE8">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E85FC0" w:rsidRPr="000D6F20" w14:paraId="247353EA" w14:textId="77777777" w:rsidTr="00973DE8">
        <w:trPr>
          <w:trHeight w:val="443"/>
        </w:trPr>
        <w:tc>
          <w:tcPr>
            <w:tcW w:w="396" w:type="dxa"/>
            <w:vAlign w:val="center"/>
          </w:tcPr>
          <w:p w14:paraId="27B8DCC9"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79FAC563" w14:textId="77777777" w:rsidR="00E85FC0" w:rsidRPr="008C3172" w:rsidRDefault="00E85FC0" w:rsidP="00973DE8">
            <w:pPr>
              <w:tabs>
                <w:tab w:val="left" w:pos="2985"/>
              </w:tabs>
              <w:jc w:val="both"/>
              <w:rPr>
                <w:rFonts w:ascii="Times New Roman" w:hAnsi="Times New Roman" w:cs="Times New Roman"/>
                <w:sz w:val="24"/>
                <w:szCs w:val="24"/>
              </w:rPr>
            </w:pPr>
            <w:r>
              <w:rPr>
                <w:rFonts w:ascii="Times New Roman" w:hAnsi="Times New Roman"/>
                <w:webHidden/>
                <w:sz w:val="24"/>
                <w:szCs w:val="24"/>
              </w:rPr>
              <w:t>Téma dizertačnej práce je zameraná na syntézu blokových kopolymérov obsahujúcich okrem hydrofilného a hydrofóbneho bloku aj elastický blok za účelom zlepšenia elasticity finálnych materiálov. Bude sa študovať aj vplyv zloženia kopolymérov na morfológiu, mechanické vlastnosti a schopnosť odozvy na rôzne vonkajšie podnety. Výsledné materiály môžu byť využité ako nosiče liečiv, umelé svaly, senzory, nanoreaktory</w:t>
            </w:r>
            <w:r w:rsidRPr="008D7B69">
              <w:rPr>
                <w:rFonts w:ascii="Times New Roman" w:hAnsi="Times New Roman"/>
                <w:webHidden/>
                <w:sz w:val="24"/>
                <w:szCs w:val="24"/>
              </w:rPr>
              <w:t xml:space="preserve"> alebo v</w:t>
            </w:r>
            <w:r>
              <w:rPr>
                <w:rFonts w:ascii="Times New Roman" w:hAnsi="Times New Roman"/>
                <w:webHidden/>
                <w:sz w:val="24"/>
                <w:szCs w:val="24"/>
              </w:rPr>
              <w:t> rôznych inžinierskych aplikáciách.</w:t>
            </w:r>
          </w:p>
        </w:tc>
      </w:tr>
      <w:tr w:rsidR="00E85FC0" w:rsidRPr="000D6F20" w14:paraId="4E692742" w14:textId="77777777" w:rsidTr="00973DE8">
        <w:trPr>
          <w:trHeight w:val="443"/>
        </w:trPr>
        <w:tc>
          <w:tcPr>
            <w:tcW w:w="396" w:type="dxa"/>
            <w:vAlign w:val="center"/>
          </w:tcPr>
          <w:p w14:paraId="7766EFAD"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4305BE7A" w14:textId="77777777" w:rsidR="00E85FC0" w:rsidRPr="000D6F20" w:rsidRDefault="00E85FC0" w:rsidP="00973DE8">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E85FC0" w:rsidRPr="000D6F20" w14:paraId="63D249F7" w14:textId="77777777" w:rsidTr="00973DE8">
        <w:trPr>
          <w:trHeight w:val="443"/>
        </w:trPr>
        <w:tc>
          <w:tcPr>
            <w:tcW w:w="396" w:type="dxa"/>
            <w:vAlign w:val="center"/>
          </w:tcPr>
          <w:p w14:paraId="3314001F"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21556361" w14:textId="77777777" w:rsidR="00E85FC0" w:rsidRPr="006F5824" w:rsidRDefault="00E85FC0" w:rsidP="00973DE8">
            <w:pPr>
              <w:jc w:val="both"/>
              <w:rPr>
                <w:rFonts w:ascii="Times New Roman" w:hAnsi="Times New Roman" w:cs="Times New Roman"/>
                <w:sz w:val="24"/>
                <w:szCs w:val="24"/>
              </w:rPr>
            </w:pPr>
            <w:r w:rsidRPr="006F5824">
              <w:rPr>
                <w:rFonts w:ascii="Times New Roman" w:hAnsi="Times New Roman" w:cs="Times New Roman"/>
                <w:sz w:val="24"/>
                <w:szCs w:val="24"/>
              </w:rPr>
              <w:t>Well-defined amphiphilic block copolymers containing elastic block will be synthesized for improved mechanical properties of final solid materials. Effect of copolymers composition on morphology, mechanical and stimuli-responsive properties of the material will be thoroughly investigated. The final materials will be potentially applicable as drug delivery solid systems, artificial muscles, sensing devices, nanoreactors or in civil engineering applications.</w:t>
            </w:r>
          </w:p>
        </w:tc>
      </w:tr>
      <w:tr w:rsidR="00E85FC0" w:rsidRPr="000D6F20" w14:paraId="090D4266" w14:textId="77777777" w:rsidTr="00973DE8">
        <w:trPr>
          <w:trHeight w:val="443"/>
        </w:trPr>
        <w:tc>
          <w:tcPr>
            <w:tcW w:w="396" w:type="dxa"/>
            <w:vAlign w:val="center"/>
          </w:tcPr>
          <w:p w14:paraId="156C7EBF"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7E471C15" w14:textId="77777777" w:rsidR="00E85FC0" w:rsidRPr="000D6F20" w:rsidRDefault="00E85FC0" w:rsidP="00973DE8">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E85FC0" w:rsidRPr="000D6F20" w14:paraId="20CB1CE2" w14:textId="77777777" w:rsidTr="00973DE8">
        <w:trPr>
          <w:trHeight w:val="443"/>
        </w:trPr>
        <w:tc>
          <w:tcPr>
            <w:tcW w:w="396" w:type="dxa"/>
            <w:vAlign w:val="center"/>
          </w:tcPr>
          <w:p w14:paraId="5CB904C4"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40F8B882" w14:textId="77777777" w:rsidR="00E85FC0" w:rsidRPr="008C3172" w:rsidRDefault="00E85FC0" w:rsidP="00973DE8">
            <w:pPr>
              <w:jc w:val="both"/>
              <w:rPr>
                <w:rFonts w:ascii="Times New Roman" w:hAnsi="Times New Roman" w:cs="Times New Roman"/>
                <w:sz w:val="24"/>
                <w:szCs w:val="24"/>
              </w:rPr>
            </w:pPr>
            <w:r>
              <w:rPr>
                <w:rFonts w:ascii="Times New Roman" w:hAnsi="Times New Roman" w:cs="Times New Roman"/>
                <w:sz w:val="24"/>
                <w:szCs w:val="24"/>
              </w:rPr>
              <w:t>Ukončené vysokoškolské štúdium v niektorom z chemických odborov. Výborné štúdijné výsledky. Záujem o vývoj a štúdium nových materiálov. Skúsenosti s prácou v laboratóriu. Znalosť anlického jazyka.</w:t>
            </w:r>
          </w:p>
        </w:tc>
      </w:tr>
      <w:tr w:rsidR="00E85FC0" w:rsidRPr="000D6F20" w14:paraId="5DF9B922" w14:textId="77777777" w:rsidTr="00973DE8">
        <w:trPr>
          <w:trHeight w:val="443"/>
        </w:trPr>
        <w:tc>
          <w:tcPr>
            <w:tcW w:w="396" w:type="dxa"/>
            <w:vAlign w:val="center"/>
          </w:tcPr>
          <w:p w14:paraId="2B1FD2C9"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7EE623D6" w14:textId="77777777" w:rsidR="00E85FC0" w:rsidRPr="000D6F20" w:rsidRDefault="00E85FC0" w:rsidP="00973DE8">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E85FC0" w:rsidRPr="000D6F20" w14:paraId="29C93769" w14:textId="77777777" w:rsidTr="00973DE8">
        <w:trPr>
          <w:trHeight w:val="443"/>
        </w:trPr>
        <w:tc>
          <w:tcPr>
            <w:tcW w:w="396" w:type="dxa"/>
            <w:vAlign w:val="center"/>
          </w:tcPr>
          <w:p w14:paraId="504038DF"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4AD2B5F4" w14:textId="77777777" w:rsidR="00E85FC0" w:rsidRDefault="00E85FC0" w:rsidP="00973DE8">
            <w:pPr>
              <w:jc w:val="both"/>
              <w:rPr>
                <w:rFonts w:ascii="Times New Roman" w:hAnsi="Times New Roman" w:cs="Times New Roman"/>
                <w:sz w:val="24"/>
                <w:szCs w:val="24"/>
              </w:rPr>
            </w:pPr>
            <w:r w:rsidRPr="00003CA1">
              <w:rPr>
                <w:rFonts w:ascii="Times New Roman" w:hAnsi="Times New Roman" w:cs="Times New Roman"/>
                <w:sz w:val="24"/>
                <w:szCs w:val="24"/>
              </w:rPr>
              <w:t>Completed university studies in one of the chemical fields.</w:t>
            </w:r>
            <w:r>
              <w:rPr>
                <w:rFonts w:ascii="Times New Roman" w:hAnsi="Times New Roman" w:cs="Times New Roman"/>
                <w:sz w:val="24"/>
                <w:szCs w:val="24"/>
              </w:rPr>
              <w:t xml:space="preserve"> </w:t>
            </w:r>
            <w:r w:rsidRPr="00E379CE">
              <w:rPr>
                <w:rFonts w:ascii="Times New Roman" w:hAnsi="Times New Roman" w:cs="Times New Roman"/>
                <w:sz w:val="24"/>
                <w:szCs w:val="24"/>
              </w:rPr>
              <w:t xml:space="preserve">Excellent study results. Interest in developing and </w:t>
            </w:r>
            <w:r>
              <w:rPr>
                <w:rFonts w:ascii="Times New Roman" w:hAnsi="Times New Roman" w:cs="Times New Roman"/>
                <w:sz w:val="24"/>
                <w:szCs w:val="24"/>
              </w:rPr>
              <w:t>investigation of</w:t>
            </w:r>
            <w:r w:rsidRPr="00E379CE">
              <w:rPr>
                <w:rFonts w:ascii="Times New Roman" w:hAnsi="Times New Roman" w:cs="Times New Roman"/>
                <w:sz w:val="24"/>
                <w:szCs w:val="24"/>
              </w:rPr>
              <w:t xml:space="preserve"> new materials. Laboratory work experience. Knowledge of English language.</w:t>
            </w:r>
          </w:p>
          <w:p w14:paraId="109B1D8C" w14:textId="77777777" w:rsidR="00E85FC0" w:rsidRPr="00E379CE" w:rsidRDefault="00E85FC0" w:rsidP="00973DE8">
            <w:pPr>
              <w:jc w:val="both"/>
              <w:rPr>
                <w:rFonts w:ascii="Times New Roman" w:hAnsi="Times New Roman" w:cs="Times New Roman"/>
                <w:sz w:val="24"/>
                <w:szCs w:val="24"/>
              </w:rPr>
            </w:pPr>
          </w:p>
        </w:tc>
      </w:tr>
      <w:tr w:rsidR="00E85FC0" w:rsidRPr="000D6F20" w14:paraId="0184D07D" w14:textId="77777777" w:rsidTr="00973DE8">
        <w:trPr>
          <w:trHeight w:val="443"/>
        </w:trPr>
        <w:tc>
          <w:tcPr>
            <w:tcW w:w="396" w:type="dxa"/>
            <w:vAlign w:val="center"/>
          </w:tcPr>
          <w:p w14:paraId="275F8FC9"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181BE74A" w14:textId="77777777" w:rsidR="00E85FC0" w:rsidRPr="000D6F20" w:rsidRDefault="00E85FC0" w:rsidP="00973DE8">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E85FC0" w:rsidRPr="000D6F20" w14:paraId="239F5095" w14:textId="77777777" w:rsidTr="00973DE8">
        <w:trPr>
          <w:trHeight w:val="443"/>
        </w:trPr>
        <w:tc>
          <w:tcPr>
            <w:tcW w:w="396" w:type="dxa"/>
            <w:vAlign w:val="center"/>
          </w:tcPr>
          <w:p w14:paraId="5F3EED47"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0C219A88" w14:textId="77777777" w:rsidR="00E85FC0" w:rsidRPr="006C675E" w:rsidRDefault="00E85FC0" w:rsidP="00E85FC0">
            <w:pPr>
              <w:pStyle w:val="Odstavecseseznamem"/>
              <w:numPr>
                <w:ilvl w:val="0"/>
                <w:numId w:val="2"/>
              </w:numPr>
              <w:spacing w:after="60"/>
              <w:ind w:left="313"/>
              <w:jc w:val="both"/>
              <w:outlineLvl w:val="2"/>
              <w:rPr>
                <w:rFonts w:ascii="Times New Roman" w:hAnsi="Times New Roman" w:cs="Times New Roman"/>
                <w:sz w:val="24"/>
                <w:szCs w:val="24"/>
              </w:rPr>
            </w:pPr>
            <w:r w:rsidRPr="006C675E">
              <w:rPr>
                <w:rFonts w:ascii="Times New Roman" w:hAnsi="Times New Roman" w:cs="Times New Roman"/>
                <w:sz w:val="24"/>
                <w:szCs w:val="24"/>
                <w:lang w:val="sk-SK"/>
              </w:rPr>
              <w:t>R. B. Trinca, M. I. Felisberti, Segmented polyurethanes based on poly(L-lactide), poly(ethylene glycol) and poly(trimethylene carbonate): Physico-chemical properties and morphology,</w:t>
            </w:r>
            <w:r w:rsidRPr="006C675E">
              <w:rPr>
                <w:rFonts w:ascii="Times New Roman" w:hAnsi="Times New Roman" w:cs="Times New Roman"/>
                <w:sz w:val="24"/>
                <w:szCs w:val="24"/>
              </w:rPr>
              <w:t xml:space="preserve"> European Polymer Journal 62 (2015) 77–86.</w:t>
            </w:r>
          </w:p>
          <w:p w14:paraId="00321B44" w14:textId="77777777" w:rsidR="00E85FC0" w:rsidRPr="006C675E" w:rsidRDefault="00E85FC0" w:rsidP="00E85FC0">
            <w:pPr>
              <w:pStyle w:val="Odstavecseseznamem"/>
              <w:numPr>
                <w:ilvl w:val="0"/>
                <w:numId w:val="2"/>
              </w:numPr>
              <w:spacing w:after="60"/>
              <w:ind w:left="313"/>
              <w:jc w:val="both"/>
              <w:outlineLvl w:val="2"/>
              <w:rPr>
                <w:rFonts w:ascii="Times New Roman" w:hAnsi="Times New Roman" w:cs="Times New Roman"/>
                <w:sz w:val="24"/>
                <w:szCs w:val="24"/>
                <w:lang w:val="en-GB"/>
              </w:rPr>
            </w:pPr>
            <w:r w:rsidRPr="006C675E">
              <w:rPr>
                <w:rFonts w:ascii="Times New Roman" w:hAnsi="Times New Roman" w:cs="Times New Roman"/>
                <w:sz w:val="24"/>
                <w:szCs w:val="24"/>
                <w:lang w:val="fr-FR"/>
              </w:rPr>
              <w:t xml:space="preserve">L. M. D. Loiola et al. </w:t>
            </w:r>
            <w:r w:rsidRPr="006C675E">
              <w:rPr>
                <w:rFonts w:ascii="Times New Roman" w:hAnsi="Times New Roman" w:cs="Times New Roman"/>
                <w:sz w:val="24"/>
                <w:szCs w:val="24"/>
                <w:lang w:val="en-US"/>
              </w:rPr>
              <w:t xml:space="preserve">Thermal and mechanical properties of nanocomposites based on a PLLA-b-PEO-b-PLLA triblock copolymer and nanohydroxyapatite </w:t>
            </w:r>
            <w:r w:rsidRPr="006C675E">
              <w:rPr>
                <w:rFonts w:ascii="Times New Roman" w:hAnsi="Times New Roman" w:cs="Times New Roman"/>
                <w:sz w:val="24"/>
                <w:szCs w:val="24"/>
                <w:lang w:val="en-GB"/>
              </w:rPr>
              <w:t>J. APPL. POLYM. SCI. 2016, DOI: 10.1002/APP.44187.</w:t>
            </w:r>
          </w:p>
          <w:p w14:paraId="1D4CBA99" w14:textId="77777777" w:rsidR="00E85FC0" w:rsidRPr="00D761B1" w:rsidRDefault="00E85FC0" w:rsidP="00973DE8">
            <w:pPr>
              <w:spacing w:after="60"/>
              <w:jc w:val="both"/>
              <w:outlineLvl w:val="2"/>
              <w:rPr>
                <w:rFonts w:ascii="Times New Roman" w:hAnsi="Times New Roman" w:cs="Times New Roman"/>
                <w:sz w:val="24"/>
                <w:szCs w:val="24"/>
                <w:lang w:val="en-GB"/>
              </w:rPr>
            </w:pPr>
          </w:p>
        </w:tc>
      </w:tr>
    </w:tbl>
    <w:p w14:paraId="180B9778" w14:textId="77777777" w:rsidR="00E85FC0" w:rsidRDefault="00E85FC0"/>
    <w:p w14:paraId="1EFF80F8" w14:textId="77777777" w:rsidR="00E85FC0" w:rsidRDefault="00E85FC0">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E85FC0" w:rsidRPr="000D6F20" w14:paraId="2A878564" w14:textId="77777777" w:rsidTr="00973DE8">
        <w:trPr>
          <w:trHeight w:val="418"/>
        </w:trPr>
        <w:tc>
          <w:tcPr>
            <w:tcW w:w="396" w:type="dxa"/>
          </w:tcPr>
          <w:p w14:paraId="23497438" w14:textId="52FF8D0A" w:rsidR="00E85FC0" w:rsidRPr="000D6F20" w:rsidRDefault="00E85FC0" w:rsidP="00973DE8">
            <w:pPr>
              <w:rPr>
                <w:rFonts w:ascii="Times New Roman" w:hAnsi="Times New Roman" w:cs="Times New Roman"/>
                <w:sz w:val="24"/>
                <w:szCs w:val="24"/>
              </w:rPr>
            </w:pPr>
            <w:r>
              <w:rPr>
                <w:rFonts w:ascii="Times New Roman" w:hAnsi="Times New Roman" w:cs="Times New Roman"/>
                <w:sz w:val="24"/>
                <w:szCs w:val="24"/>
              </w:rPr>
              <w:lastRenderedPageBreak/>
              <w:t>22</w:t>
            </w:r>
            <w:r w:rsidRPr="000D6F20">
              <w:rPr>
                <w:rFonts w:ascii="Times New Roman" w:hAnsi="Times New Roman" w:cs="Times New Roman"/>
                <w:sz w:val="24"/>
                <w:szCs w:val="24"/>
              </w:rPr>
              <w:t>.</w:t>
            </w:r>
          </w:p>
        </w:tc>
        <w:tc>
          <w:tcPr>
            <w:tcW w:w="1697" w:type="dxa"/>
          </w:tcPr>
          <w:p w14:paraId="53FC4D34" w14:textId="77777777" w:rsidR="00E85FC0" w:rsidRPr="000D6F20" w:rsidRDefault="00E85FC0" w:rsidP="00973DE8">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112A9AF6" w14:textId="77777777" w:rsidR="00E85FC0" w:rsidRPr="000D6F20" w:rsidRDefault="00E85FC0" w:rsidP="00973DE8">
            <w:pPr>
              <w:jc w:val="both"/>
              <w:rPr>
                <w:rFonts w:ascii="Times New Roman" w:hAnsi="Times New Roman" w:cs="Times New Roman"/>
                <w:b/>
                <w:sz w:val="24"/>
                <w:szCs w:val="24"/>
              </w:rPr>
            </w:pPr>
            <w:r w:rsidRPr="006F5A85">
              <w:rPr>
                <w:rFonts w:ascii="Times New Roman" w:hAnsi="Times New Roman" w:cs="Times New Roman"/>
                <w:b/>
                <w:sz w:val="24"/>
                <w:szCs w:val="24"/>
                <w:lang w:val="fr-FR"/>
              </w:rPr>
              <w:t>Vitriméry – moderné (bio)polymérne siete</w:t>
            </w:r>
          </w:p>
        </w:tc>
      </w:tr>
      <w:tr w:rsidR="00E85FC0" w:rsidRPr="000D6F20" w14:paraId="46F7A396" w14:textId="77777777" w:rsidTr="00973DE8">
        <w:trPr>
          <w:trHeight w:val="443"/>
        </w:trPr>
        <w:tc>
          <w:tcPr>
            <w:tcW w:w="396" w:type="dxa"/>
            <w:vAlign w:val="bottom"/>
          </w:tcPr>
          <w:p w14:paraId="2C1525BF" w14:textId="77777777" w:rsidR="00E85FC0" w:rsidRPr="000D6F20" w:rsidRDefault="00E85FC0" w:rsidP="00973DE8">
            <w:pPr>
              <w:rPr>
                <w:rFonts w:ascii="Times New Roman" w:hAnsi="Times New Roman" w:cs="Times New Roman"/>
                <w:sz w:val="24"/>
                <w:szCs w:val="24"/>
              </w:rPr>
            </w:pPr>
          </w:p>
        </w:tc>
        <w:tc>
          <w:tcPr>
            <w:tcW w:w="1697" w:type="dxa"/>
          </w:tcPr>
          <w:p w14:paraId="4255D0C0" w14:textId="77777777" w:rsidR="00E85FC0" w:rsidRPr="000D6F20" w:rsidRDefault="00E85FC0" w:rsidP="00973DE8">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713630B6" w14:textId="77777777" w:rsidR="00E85FC0" w:rsidRPr="000D6F20" w:rsidRDefault="00E85FC0" w:rsidP="00973DE8">
            <w:pPr>
              <w:jc w:val="both"/>
              <w:rPr>
                <w:rFonts w:ascii="Times New Roman" w:hAnsi="Times New Roman" w:cs="Times New Roman"/>
                <w:b/>
                <w:sz w:val="24"/>
                <w:szCs w:val="24"/>
              </w:rPr>
            </w:pPr>
            <w:r>
              <w:rPr>
                <w:rFonts w:ascii="Times New Roman" w:hAnsi="Times New Roman" w:cs="Times New Roman"/>
                <w:b/>
                <w:sz w:val="24"/>
                <w:szCs w:val="24"/>
                <w:lang w:val="en-US"/>
              </w:rPr>
              <w:t>Vitrimers – Advanced (Bio)polymer Networks</w:t>
            </w:r>
            <w:r w:rsidRPr="000D6F20">
              <w:rPr>
                <w:rFonts w:ascii="Times New Roman" w:hAnsi="Times New Roman" w:cs="Times New Roman"/>
                <w:b/>
                <w:sz w:val="24"/>
                <w:szCs w:val="24"/>
                <w:lang w:val="en-US"/>
              </w:rPr>
              <w:t xml:space="preserve"> </w:t>
            </w:r>
          </w:p>
        </w:tc>
      </w:tr>
      <w:tr w:rsidR="00E85FC0" w:rsidRPr="000D6F20" w14:paraId="68652398" w14:textId="77777777" w:rsidTr="00973DE8">
        <w:trPr>
          <w:trHeight w:val="418"/>
        </w:trPr>
        <w:tc>
          <w:tcPr>
            <w:tcW w:w="396" w:type="dxa"/>
            <w:vAlign w:val="bottom"/>
          </w:tcPr>
          <w:p w14:paraId="254B99DF" w14:textId="77777777" w:rsidR="00E85FC0" w:rsidRPr="000D6F20" w:rsidRDefault="00E85FC0" w:rsidP="00973DE8">
            <w:pPr>
              <w:rPr>
                <w:rFonts w:ascii="Times New Roman" w:hAnsi="Times New Roman" w:cs="Times New Roman"/>
                <w:sz w:val="24"/>
                <w:szCs w:val="24"/>
              </w:rPr>
            </w:pPr>
          </w:p>
        </w:tc>
        <w:tc>
          <w:tcPr>
            <w:tcW w:w="1697" w:type="dxa"/>
            <w:vAlign w:val="center"/>
          </w:tcPr>
          <w:p w14:paraId="605AB476" w14:textId="77777777" w:rsidR="00E85FC0" w:rsidRPr="000D6F20" w:rsidRDefault="00E85FC0" w:rsidP="00973DE8">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12C9F267" w14:textId="77777777" w:rsidR="00E85FC0" w:rsidRPr="000D6F20" w:rsidRDefault="00E85FC0" w:rsidP="00973DE8">
            <w:pPr>
              <w:rPr>
                <w:rFonts w:ascii="Times New Roman" w:hAnsi="Times New Roman" w:cs="Times New Roman"/>
                <w:sz w:val="24"/>
                <w:szCs w:val="24"/>
              </w:rPr>
            </w:pPr>
            <w:r>
              <w:rPr>
                <w:rFonts w:ascii="Times New Roman" w:hAnsi="Times New Roman" w:cs="Times New Roman"/>
                <w:sz w:val="24"/>
                <w:szCs w:val="24"/>
              </w:rPr>
              <w:t>Mgr. Jaroslav Mosnáček, DrSc.</w:t>
            </w:r>
          </w:p>
        </w:tc>
      </w:tr>
      <w:tr w:rsidR="00E85FC0" w:rsidRPr="000D6F20" w14:paraId="6282E175" w14:textId="77777777" w:rsidTr="00973DE8">
        <w:trPr>
          <w:trHeight w:val="418"/>
        </w:trPr>
        <w:tc>
          <w:tcPr>
            <w:tcW w:w="396" w:type="dxa"/>
            <w:vAlign w:val="bottom"/>
          </w:tcPr>
          <w:p w14:paraId="0B1377AE" w14:textId="77777777" w:rsidR="00E85FC0" w:rsidRPr="000D6F20" w:rsidRDefault="00E85FC0" w:rsidP="00973DE8">
            <w:pPr>
              <w:rPr>
                <w:rFonts w:ascii="Times New Roman" w:hAnsi="Times New Roman" w:cs="Times New Roman"/>
                <w:sz w:val="24"/>
                <w:szCs w:val="24"/>
              </w:rPr>
            </w:pPr>
          </w:p>
        </w:tc>
        <w:tc>
          <w:tcPr>
            <w:tcW w:w="1697" w:type="dxa"/>
            <w:vAlign w:val="center"/>
          </w:tcPr>
          <w:p w14:paraId="04E3128D" w14:textId="77777777" w:rsidR="00E85FC0" w:rsidRPr="000D6F20" w:rsidRDefault="00E85FC0" w:rsidP="00973DE8">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164B5184" w14:textId="77777777" w:rsidR="00E85FC0" w:rsidRPr="000D6F20" w:rsidRDefault="00E85FC0" w:rsidP="00973DE8">
            <w:pPr>
              <w:rPr>
                <w:rFonts w:ascii="Times New Roman" w:hAnsi="Times New Roman" w:cs="Times New Roman"/>
                <w:sz w:val="24"/>
                <w:szCs w:val="24"/>
              </w:rPr>
            </w:pPr>
            <w:r>
              <w:rPr>
                <w:rFonts w:ascii="Times New Roman" w:hAnsi="Times New Roman" w:cs="Times New Roman"/>
                <w:sz w:val="24"/>
                <w:szCs w:val="24"/>
              </w:rPr>
              <w:t>doc. Ing. Tom</w:t>
            </w:r>
            <w:r>
              <w:rPr>
                <w:rFonts w:ascii="Times New Roman" w:hAnsi="Times New Roman" w:cs="Times New Roman"/>
                <w:sz w:val="24"/>
                <w:szCs w:val="24"/>
                <w:lang w:val="sk-SK"/>
              </w:rPr>
              <w:t>áš Sedláček, PhD.</w:t>
            </w:r>
          </w:p>
        </w:tc>
      </w:tr>
      <w:tr w:rsidR="00E85FC0" w:rsidRPr="000D6F20" w14:paraId="650A152F" w14:textId="77777777" w:rsidTr="00973DE8">
        <w:trPr>
          <w:trHeight w:val="418"/>
        </w:trPr>
        <w:tc>
          <w:tcPr>
            <w:tcW w:w="396" w:type="dxa"/>
            <w:vAlign w:val="bottom"/>
          </w:tcPr>
          <w:p w14:paraId="521041A9" w14:textId="77777777" w:rsidR="00E85FC0" w:rsidRPr="000D6F20" w:rsidRDefault="00E85FC0" w:rsidP="00973DE8">
            <w:pPr>
              <w:rPr>
                <w:rFonts w:ascii="Times New Roman" w:hAnsi="Times New Roman" w:cs="Times New Roman"/>
                <w:sz w:val="24"/>
                <w:szCs w:val="24"/>
              </w:rPr>
            </w:pPr>
          </w:p>
        </w:tc>
        <w:tc>
          <w:tcPr>
            <w:tcW w:w="1697" w:type="dxa"/>
            <w:vAlign w:val="center"/>
          </w:tcPr>
          <w:p w14:paraId="54B3C969" w14:textId="77777777" w:rsidR="00E85FC0" w:rsidRPr="000D6F20" w:rsidRDefault="00E85FC0" w:rsidP="00973DE8">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104292E5" w14:textId="77777777" w:rsidR="00E85FC0" w:rsidRPr="008C3172" w:rsidRDefault="00E85FC0" w:rsidP="00973DE8">
            <w:pPr>
              <w:rPr>
                <w:rFonts w:ascii="Times New Roman" w:hAnsi="Times New Roman" w:cs="Times New Roman"/>
                <w:sz w:val="24"/>
                <w:szCs w:val="24"/>
              </w:rPr>
            </w:pPr>
            <w:r>
              <w:rPr>
                <w:rFonts w:ascii="Times New Roman" w:hAnsi="Times New Roman" w:cs="Times New Roman"/>
                <w:color w:val="000000"/>
                <w:sz w:val="24"/>
                <w:szCs w:val="24"/>
              </w:rPr>
              <w:t>jaroslav.mosnacek</w:t>
            </w:r>
            <w:r w:rsidRPr="008C3172">
              <w:rPr>
                <w:rFonts w:ascii="Times New Roman" w:hAnsi="Times New Roman" w:cs="Times New Roman"/>
                <w:color w:val="000000"/>
                <w:sz w:val="24"/>
                <w:szCs w:val="24"/>
              </w:rPr>
              <w:t>@savba.sk</w:t>
            </w:r>
          </w:p>
        </w:tc>
      </w:tr>
      <w:tr w:rsidR="00E85FC0" w:rsidRPr="000D6F20" w14:paraId="64B55E94" w14:textId="77777777" w:rsidTr="00973DE8">
        <w:trPr>
          <w:trHeight w:val="443"/>
        </w:trPr>
        <w:tc>
          <w:tcPr>
            <w:tcW w:w="396" w:type="dxa"/>
            <w:vAlign w:val="center"/>
          </w:tcPr>
          <w:p w14:paraId="4EDB9C8A"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5A114C9F" w14:textId="77777777" w:rsidR="00E85FC0" w:rsidRPr="000D6F20" w:rsidRDefault="00E85FC0" w:rsidP="00973DE8">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E85FC0" w:rsidRPr="000D6F20" w14:paraId="6C9DB461" w14:textId="77777777" w:rsidTr="00973DE8">
        <w:trPr>
          <w:trHeight w:val="443"/>
        </w:trPr>
        <w:tc>
          <w:tcPr>
            <w:tcW w:w="396" w:type="dxa"/>
            <w:vAlign w:val="center"/>
          </w:tcPr>
          <w:p w14:paraId="1CFA4669"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486BDA2C" w14:textId="77777777" w:rsidR="00E85FC0" w:rsidRPr="008C3172" w:rsidRDefault="00E85FC0" w:rsidP="00973DE8">
            <w:pPr>
              <w:tabs>
                <w:tab w:val="left" w:pos="2985"/>
              </w:tabs>
              <w:jc w:val="both"/>
              <w:rPr>
                <w:rFonts w:ascii="Times New Roman" w:hAnsi="Times New Roman" w:cs="Times New Roman"/>
                <w:sz w:val="24"/>
                <w:szCs w:val="24"/>
              </w:rPr>
            </w:pPr>
            <w:r>
              <w:rPr>
                <w:rFonts w:ascii="Times New Roman" w:hAnsi="Times New Roman" w:cs="Times New Roman"/>
                <w:sz w:val="24"/>
                <w:szCs w:val="24"/>
                <w:lang w:val="sk-SK"/>
              </w:rPr>
              <w:t xml:space="preserve">Výskumným zámerom tejto témy bude príprava a štúdium vlastností vitrimérov, sieťovaných polymérov, </w:t>
            </w:r>
            <w:r w:rsidRPr="00E60FF1">
              <w:rPr>
                <w:rFonts w:ascii="Times New Roman" w:hAnsi="Times New Roman" w:cs="Times New Roman"/>
                <w:sz w:val="24"/>
                <w:szCs w:val="24"/>
                <w:lang w:val="sk-SK"/>
              </w:rPr>
              <w:t xml:space="preserve">ktoré </w:t>
            </w:r>
            <w:r>
              <w:rPr>
                <w:rFonts w:ascii="Times New Roman" w:hAnsi="Times New Roman" w:cs="Times New Roman"/>
                <w:sz w:val="24"/>
                <w:szCs w:val="24"/>
                <w:lang w:val="sk-SK"/>
              </w:rPr>
              <w:t>je možné opätovne spracovávať a zároveň sa vyznačujú tzv. „</w:t>
            </w:r>
            <w:r w:rsidRPr="00E60FF1">
              <w:rPr>
                <w:rFonts w:ascii="Times New Roman" w:hAnsi="Times New Roman" w:cs="Times New Roman"/>
                <w:sz w:val="24"/>
                <w:szCs w:val="24"/>
                <w:lang w:val="sk-SK"/>
              </w:rPr>
              <w:t>samo</w:t>
            </w:r>
            <w:r>
              <w:rPr>
                <w:rFonts w:ascii="Times New Roman" w:hAnsi="Times New Roman" w:cs="Times New Roman"/>
                <w:sz w:val="24"/>
                <w:szCs w:val="24"/>
                <w:lang w:val="sk-SK"/>
              </w:rPr>
              <w:t xml:space="preserve">zacelovacou“ schopnosťou </w:t>
            </w:r>
            <w:r w:rsidRPr="00E60FF1">
              <w:rPr>
                <w:rFonts w:ascii="Times New Roman" w:hAnsi="Times New Roman" w:cs="Times New Roman"/>
                <w:sz w:val="24"/>
                <w:szCs w:val="24"/>
                <w:lang w:val="sk-SK"/>
              </w:rPr>
              <w:t>bez straty mechanických vlastností.</w:t>
            </w:r>
            <w:r>
              <w:rPr>
                <w:rFonts w:ascii="Times New Roman" w:hAnsi="Times New Roman" w:cs="Times New Roman"/>
                <w:sz w:val="24"/>
                <w:szCs w:val="24"/>
                <w:lang w:val="sk-SK"/>
              </w:rPr>
              <w:t xml:space="preserve"> </w:t>
            </w:r>
            <w:r w:rsidRPr="00E60FF1">
              <w:rPr>
                <w:rFonts w:ascii="Times New Roman" w:hAnsi="Times New Roman" w:cs="Times New Roman"/>
                <w:sz w:val="24"/>
                <w:szCs w:val="24"/>
                <w:lang w:val="sk-SK"/>
              </w:rPr>
              <w:t>Takét</w:t>
            </w:r>
            <w:r>
              <w:rPr>
                <w:rFonts w:ascii="Times New Roman" w:hAnsi="Times New Roman" w:cs="Times New Roman"/>
                <w:sz w:val="24"/>
                <w:szCs w:val="24"/>
                <w:lang w:val="sk-SK"/>
              </w:rPr>
              <w:t>o vlastnosti je možné dosiahnuť efektívnym zánikom a vznikom</w:t>
            </w:r>
            <w:r w:rsidRPr="00E60FF1">
              <w:rPr>
                <w:rFonts w:ascii="Times New Roman" w:hAnsi="Times New Roman" w:cs="Times New Roman"/>
                <w:sz w:val="24"/>
                <w:szCs w:val="24"/>
                <w:lang w:val="sk-SK"/>
              </w:rPr>
              <w:t xml:space="preserve"> chemick</w:t>
            </w:r>
            <w:r>
              <w:rPr>
                <w:rFonts w:ascii="Times New Roman" w:hAnsi="Times New Roman" w:cs="Times New Roman"/>
                <w:sz w:val="24"/>
                <w:szCs w:val="24"/>
                <w:lang w:val="sk-SK"/>
              </w:rPr>
              <w:t>ých</w:t>
            </w:r>
            <w:r w:rsidRPr="00E60FF1">
              <w:rPr>
                <w:rFonts w:ascii="Times New Roman" w:hAnsi="Times New Roman" w:cs="Times New Roman"/>
                <w:sz w:val="24"/>
                <w:szCs w:val="24"/>
                <w:lang w:val="sk-SK"/>
              </w:rPr>
              <w:t xml:space="preserve"> </w:t>
            </w:r>
            <w:r>
              <w:rPr>
                <w:rFonts w:ascii="Times New Roman" w:hAnsi="Times New Roman" w:cs="Times New Roman"/>
                <w:sz w:val="24"/>
                <w:szCs w:val="24"/>
                <w:lang w:val="sk-SK"/>
              </w:rPr>
              <w:t>väzieb s preskupovaním častí</w:t>
            </w:r>
            <w:r w:rsidRPr="00E60FF1">
              <w:rPr>
                <w:rFonts w:ascii="Times New Roman" w:hAnsi="Times New Roman" w:cs="Times New Roman"/>
                <w:sz w:val="24"/>
                <w:szCs w:val="24"/>
                <w:lang w:val="sk-SK"/>
              </w:rPr>
              <w:t xml:space="preserve"> polymérnych reťazcov</w:t>
            </w:r>
            <w:r>
              <w:rPr>
                <w:rFonts w:ascii="Times New Roman" w:hAnsi="Times New Roman" w:cs="Times New Roman"/>
                <w:sz w:val="24"/>
                <w:szCs w:val="24"/>
                <w:lang w:val="sk-SK"/>
              </w:rPr>
              <w:t xml:space="preserve"> a priečnych väzieb. Finálne materiály kombinujú výhody termosetov a termoplastov.</w:t>
            </w:r>
          </w:p>
        </w:tc>
      </w:tr>
      <w:tr w:rsidR="00E85FC0" w:rsidRPr="000D6F20" w14:paraId="610B637A" w14:textId="77777777" w:rsidTr="00973DE8">
        <w:trPr>
          <w:trHeight w:val="443"/>
        </w:trPr>
        <w:tc>
          <w:tcPr>
            <w:tcW w:w="396" w:type="dxa"/>
            <w:vAlign w:val="center"/>
          </w:tcPr>
          <w:p w14:paraId="791DEABD"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0BC35E75" w14:textId="77777777" w:rsidR="00E85FC0" w:rsidRPr="000D6F20" w:rsidRDefault="00E85FC0" w:rsidP="00973DE8">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E85FC0" w:rsidRPr="000D6F20" w14:paraId="67C9818E" w14:textId="77777777" w:rsidTr="00973DE8">
        <w:trPr>
          <w:trHeight w:val="443"/>
        </w:trPr>
        <w:tc>
          <w:tcPr>
            <w:tcW w:w="396" w:type="dxa"/>
            <w:vAlign w:val="center"/>
          </w:tcPr>
          <w:p w14:paraId="0CF42946"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0DE00FC4" w14:textId="77777777" w:rsidR="00E85FC0" w:rsidRPr="00A952EA" w:rsidRDefault="00E85FC0" w:rsidP="00973DE8">
            <w:pPr>
              <w:jc w:val="both"/>
              <w:rPr>
                <w:rFonts w:ascii="Times New Roman" w:hAnsi="Times New Roman" w:cs="Times New Roman"/>
                <w:sz w:val="24"/>
                <w:szCs w:val="24"/>
              </w:rPr>
            </w:pPr>
            <w:r w:rsidRPr="00A952EA">
              <w:rPr>
                <w:rFonts w:ascii="Times New Roman" w:hAnsi="Times New Roman" w:cs="Times New Roman"/>
                <w:sz w:val="24"/>
                <w:szCs w:val="24"/>
              </w:rPr>
              <w:t xml:space="preserve">Research efforts of the thesis will be focused on production </w:t>
            </w:r>
            <w:r>
              <w:rPr>
                <w:rFonts w:ascii="Times New Roman" w:hAnsi="Times New Roman" w:cs="Times New Roman"/>
                <w:sz w:val="24"/>
                <w:szCs w:val="24"/>
              </w:rPr>
              <w:t xml:space="preserve">study of propoerties </w:t>
            </w:r>
            <w:r w:rsidRPr="00A952EA">
              <w:rPr>
                <w:rFonts w:ascii="Times New Roman" w:hAnsi="Times New Roman" w:cs="Times New Roman"/>
                <w:sz w:val="24"/>
                <w:szCs w:val="24"/>
              </w:rPr>
              <w:t>of vitrimers</w:t>
            </w:r>
            <w:r>
              <w:rPr>
                <w:rFonts w:ascii="Times New Roman" w:hAnsi="Times New Roman" w:cs="Times New Roman"/>
                <w:sz w:val="24"/>
                <w:szCs w:val="24"/>
              </w:rPr>
              <w:t>,</w:t>
            </w:r>
            <w:r w:rsidRPr="00A952EA">
              <w:rPr>
                <w:rFonts w:ascii="Times New Roman" w:hAnsi="Times New Roman" w:cs="Times New Roman"/>
                <w:sz w:val="24"/>
                <w:szCs w:val="24"/>
              </w:rPr>
              <w:t xml:space="preserve"> </w:t>
            </w:r>
            <w:r>
              <w:rPr>
                <w:rFonts w:ascii="Times New Roman" w:hAnsi="Times New Roman" w:cs="Times New Roman"/>
                <w:sz w:val="24"/>
                <w:szCs w:val="24"/>
              </w:rPr>
              <w:t>crosslinked</w:t>
            </w:r>
            <w:r w:rsidRPr="00A952EA">
              <w:rPr>
                <w:rFonts w:ascii="Times New Roman" w:hAnsi="Times New Roman" w:cs="Times New Roman"/>
                <w:sz w:val="24"/>
                <w:szCs w:val="24"/>
              </w:rPr>
              <w:t xml:space="preserve"> polymers, </w:t>
            </w:r>
            <w:r>
              <w:rPr>
                <w:rFonts w:ascii="Times New Roman" w:hAnsi="Times New Roman" w:cs="Times New Roman"/>
                <w:sz w:val="24"/>
                <w:szCs w:val="24"/>
              </w:rPr>
              <w:t>which are enable of re-processing</w:t>
            </w:r>
            <w:r w:rsidRPr="00A952EA">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A952EA">
              <w:rPr>
                <w:rFonts w:ascii="Times New Roman" w:hAnsi="Times New Roman" w:cs="Times New Roman"/>
                <w:sz w:val="24"/>
                <w:szCs w:val="24"/>
              </w:rPr>
              <w:t xml:space="preserve">self-healing without loss of </w:t>
            </w:r>
            <w:r>
              <w:rPr>
                <w:rFonts w:ascii="Times New Roman" w:hAnsi="Times New Roman" w:cs="Times New Roman"/>
                <w:sz w:val="24"/>
                <w:szCs w:val="24"/>
              </w:rPr>
              <w:t xml:space="preserve">the </w:t>
            </w:r>
            <w:r w:rsidRPr="00A952EA">
              <w:rPr>
                <w:rFonts w:ascii="Times New Roman" w:hAnsi="Times New Roman" w:cs="Times New Roman"/>
                <w:sz w:val="24"/>
                <w:szCs w:val="24"/>
              </w:rPr>
              <w:t>mechanical properties.</w:t>
            </w:r>
            <w:r>
              <w:rPr>
                <w:rFonts w:ascii="Times New Roman" w:hAnsi="Times New Roman" w:cs="Times New Roman"/>
                <w:sz w:val="24"/>
                <w:szCs w:val="24"/>
              </w:rPr>
              <w:t xml:space="preserve"> </w:t>
            </w:r>
            <w:r w:rsidRPr="00A952EA">
              <w:rPr>
                <w:rFonts w:ascii="Times New Roman" w:hAnsi="Times New Roman" w:cs="Times New Roman"/>
                <w:sz w:val="24"/>
                <w:szCs w:val="24"/>
              </w:rPr>
              <w:t xml:space="preserve">Such properties can be achieved </w:t>
            </w:r>
            <w:r>
              <w:rPr>
                <w:rFonts w:ascii="Times New Roman" w:hAnsi="Times New Roman" w:cs="Times New Roman"/>
                <w:sz w:val="24"/>
                <w:szCs w:val="24"/>
              </w:rPr>
              <w:t xml:space="preserve">by efficient exchange of </w:t>
            </w:r>
            <w:r w:rsidRPr="00A952EA">
              <w:rPr>
                <w:rFonts w:ascii="Times New Roman" w:hAnsi="Times New Roman" w:cs="Times New Roman"/>
                <w:sz w:val="24"/>
                <w:szCs w:val="24"/>
              </w:rPr>
              <w:t>chemical cross-links.</w:t>
            </w:r>
            <w:r>
              <w:rPr>
                <w:rFonts w:ascii="Times New Roman" w:hAnsi="Times New Roman" w:cs="Times New Roman"/>
                <w:sz w:val="24"/>
                <w:szCs w:val="24"/>
              </w:rPr>
              <w:t xml:space="preserve"> Final materials combines advatage of both thermosets and thermoplasts.</w:t>
            </w:r>
          </w:p>
        </w:tc>
      </w:tr>
      <w:tr w:rsidR="00E85FC0" w:rsidRPr="000D6F20" w14:paraId="6E918CD8" w14:textId="77777777" w:rsidTr="00973DE8">
        <w:trPr>
          <w:trHeight w:val="443"/>
        </w:trPr>
        <w:tc>
          <w:tcPr>
            <w:tcW w:w="396" w:type="dxa"/>
            <w:vAlign w:val="center"/>
          </w:tcPr>
          <w:p w14:paraId="387C1CFF"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0C713882" w14:textId="77777777" w:rsidR="00E85FC0" w:rsidRPr="000D6F20" w:rsidRDefault="00E85FC0" w:rsidP="00973DE8">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E85FC0" w:rsidRPr="000D6F20" w14:paraId="350F2DBE" w14:textId="77777777" w:rsidTr="00973DE8">
        <w:trPr>
          <w:trHeight w:val="443"/>
        </w:trPr>
        <w:tc>
          <w:tcPr>
            <w:tcW w:w="396" w:type="dxa"/>
            <w:vAlign w:val="center"/>
          </w:tcPr>
          <w:p w14:paraId="60D52E75"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6D641F3C" w14:textId="77777777" w:rsidR="00E85FC0" w:rsidRPr="008C3172" w:rsidRDefault="00E85FC0" w:rsidP="00973DE8">
            <w:pPr>
              <w:jc w:val="both"/>
              <w:rPr>
                <w:rFonts w:ascii="Times New Roman" w:hAnsi="Times New Roman" w:cs="Times New Roman"/>
                <w:sz w:val="24"/>
                <w:szCs w:val="24"/>
              </w:rPr>
            </w:pPr>
            <w:r>
              <w:rPr>
                <w:rFonts w:ascii="Times New Roman" w:hAnsi="Times New Roman" w:cs="Times New Roman"/>
                <w:sz w:val="24"/>
                <w:szCs w:val="24"/>
              </w:rPr>
              <w:t>Ukončené vysokoškolské štúdium v niektorom z chemických odborov. Výborné štúdijné výsledky. Záujem o vývoj a štúdium nových materiálov. Skúsenosti s prácou v laboratóriu. Znalosť anlického jazyka.</w:t>
            </w:r>
          </w:p>
        </w:tc>
      </w:tr>
      <w:tr w:rsidR="00E85FC0" w:rsidRPr="000D6F20" w14:paraId="6A31D045" w14:textId="77777777" w:rsidTr="00973DE8">
        <w:trPr>
          <w:trHeight w:val="443"/>
        </w:trPr>
        <w:tc>
          <w:tcPr>
            <w:tcW w:w="396" w:type="dxa"/>
            <w:vAlign w:val="center"/>
          </w:tcPr>
          <w:p w14:paraId="225AB010"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0C2107B8" w14:textId="77777777" w:rsidR="00E85FC0" w:rsidRPr="000D6F20" w:rsidRDefault="00E85FC0" w:rsidP="00973DE8">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E85FC0" w:rsidRPr="000D6F20" w14:paraId="04AC697B" w14:textId="77777777" w:rsidTr="00973DE8">
        <w:trPr>
          <w:trHeight w:val="443"/>
        </w:trPr>
        <w:tc>
          <w:tcPr>
            <w:tcW w:w="396" w:type="dxa"/>
            <w:vAlign w:val="center"/>
          </w:tcPr>
          <w:p w14:paraId="140FCA46"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3CCFA5CA" w14:textId="77777777" w:rsidR="00E85FC0" w:rsidRDefault="00E85FC0" w:rsidP="00973DE8">
            <w:pPr>
              <w:jc w:val="both"/>
              <w:rPr>
                <w:rFonts w:ascii="Times New Roman" w:hAnsi="Times New Roman" w:cs="Times New Roman"/>
                <w:sz w:val="24"/>
                <w:szCs w:val="24"/>
              </w:rPr>
            </w:pPr>
            <w:r w:rsidRPr="00003CA1">
              <w:rPr>
                <w:rFonts w:ascii="Times New Roman" w:hAnsi="Times New Roman" w:cs="Times New Roman"/>
                <w:sz w:val="24"/>
                <w:szCs w:val="24"/>
              </w:rPr>
              <w:t>Completed university studies in one of the chemical fields.</w:t>
            </w:r>
            <w:r>
              <w:rPr>
                <w:rFonts w:ascii="Times New Roman" w:hAnsi="Times New Roman" w:cs="Times New Roman"/>
                <w:sz w:val="24"/>
                <w:szCs w:val="24"/>
              </w:rPr>
              <w:t xml:space="preserve"> </w:t>
            </w:r>
            <w:r w:rsidRPr="00E379CE">
              <w:rPr>
                <w:rFonts w:ascii="Times New Roman" w:hAnsi="Times New Roman" w:cs="Times New Roman"/>
                <w:sz w:val="24"/>
                <w:szCs w:val="24"/>
              </w:rPr>
              <w:t xml:space="preserve">Excellent study results. Interest in developing and </w:t>
            </w:r>
            <w:r>
              <w:rPr>
                <w:rFonts w:ascii="Times New Roman" w:hAnsi="Times New Roman" w:cs="Times New Roman"/>
                <w:sz w:val="24"/>
                <w:szCs w:val="24"/>
              </w:rPr>
              <w:t>investigation of</w:t>
            </w:r>
            <w:r w:rsidRPr="00E379CE">
              <w:rPr>
                <w:rFonts w:ascii="Times New Roman" w:hAnsi="Times New Roman" w:cs="Times New Roman"/>
                <w:sz w:val="24"/>
                <w:szCs w:val="24"/>
              </w:rPr>
              <w:t xml:space="preserve"> new materials. Laboratory work experience. Knowledge of English language.</w:t>
            </w:r>
          </w:p>
          <w:p w14:paraId="0517FF5E" w14:textId="77777777" w:rsidR="00E85FC0" w:rsidRPr="00E379CE" w:rsidRDefault="00E85FC0" w:rsidP="00973DE8">
            <w:pPr>
              <w:jc w:val="both"/>
              <w:rPr>
                <w:rFonts w:ascii="Times New Roman" w:hAnsi="Times New Roman" w:cs="Times New Roman"/>
                <w:sz w:val="24"/>
                <w:szCs w:val="24"/>
              </w:rPr>
            </w:pPr>
          </w:p>
        </w:tc>
      </w:tr>
      <w:tr w:rsidR="00E85FC0" w:rsidRPr="000D6F20" w14:paraId="1FC33236" w14:textId="77777777" w:rsidTr="00973DE8">
        <w:trPr>
          <w:trHeight w:val="443"/>
        </w:trPr>
        <w:tc>
          <w:tcPr>
            <w:tcW w:w="396" w:type="dxa"/>
            <w:vAlign w:val="center"/>
          </w:tcPr>
          <w:p w14:paraId="65574D3A" w14:textId="77777777" w:rsidR="00E85FC0" w:rsidRPr="000D6F20" w:rsidRDefault="00E85FC0" w:rsidP="00973DE8">
            <w:pPr>
              <w:jc w:val="center"/>
              <w:rPr>
                <w:rFonts w:ascii="Times New Roman" w:hAnsi="Times New Roman" w:cs="Times New Roman"/>
                <w:sz w:val="24"/>
                <w:szCs w:val="24"/>
              </w:rPr>
            </w:pPr>
          </w:p>
        </w:tc>
        <w:tc>
          <w:tcPr>
            <w:tcW w:w="8892" w:type="dxa"/>
            <w:gridSpan w:val="2"/>
            <w:vAlign w:val="bottom"/>
          </w:tcPr>
          <w:p w14:paraId="613A9717" w14:textId="77777777" w:rsidR="00E85FC0" w:rsidRPr="000D6F20" w:rsidRDefault="00E85FC0" w:rsidP="00973DE8">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E85FC0" w:rsidRPr="000D6F20" w14:paraId="7E8461B0" w14:textId="77777777" w:rsidTr="00973DE8">
        <w:trPr>
          <w:trHeight w:val="443"/>
        </w:trPr>
        <w:tc>
          <w:tcPr>
            <w:tcW w:w="396" w:type="dxa"/>
            <w:vAlign w:val="center"/>
          </w:tcPr>
          <w:p w14:paraId="1E6A07D4" w14:textId="77777777" w:rsidR="00E85FC0" w:rsidRPr="000D6F20" w:rsidRDefault="00E85FC0" w:rsidP="00973DE8">
            <w:pPr>
              <w:jc w:val="center"/>
              <w:rPr>
                <w:rFonts w:ascii="Times New Roman" w:hAnsi="Times New Roman" w:cs="Times New Roman"/>
                <w:sz w:val="24"/>
                <w:szCs w:val="24"/>
              </w:rPr>
            </w:pPr>
          </w:p>
        </w:tc>
        <w:tc>
          <w:tcPr>
            <w:tcW w:w="8892" w:type="dxa"/>
            <w:gridSpan w:val="2"/>
          </w:tcPr>
          <w:p w14:paraId="64BB0B0F" w14:textId="77777777" w:rsidR="00E85FC0" w:rsidRPr="002178F8" w:rsidRDefault="00E85FC0" w:rsidP="00973DE8">
            <w:pPr>
              <w:pStyle w:val="Odstavecseseznamem"/>
              <w:numPr>
                <w:ilvl w:val="0"/>
                <w:numId w:val="2"/>
              </w:numPr>
              <w:spacing w:after="60"/>
              <w:ind w:left="313"/>
              <w:jc w:val="both"/>
              <w:outlineLvl w:val="2"/>
              <w:rPr>
                <w:rFonts w:ascii="Times New Roman" w:hAnsi="Times New Roman" w:cs="Times New Roman"/>
                <w:sz w:val="24"/>
                <w:szCs w:val="24"/>
              </w:rPr>
            </w:pPr>
            <w:r w:rsidRPr="002178F8">
              <w:rPr>
                <w:rFonts w:ascii="Times New Roman" w:hAnsi="Times New Roman" w:cs="Times New Roman"/>
                <w:sz w:val="24"/>
                <w:szCs w:val="24"/>
                <w:lang w:val="sk-SK"/>
              </w:rPr>
              <w:t>J. P. Brutman, P. A. Delgado, M. A. Hillmyer, Polylactide Vitrimers,</w:t>
            </w:r>
            <w:r w:rsidRPr="002178F8">
              <w:rPr>
                <w:rFonts w:ascii="Times New Roman" w:hAnsi="Times New Roman" w:cs="Times New Roman"/>
                <w:sz w:val="24"/>
                <w:szCs w:val="24"/>
              </w:rPr>
              <w:t xml:space="preserve"> ACS Macro Lett. 2014, 3, 607−610</w:t>
            </w:r>
          </w:p>
          <w:p w14:paraId="76A41D61" w14:textId="77777777" w:rsidR="00E85FC0" w:rsidRPr="002178F8" w:rsidRDefault="00E85FC0" w:rsidP="00973DE8">
            <w:pPr>
              <w:pStyle w:val="Odstavecseseznamem"/>
              <w:numPr>
                <w:ilvl w:val="0"/>
                <w:numId w:val="2"/>
              </w:numPr>
              <w:spacing w:after="60"/>
              <w:ind w:left="313"/>
              <w:jc w:val="both"/>
              <w:outlineLvl w:val="2"/>
              <w:rPr>
                <w:rFonts w:ascii="Times New Roman" w:hAnsi="Times New Roman" w:cs="Times New Roman"/>
                <w:sz w:val="24"/>
                <w:szCs w:val="24"/>
                <w:lang w:val="en-GB"/>
              </w:rPr>
            </w:pPr>
            <w:r w:rsidRPr="002178F8">
              <w:rPr>
                <w:rFonts w:ascii="Times New Roman" w:hAnsi="Times New Roman" w:cs="Times New Roman"/>
                <w:sz w:val="24"/>
                <w:szCs w:val="24"/>
                <w:lang w:val="en-GB"/>
              </w:rPr>
              <w:t>F. I. Altuna, C. E. Hoppe, R. J. J. Williams, Epoxy Vitrimers: The Effect of Transesterification Reactions on the Network Structure</w:t>
            </w:r>
            <w:r>
              <w:rPr>
                <w:rFonts w:ascii="Times New Roman" w:hAnsi="Times New Roman" w:cs="Times New Roman"/>
                <w:sz w:val="24"/>
                <w:szCs w:val="24"/>
                <w:lang w:val="en-GB"/>
              </w:rPr>
              <w:t xml:space="preserve">, </w:t>
            </w:r>
            <w:r w:rsidRPr="00D761B1">
              <w:rPr>
                <w:rFonts w:ascii="Times New Roman" w:hAnsi="Times New Roman" w:cs="Times New Roman"/>
                <w:sz w:val="24"/>
                <w:szCs w:val="24"/>
                <w:lang w:val="en-GB"/>
              </w:rPr>
              <w:t>Polymers 2018, 10, 43; doi:10.3390/polym10010043</w:t>
            </w:r>
          </w:p>
          <w:p w14:paraId="110817C4" w14:textId="77777777" w:rsidR="00E85FC0" w:rsidRPr="00D761B1" w:rsidRDefault="00E85FC0" w:rsidP="00973DE8">
            <w:pPr>
              <w:spacing w:after="60"/>
              <w:jc w:val="both"/>
              <w:outlineLvl w:val="2"/>
              <w:rPr>
                <w:rFonts w:ascii="Times New Roman" w:hAnsi="Times New Roman" w:cs="Times New Roman"/>
                <w:sz w:val="24"/>
                <w:szCs w:val="24"/>
                <w:lang w:val="en-GB"/>
              </w:rPr>
            </w:pPr>
          </w:p>
        </w:tc>
      </w:tr>
    </w:tbl>
    <w:p w14:paraId="0E264AF1" w14:textId="0FBE9FA7" w:rsidR="00E85FC0" w:rsidRDefault="00E85FC0">
      <w:r>
        <w:br w:type="page"/>
      </w:r>
    </w:p>
    <w:p w14:paraId="7C16B1DD" w14:textId="77777777" w:rsidR="006C50DB" w:rsidRDefault="006C50DB"/>
    <w:tbl>
      <w:tblPr>
        <w:tblW w:w="0" w:type="auto"/>
        <w:tblLook w:val="00A0" w:firstRow="1" w:lastRow="0" w:firstColumn="1" w:lastColumn="0" w:noHBand="0" w:noVBand="0"/>
      </w:tblPr>
      <w:tblGrid>
        <w:gridCol w:w="516"/>
        <w:gridCol w:w="2657"/>
        <w:gridCol w:w="5899"/>
      </w:tblGrid>
      <w:tr w:rsidR="006C50DB" w:rsidRPr="00E15AA8" w14:paraId="3D50ED79" w14:textId="77777777" w:rsidTr="006C50DB">
        <w:trPr>
          <w:trHeight w:val="418"/>
        </w:trPr>
        <w:tc>
          <w:tcPr>
            <w:tcW w:w="516" w:type="dxa"/>
          </w:tcPr>
          <w:p w14:paraId="716B1BDC" w14:textId="79191877" w:rsidR="006C50DB" w:rsidRPr="00E15AA8" w:rsidRDefault="006C50DB" w:rsidP="00E85FC0">
            <w:pPr>
              <w:spacing w:after="0" w:line="240" w:lineRule="auto"/>
              <w:rPr>
                <w:rFonts w:ascii="Times New Roman" w:hAnsi="Times New Roman"/>
                <w:sz w:val="24"/>
                <w:szCs w:val="24"/>
              </w:rPr>
            </w:pPr>
            <w:r>
              <w:br w:type="page"/>
            </w:r>
            <w:r w:rsidR="00744068">
              <w:rPr>
                <w:rFonts w:ascii="Times New Roman" w:hAnsi="Times New Roman"/>
                <w:sz w:val="24"/>
                <w:szCs w:val="24"/>
              </w:rPr>
              <w:t>2</w:t>
            </w:r>
            <w:r w:rsidR="00E85FC0">
              <w:rPr>
                <w:rFonts w:ascii="Times New Roman" w:hAnsi="Times New Roman"/>
                <w:sz w:val="24"/>
                <w:szCs w:val="24"/>
              </w:rPr>
              <w:t>3</w:t>
            </w:r>
            <w:r w:rsidRPr="00E15AA8">
              <w:rPr>
                <w:rFonts w:ascii="Times New Roman" w:hAnsi="Times New Roman"/>
                <w:sz w:val="24"/>
                <w:szCs w:val="24"/>
              </w:rPr>
              <w:t>.</w:t>
            </w:r>
          </w:p>
        </w:tc>
        <w:tc>
          <w:tcPr>
            <w:tcW w:w="2657" w:type="dxa"/>
          </w:tcPr>
          <w:p w14:paraId="3518C541" w14:textId="77777777" w:rsidR="006C50DB" w:rsidRPr="00E15AA8" w:rsidRDefault="006C50DB" w:rsidP="006C50DB">
            <w:pPr>
              <w:spacing w:after="0" w:line="240" w:lineRule="auto"/>
              <w:rPr>
                <w:rFonts w:ascii="Times New Roman" w:hAnsi="Times New Roman"/>
                <w:b/>
                <w:sz w:val="24"/>
                <w:szCs w:val="24"/>
              </w:rPr>
            </w:pPr>
            <w:r w:rsidRPr="00E15AA8">
              <w:rPr>
                <w:rFonts w:ascii="Times New Roman" w:hAnsi="Times New Roman"/>
                <w:b/>
                <w:sz w:val="24"/>
                <w:szCs w:val="24"/>
              </w:rPr>
              <w:t>Téma:</w:t>
            </w:r>
          </w:p>
        </w:tc>
        <w:tc>
          <w:tcPr>
            <w:tcW w:w="5899" w:type="dxa"/>
          </w:tcPr>
          <w:p w14:paraId="12540BAF" w14:textId="77777777" w:rsidR="006C50DB" w:rsidRPr="00095F20" w:rsidRDefault="006C50DB" w:rsidP="006C50DB">
            <w:pPr>
              <w:spacing w:after="0" w:line="240" w:lineRule="auto"/>
              <w:jc w:val="both"/>
              <w:rPr>
                <w:rFonts w:ascii="Times New Roman" w:hAnsi="Times New Roman"/>
                <w:b/>
                <w:sz w:val="24"/>
                <w:szCs w:val="24"/>
              </w:rPr>
            </w:pPr>
            <w:r w:rsidRPr="00095F20">
              <w:rPr>
                <w:rFonts w:ascii="Times New Roman" w:hAnsi="Times New Roman"/>
                <w:b/>
                <w:sz w:val="24"/>
                <w:szCs w:val="24"/>
              </w:rPr>
              <w:t>Inteligentní pěny na báze polyolefinů pro průmyslové aplikace</w:t>
            </w:r>
          </w:p>
        </w:tc>
      </w:tr>
      <w:tr w:rsidR="006C50DB" w:rsidRPr="00E15AA8" w14:paraId="7C6E3C52" w14:textId="77777777" w:rsidTr="006C50DB">
        <w:trPr>
          <w:trHeight w:val="443"/>
        </w:trPr>
        <w:tc>
          <w:tcPr>
            <w:tcW w:w="516" w:type="dxa"/>
            <w:vAlign w:val="bottom"/>
          </w:tcPr>
          <w:p w14:paraId="64B31DEF" w14:textId="77777777" w:rsidR="006C50DB" w:rsidRPr="00E15AA8" w:rsidRDefault="006C50DB" w:rsidP="006C50DB">
            <w:pPr>
              <w:spacing w:after="0" w:line="240" w:lineRule="auto"/>
              <w:rPr>
                <w:rFonts w:ascii="Times New Roman" w:hAnsi="Times New Roman"/>
                <w:sz w:val="24"/>
                <w:szCs w:val="24"/>
              </w:rPr>
            </w:pPr>
          </w:p>
        </w:tc>
        <w:tc>
          <w:tcPr>
            <w:tcW w:w="2657" w:type="dxa"/>
          </w:tcPr>
          <w:p w14:paraId="46905801" w14:textId="77777777" w:rsidR="006C50DB" w:rsidRPr="00E15AA8" w:rsidRDefault="006C50DB" w:rsidP="006C50DB">
            <w:pPr>
              <w:spacing w:after="0" w:line="240" w:lineRule="auto"/>
              <w:rPr>
                <w:rFonts w:ascii="Times New Roman" w:hAnsi="Times New Roman"/>
                <w:b/>
                <w:sz w:val="24"/>
                <w:szCs w:val="24"/>
              </w:rPr>
            </w:pPr>
            <w:r w:rsidRPr="00E15AA8">
              <w:rPr>
                <w:rFonts w:ascii="Times New Roman" w:hAnsi="Times New Roman"/>
                <w:b/>
                <w:sz w:val="24"/>
                <w:szCs w:val="24"/>
              </w:rPr>
              <w:t>Topic:</w:t>
            </w:r>
          </w:p>
        </w:tc>
        <w:tc>
          <w:tcPr>
            <w:tcW w:w="5899" w:type="dxa"/>
          </w:tcPr>
          <w:p w14:paraId="2A8CF3B5" w14:textId="77777777" w:rsidR="006C50DB" w:rsidRPr="00E15AA8" w:rsidRDefault="006C50DB" w:rsidP="006C50DB">
            <w:pPr>
              <w:spacing w:after="0" w:line="240" w:lineRule="auto"/>
              <w:jc w:val="both"/>
              <w:rPr>
                <w:rFonts w:ascii="Times New Roman" w:hAnsi="Times New Roman"/>
                <w:b/>
                <w:sz w:val="24"/>
                <w:szCs w:val="24"/>
              </w:rPr>
            </w:pPr>
            <w:r>
              <w:rPr>
                <w:rFonts w:ascii="Times New Roman" w:hAnsi="Times New Roman"/>
                <w:b/>
                <w:sz w:val="24"/>
                <w:szCs w:val="24"/>
                <w:lang w:val="en-US"/>
              </w:rPr>
              <w:t>Smart foams based on polyolefinic materials for industrial applications</w:t>
            </w:r>
          </w:p>
        </w:tc>
      </w:tr>
      <w:tr w:rsidR="006C50DB" w:rsidRPr="00E15AA8" w14:paraId="25CAA8A7" w14:textId="77777777" w:rsidTr="006C50DB">
        <w:trPr>
          <w:trHeight w:val="418"/>
        </w:trPr>
        <w:tc>
          <w:tcPr>
            <w:tcW w:w="516" w:type="dxa"/>
            <w:vAlign w:val="bottom"/>
          </w:tcPr>
          <w:p w14:paraId="2C0D0044" w14:textId="77777777" w:rsidR="006C50DB" w:rsidRPr="00E15AA8" w:rsidRDefault="006C50DB" w:rsidP="006C50DB">
            <w:pPr>
              <w:spacing w:after="0" w:line="240" w:lineRule="auto"/>
              <w:rPr>
                <w:rFonts w:ascii="Times New Roman" w:hAnsi="Times New Roman"/>
                <w:sz w:val="24"/>
                <w:szCs w:val="24"/>
              </w:rPr>
            </w:pPr>
          </w:p>
        </w:tc>
        <w:tc>
          <w:tcPr>
            <w:tcW w:w="2657" w:type="dxa"/>
            <w:vAlign w:val="center"/>
          </w:tcPr>
          <w:p w14:paraId="09CFE887" w14:textId="77777777" w:rsidR="006C50DB" w:rsidRPr="00E15AA8" w:rsidRDefault="006C50DB" w:rsidP="006C50DB">
            <w:pPr>
              <w:spacing w:after="0" w:line="240" w:lineRule="auto"/>
              <w:rPr>
                <w:rFonts w:ascii="Times New Roman" w:hAnsi="Times New Roman"/>
                <w:b/>
                <w:sz w:val="24"/>
                <w:szCs w:val="24"/>
              </w:rPr>
            </w:pPr>
            <w:r w:rsidRPr="00E15AA8">
              <w:rPr>
                <w:rFonts w:ascii="Times New Roman" w:hAnsi="Times New Roman"/>
                <w:b/>
                <w:sz w:val="24"/>
                <w:szCs w:val="24"/>
              </w:rPr>
              <w:t>Školitel/Tutor:</w:t>
            </w:r>
          </w:p>
        </w:tc>
        <w:tc>
          <w:tcPr>
            <w:tcW w:w="5899" w:type="dxa"/>
            <w:vAlign w:val="center"/>
          </w:tcPr>
          <w:p w14:paraId="081842E3" w14:textId="77777777" w:rsidR="006C50DB" w:rsidRPr="00E15AA8" w:rsidRDefault="006C50DB" w:rsidP="006C50DB">
            <w:pPr>
              <w:spacing w:after="0" w:line="240" w:lineRule="auto"/>
              <w:rPr>
                <w:rFonts w:ascii="Times New Roman" w:hAnsi="Times New Roman"/>
                <w:sz w:val="24"/>
                <w:szCs w:val="24"/>
              </w:rPr>
            </w:pPr>
            <w:r>
              <w:rPr>
                <w:rFonts w:ascii="Times New Roman" w:hAnsi="Times New Roman"/>
                <w:sz w:val="24"/>
                <w:szCs w:val="24"/>
              </w:rPr>
              <w:t>doc. Ing. Tomáš Sedláček, Ph.D.,</w:t>
            </w:r>
          </w:p>
        </w:tc>
      </w:tr>
      <w:tr w:rsidR="006C50DB" w:rsidRPr="00E15AA8" w14:paraId="211F39B3" w14:textId="77777777" w:rsidTr="006C50DB">
        <w:trPr>
          <w:trHeight w:val="418"/>
        </w:trPr>
        <w:tc>
          <w:tcPr>
            <w:tcW w:w="516" w:type="dxa"/>
            <w:vAlign w:val="bottom"/>
          </w:tcPr>
          <w:p w14:paraId="6AB4CC42" w14:textId="77777777" w:rsidR="006C50DB" w:rsidRPr="00E15AA8" w:rsidRDefault="006C50DB" w:rsidP="006C50DB">
            <w:pPr>
              <w:spacing w:after="0" w:line="240" w:lineRule="auto"/>
              <w:rPr>
                <w:rFonts w:ascii="Times New Roman" w:hAnsi="Times New Roman"/>
                <w:sz w:val="24"/>
                <w:szCs w:val="24"/>
              </w:rPr>
            </w:pPr>
          </w:p>
        </w:tc>
        <w:tc>
          <w:tcPr>
            <w:tcW w:w="2657" w:type="dxa"/>
            <w:vAlign w:val="center"/>
          </w:tcPr>
          <w:p w14:paraId="350CE5A8" w14:textId="77777777" w:rsidR="006C50DB" w:rsidRPr="00E15AA8" w:rsidRDefault="006C50DB" w:rsidP="006C50DB">
            <w:pPr>
              <w:spacing w:after="0" w:line="240" w:lineRule="auto"/>
              <w:rPr>
                <w:rFonts w:ascii="Times New Roman" w:hAnsi="Times New Roman"/>
                <w:b/>
                <w:sz w:val="24"/>
                <w:szCs w:val="24"/>
              </w:rPr>
            </w:pPr>
            <w:r w:rsidRPr="00E15AA8">
              <w:rPr>
                <w:rFonts w:ascii="Times New Roman" w:hAnsi="Times New Roman"/>
                <w:b/>
                <w:sz w:val="24"/>
                <w:szCs w:val="24"/>
              </w:rPr>
              <w:t>Konzultant/</w:t>
            </w:r>
            <w:r w:rsidRPr="00773F82">
              <w:rPr>
                <w:rFonts w:ascii="Times New Roman" w:hAnsi="Times New Roman"/>
                <w:b/>
                <w:sz w:val="24"/>
                <w:szCs w:val="24"/>
              </w:rPr>
              <w:t>Consultant:</w:t>
            </w:r>
          </w:p>
        </w:tc>
        <w:tc>
          <w:tcPr>
            <w:tcW w:w="5899" w:type="dxa"/>
            <w:vAlign w:val="center"/>
          </w:tcPr>
          <w:p w14:paraId="4AD3242A" w14:textId="77777777" w:rsidR="006C50DB" w:rsidRPr="00E15AA8" w:rsidRDefault="006C50DB" w:rsidP="006C50DB">
            <w:pPr>
              <w:spacing w:after="0" w:line="240" w:lineRule="auto"/>
              <w:rPr>
                <w:rFonts w:ascii="Times New Roman" w:hAnsi="Times New Roman"/>
                <w:sz w:val="24"/>
                <w:szCs w:val="24"/>
              </w:rPr>
            </w:pPr>
            <w:r>
              <w:rPr>
                <w:rFonts w:ascii="Times New Roman" w:hAnsi="Times New Roman"/>
                <w:sz w:val="24"/>
                <w:szCs w:val="24"/>
              </w:rPr>
              <w:t>Ing. Miroslav Mrlík, Ph.D.,</w:t>
            </w:r>
          </w:p>
        </w:tc>
      </w:tr>
      <w:tr w:rsidR="006C50DB" w:rsidRPr="00E15AA8" w14:paraId="7771B60F" w14:textId="77777777" w:rsidTr="006C50DB">
        <w:trPr>
          <w:trHeight w:val="418"/>
        </w:trPr>
        <w:tc>
          <w:tcPr>
            <w:tcW w:w="516" w:type="dxa"/>
            <w:vAlign w:val="bottom"/>
          </w:tcPr>
          <w:p w14:paraId="45F544B8" w14:textId="77777777" w:rsidR="006C50DB" w:rsidRPr="00E15AA8" w:rsidRDefault="006C50DB" w:rsidP="006C50DB">
            <w:pPr>
              <w:spacing w:after="0" w:line="240" w:lineRule="auto"/>
              <w:rPr>
                <w:rFonts w:ascii="Times New Roman" w:hAnsi="Times New Roman"/>
                <w:sz w:val="24"/>
                <w:szCs w:val="24"/>
              </w:rPr>
            </w:pPr>
          </w:p>
        </w:tc>
        <w:tc>
          <w:tcPr>
            <w:tcW w:w="2657" w:type="dxa"/>
            <w:vAlign w:val="center"/>
          </w:tcPr>
          <w:p w14:paraId="6D5A25A0" w14:textId="77777777" w:rsidR="006C50DB" w:rsidRPr="00E15AA8" w:rsidRDefault="006C50DB" w:rsidP="006C50DB">
            <w:pPr>
              <w:spacing w:after="0" w:line="240" w:lineRule="auto"/>
              <w:rPr>
                <w:rFonts w:ascii="Times New Roman" w:hAnsi="Times New Roman"/>
                <w:b/>
                <w:sz w:val="24"/>
                <w:szCs w:val="24"/>
              </w:rPr>
            </w:pPr>
            <w:r w:rsidRPr="00E15AA8">
              <w:rPr>
                <w:rFonts w:ascii="Times New Roman" w:hAnsi="Times New Roman"/>
                <w:b/>
                <w:sz w:val="24"/>
                <w:szCs w:val="24"/>
              </w:rPr>
              <w:t>E-mail:</w:t>
            </w:r>
          </w:p>
        </w:tc>
        <w:tc>
          <w:tcPr>
            <w:tcW w:w="5899" w:type="dxa"/>
            <w:vAlign w:val="center"/>
          </w:tcPr>
          <w:p w14:paraId="366262B6" w14:textId="77777777" w:rsidR="006C50DB" w:rsidRPr="00E15AA8" w:rsidRDefault="006C50DB" w:rsidP="006C50DB">
            <w:pPr>
              <w:spacing w:after="0" w:line="240" w:lineRule="auto"/>
              <w:rPr>
                <w:rFonts w:ascii="Times New Roman" w:hAnsi="Times New Roman"/>
                <w:sz w:val="24"/>
                <w:szCs w:val="24"/>
              </w:rPr>
            </w:pPr>
            <w:r>
              <w:rPr>
                <w:rFonts w:ascii="Times New Roman" w:hAnsi="Times New Roman"/>
                <w:color w:val="000000"/>
                <w:sz w:val="24"/>
                <w:szCs w:val="24"/>
              </w:rPr>
              <w:t>sedlacek@utb.cz; mrlik@utb.cz</w:t>
            </w:r>
          </w:p>
        </w:tc>
      </w:tr>
      <w:tr w:rsidR="006C50DB" w:rsidRPr="00E15AA8" w14:paraId="1A21BA96" w14:textId="77777777" w:rsidTr="006C50DB">
        <w:trPr>
          <w:trHeight w:val="443"/>
        </w:trPr>
        <w:tc>
          <w:tcPr>
            <w:tcW w:w="516" w:type="dxa"/>
            <w:vAlign w:val="center"/>
          </w:tcPr>
          <w:p w14:paraId="60624466"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vAlign w:val="bottom"/>
          </w:tcPr>
          <w:p w14:paraId="34E6ED13" w14:textId="77777777" w:rsidR="006C50DB" w:rsidRPr="00E15AA8" w:rsidRDefault="006C50DB" w:rsidP="006C50DB">
            <w:pPr>
              <w:spacing w:after="0" w:line="240" w:lineRule="auto"/>
              <w:rPr>
                <w:rFonts w:ascii="Times New Roman" w:hAnsi="Times New Roman"/>
                <w:sz w:val="24"/>
                <w:szCs w:val="24"/>
              </w:rPr>
            </w:pPr>
            <w:r w:rsidRPr="00E15AA8">
              <w:rPr>
                <w:rFonts w:ascii="Times New Roman" w:hAnsi="Times New Roman"/>
                <w:b/>
                <w:sz w:val="24"/>
                <w:szCs w:val="24"/>
              </w:rPr>
              <w:t>Anotace:</w:t>
            </w:r>
          </w:p>
        </w:tc>
      </w:tr>
      <w:tr w:rsidR="006C50DB" w:rsidRPr="00E15AA8" w14:paraId="47C46F51" w14:textId="77777777" w:rsidTr="006C50DB">
        <w:trPr>
          <w:trHeight w:val="443"/>
        </w:trPr>
        <w:tc>
          <w:tcPr>
            <w:tcW w:w="516" w:type="dxa"/>
            <w:vAlign w:val="center"/>
          </w:tcPr>
          <w:p w14:paraId="1AFFC750"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tcPr>
          <w:p w14:paraId="618E1217" w14:textId="77777777" w:rsidR="006C50DB" w:rsidRDefault="006C50DB" w:rsidP="006C50DB">
            <w:pPr>
              <w:pStyle w:val="Normlnweb"/>
              <w:spacing w:before="0" w:beforeAutospacing="0" w:after="0" w:afterAutospacing="0"/>
              <w:jc w:val="both"/>
            </w:pPr>
            <w:r w:rsidRPr="00E41BAE">
              <w:rPr>
                <w:color w:val="000000"/>
              </w:rPr>
              <w:t>Dizertační práce bude zaměřena</w:t>
            </w:r>
            <w:r>
              <w:rPr>
                <w:color w:val="000000"/>
              </w:rPr>
              <w:t xml:space="preserve"> na přípravu polymerních pěn na báze polyolefinů obsahující různé plniva umožňující jejich funkcionalitu v průmyslových aplikacích</w:t>
            </w:r>
            <w:r w:rsidRPr="00E41BAE">
              <w:rPr>
                <w:color w:val="000000"/>
              </w:rPr>
              <w:t>.</w:t>
            </w:r>
            <w:r>
              <w:rPr>
                <w:color w:val="000000"/>
              </w:rPr>
              <w:t xml:space="preserve"> Z důvodu přítomnosti porézní struktury, dalších aktivních plniv a optimálních mechanických vlastností jsou tyto polymerní pěny schopny vykazovat vlastnosti inteligencích systémů např. vratně uchovávat a uvolňovat tepelnou energie, nebo reagovat na tlak, vibrace a vykazovat vlastnosti senzorů a přitom splňovat nároky pro různé průmyslové aplikace (tepelně-izolační vlastnosti, elektricky-izolační vlastnosti, nebo odolnost vůči hoření). Cílem dizertační práce bude zjistit vliv použití různých typů aktivních plniv (parafinový vosk, elektricky vodivé plnivo a různé retardéry hoření), a optimalizovat jejich poměr ve výsledném materiálu tak aby byly dosaženy co nejlepší vlastnosti finálního produktu. Pro hodnocení inteligentních pěn, bude využito různých technik na získání na informace o porositě pěny (snímací elektronová mikroskopie, mikrotomografie), a termických analýz, jako je např. diferenční snímací kalorimetrie, dynamická mechanická analýza, s cílem zjistit mechanické vlastnosti, a tepelnou kapacitu. Dále bude hodnocena taky schopnost odezvy takovéhoto systémů na tlak a vibrace ve formě elektrického signálu pomocí extrémně přesných elektroměrů a nakonec bude hodnocena schopnost připravených pěn odolávat hoření.</w:t>
            </w:r>
          </w:p>
          <w:p w14:paraId="2258E7E1" w14:textId="77777777" w:rsidR="006C50DB" w:rsidRPr="00773F82" w:rsidRDefault="006C50DB" w:rsidP="006C50DB">
            <w:pPr>
              <w:tabs>
                <w:tab w:val="left" w:pos="2985"/>
              </w:tabs>
              <w:spacing w:after="0" w:line="240" w:lineRule="auto"/>
              <w:jc w:val="both"/>
              <w:rPr>
                <w:rFonts w:ascii="Times New Roman" w:hAnsi="Times New Roman"/>
                <w:sz w:val="24"/>
                <w:szCs w:val="24"/>
              </w:rPr>
            </w:pPr>
          </w:p>
        </w:tc>
      </w:tr>
      <w:tr w:rsidR="006C50DB" w:rsidRPr="00E15AA8" w14:paraId="148FD69B" w14:textId="77777777" w:rsidTr="006C50DB">
        <w:trPr>
          <w:trHeight w:val="443"/>
        </w:trPr>
        <w:tc>
          <w:tcPr>
            <w:tcW w:w="516" w:type="dxa"/>
            <w:vAlign w:val="center"/>
          </w:tcPr>
          <w:p w14:paraId="55EF4254"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vAlign w:val="bottom"/>
          </w:tcPr>
          <w:p w14:paraId="56D06A6E" w14:textId="77777777" w:rsidR="006C50DB" w:rsidRPr="00E15AA8" w:rsidRDefault="006C50DB" w:rsidP="006C50DB">
            <w:pPr>
              <w:spacing w:after="0" w:line="240" w:lineRule="auto"/>
              <w:rPr>
                <w:rFonts w:ascii="Times New Roman" w:hAnsi="Times New Roman"/>
                <w:sz w:val="24"/>
                <w:szCs w:val="24"/>
              </w:rPr>
            </w:pPr>
            <w:r w:rsidRPr="00E15AA8">
              <w:rPr>
                <w:rFonts w:ascii="Times New Roman" w:hAnsi="Times New Roman"/>
                <w:b/>
                <w:sz w:val="24"/>
                <w:szCs w:val="24"/>
              </w:rPr>
              <w:t>Annotation:</w:t>
            </w:r>
          </w:p>
        </w:tc>
      </w:tr>
      <w:tr w:rsidR="006C50DB" w:rsidRPr="00E15AA8" w14:paraId="62C6976F" w14:textId="77777777" w:rsidTr="006C50DB">
        <w:trPr>
          <w:trHeight w:val="443"/>
        </w:trPr>
        <w:tc>
          <w:tcPr>
            <w:tcW w:w="516" w:type="dxa"/>
            <w:vAlign w:val="center"/>
          </w:tcPr>
          <w:p w14:paraId="6D28A736"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tcPr>
          <w:p w14:paraId="4BA3B794" w14:textId="77777777" w:rsidR="006C50DB" w:rsidRPr="00B20A99" w:rsidRDefault="006C50DB" w:rsidP="006C50DB">
            <w:pPr>
              <w:spacing w:after="0" w:line="240" w:lineRule="auto"/>
              <w:jc w:val="both"/>
              <w:rPr>
                <w:rFonts w:ascii="Times New Roman" w:hAnsi="Times New Roman"/>
                <w:sz w:val="24"/>
                <w:szCs w:val="24"/>
              </w:rPr>
            </w:pPr>
            <w:r w:rsidRPr="00B20A99">
              <w:rPr>
                <w:rFonts w:ascii="Times New Roman" w:hAnsi="Times New Roman"/>
                <w:sz w:val="24"/>
                <w:szCs w:val="24"/>
                <w:lang w:val="en-US"/>
              </w:rPr>
              <w:t>The PhD thesis will be focused on the preparation of the polymer foams based on polyolefins containing various filler allow their functionality in industrial applications. Due to the presence of the porous structure</w:t>
            </w:r>
            <w:r>
              <w:rPr>
                <w:rFonts w:ascii="Times New Roman" w:hAnsi="Times New Roman"/>
                <w:sz w:val="24"/>
                <w:szCs w:val="24"/>
                <w:lang w:val="en-US"/>
              </w:rPr>
              <w:t>, further active fillers and optimal mechanical properties, such polymer foams are able to exhibit properties of smart systems i.e. reversibly store and release the thermal energy</w:t>
            </w:r>
            <w:r w:rsidRPr="00B20A99">
              <w:rPr>
                <w:rFonts w:ascii="Times New Roman" w:hAnsi="Times New Roman"/>
                <w:sz w:val="24"/>
                <w:szCs w:val="24"/>
                <w:lang w:val="en-US"/>
              </w:rPr>
              <w:t xml:space="preserve"> </w:t>
            </w:r>
            <w:r>
              <w:rPr>
                <w:rFonts w:ascii="Times New Roman" w:hAnsi="Times New Roman"/>
                <w:sz w:val="24"/>
                <w:szCs w:val="24"/>
                <w:lang w:val="en-US"/>
              </w:rPr>
              <w:t>or respond to the pressure, vibration and also exhibit capabilities of sensors as well as fulfill the requirements for various industrial applications (thermally-insulated, electrically-insulated or resistance to fire). The main aim of this PhD thesis is to investigate the influence of various active fillers utilization (paraffin wax, electrically conducting filler and different flame retardants), and optimize their ratio in the resulting material, in order to reach enhanced properties of final product. The polymer foams will be investigated using various techniques for porosity elucidation (scanning electron microscopy, microtomography) and thermal analysis i.e. differential scanning calorimetry, dynamic mechanical analysis to measure the mechanical properties and thermal capacity. Furthermore, it will be investigated capability of such system on the pressure and vibration stimuli in form of electrical output using high-precision electrometers and finally the flame resistance of the fabricated foams will be assessed.</w:t>
            </w:r>
            <w:r>
              <w:rPr>
                <w:rFonts w:ascii="Times New Roman" w:hAnsi="Times New Roman"/>
                <w:sz w:val="24"/>
                <w:szCs w:val="24"/>
              </w:rPr>
              <w:t xml:space="preserve"> </w:t>
            </w:r>
          </w:p>
        </w:tc>
      </w:tr>
      <w:tr w:rsidR="006C50DB" w:rsidRPr="00E15AA8" w14:paraId="58B6F912" w14:textId="77777777" w:rsidTr="006C50DB">
        <w:trPr>
          <w:trHeight w:val="443"/>
        </w:trPr>
        <w:tc>
          <w:tcPr>
            <w:tcW w:w="516" w:type="dxa"/>
            <w:vAlign w:val="center"/>
          </w:tcPr>
          <w:p w14:paraId="77AC6206"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vAlign w:val="bottom"/>
          </w:tcPr>
          <w:p w14:paraId="2B39852E" w14:textId="77777777" w:rsidR="006C50DB" w:rsidRPr="00E15AA8" w:rsidRDefault="006C50DB" w:rsidP="006C50DB">
            <w:pPr>
              <w:spacing w:after="0" w:line="240" w:lineRule="auto"/>
              <w:rPr>
                <w:rFonts w:ascii="Times New Roman" w:hAnsi="Times New Roman"/>
                <w:sz w:val="24"/>
                <w:szCs w:val="24"/>
              </w:rPr>
            </w:pPr>
            <w:r w:rsidRPr="00E15AA8">
              <w:rPr>
                <w:rFonts w:ascii="Times New Roman" w:hAnsi="Times New Roman"/>
                <w:b/>
                <w:sz w:val="24"/>
                <w:szCs w:val="24"/>
              </w:rPr>
              <w:t>Požadavky na studenta:</w:t>
            </w:r>
          </w:p>
        </w:tc>
      </w:tr>
      <w:tr w:rsidR="006C50DB" w:rsidRPr="00E15AA8" w14:paraId="25AFB49A" w14:textId="77777777" w:rsidTr="006C50DB">
        <w:trPr>
          <w:trHeight w:val="443"/>
        </w:trPr>
        <w:tc>
          <w:tcPr>
            <w:tcW w:w="516" w:type="dxa"/>
            <w:vAlign w:val="center"/>
          </w:tcPr>
          <w:p w14:paraId="7E7E0CB0"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tcPr>
          <w:p w14:paraId="44B9C462" w14:textId="77777777" w:rsidR="006C50DB" w:rsidRPr="00773F82" w:rsidRDefault="006C50DB" w:rsidP="006C50DB">
            <w:pPr>
              <w:spacing w:after="0" w:line="240" w:lineRule="auto"/>
              <w:jc w:val="both"/>
              <w:rPr>
                <w:rFonts w:ascii="Times New Roman" w:hAnsi="Times New Roman"/>
                <w:sz w:val="24"/>
                <w:szCs w:val="24"/>
              </w:rPr>
            </w:pPr>
            <w:r w:rsidRPr="00E41BAE">
              <w:rPr>
                <w:rFonts w:ascii="Times New Roman" w:hAnsi="Times New Roman"/>
                <w:sz w:val="24"/>
                <w:szCs w:val="24"/>
              </w:rPr>
              <w:t>Schopnost samostatné tvůrčí práce, znalost angličtiny, vysokoškolské vzdělání v oboru polymerních materiálů a jejich zpracovatelství</w:t>
            </w:r>
            <w:r>
              <w:rPr>
                <w:rFonts w:ascii="Times New Roman" w:hAnsi="Times New Roman"/>
                <w:sz w:val="24"/>
                <w:szCs w:val="24"/>
              </w:rPr>
              <w:t>, nebo příbuzných oborech</w:t>
            </w:r>
          </w:p>
        </w:tc>
      </w:tr>
      <w:tr w:rsidR="006C50DB" w:rsidRPr="00E15AA8" w14:paraId="49923EE1" w14:textId="77777777" w:rsidTr="006C50DB">
        <w:trPr>
          <w:trHeight w:val="443"/>
        </w:trPr>
        <w:tc>
          <w:tcPr>
            <w:tcW w:w="516" w:type="dxa"/>
            <w:vAlign w:val="center"/>
          </w:tcPr>
          <w:p w14:paraId="60B038FB"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vAlign w:val="bottom"/>
          </w:tcPr>
          <w:p w14:paraId="6386E87F" w14:textId="77777777" w:rsidR="006C50DB" w:rsidRPr="00E15AA8" w:rsidRDefault="006C50DB" w:rsidP="006C50DB">
            <w:pPr>
              <w:spacing w:after="0" w:line="240" w:lineRule="auto"/>
              <w:rPr>
                <w:rFonts w:ascii="Times New Roman" w:hAnsi="Times New Roman"/>
                <w:sz w:val="24"/>
                <w:szCs w:val="24"/>
              </w:rPr>
            </w:pPr>
            <w:r w:rsidRPr="00E15AA8">
              <w:rPr>
                <w:rFonts w:ascii="Times New Roman" w:hAnsi="Times New Roman"/>
                <w:b/>
                <w:sz w:val="24"/>
                <w:szCs w:val="24"/>
              </w:rPr>
              <w:t>Requirements:</w:t>
            </w:r>
          </w:p>
        </w:tc>
      </w:tr>
      <w:tr w:rsidR="006C50DB" w:rsidRPr="00E15AA8" w14:paraId="6516E1BF" w14:textId="77777777" w:rsidTr="006C50DB">
        <w:trPr>
          <w:trHeight w:val="443"/>
        </w:trPr>
        <w:tc>
          <w:tcPr>
            <w:tcW w:w="516" w:type="dxa"/>
            <w:vAlign w:val="center"/>
          </w:tcPr>
          <w:p w14:paraId="0A83296A"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tcPr>
          <w:p w14:paraId="64D87BA8" w14:textId="77777777" w:rsidR="006C50DB" w:rsidRPr="00E41BAE" w:rsidRDefault="006C50DB" w:rsidP="006C50DB">
            <w:pPr>
              <w:spacing w:after="0" w:line="240" w:lineRule="auto"/>
              <w:jc w:val="both"/>
              <w:rPr>
                <w:rFonts w:ascii="Times New Roman" w:hAnsi="Times New Roman"/>
                <w:sz w:val="24"/>
                <w:szCs w:val="24"/>
                <w:lang w:val="en-US"/>
              </w:rPr>
            </w:pPr>
            <w:r w:rsidRPr="00E41BAE">
              <w:rPr>
                <w:rFonts w:ascii="Times New Roman" w:hAnsi="Times New Roman"/>
                <w:sz w:val="24"/>
                <w:szCs w:val="24"/>
                <w:lang w:val="en-US"/>
              </w:rPr>
              <w:t xml:space="preserve">Ability to work independently and creatively, knowledge of </w:t>
            </w:r>
            <w:r>
              <w:rPr>
                <w:rFonts w:ascii="Times New Roman" w:hAnsi="Times New Roman"/>
                <w:sz w:val="24"/>
                <w:szCs w:val="24"/>
                <w:lang w:val="en-US"/>
              </w:rPr>
              <w:t>E</w:t>
            </w:r>
            <w:r w:rsidRPr="00E41BAE">
              <w:rPr>
                <w:rFonts w:ascii="Times New Roman" w:hAnsi="Times New Roman"/>
                <w:sz w:val="24"/>
                <w:szCs w:val="24"/>
                <w:lang w:val="en-US"/>
              </w:rPr>
              <w:t>nglish language, university degree in the field of polymer</w:t>
            </w:r>
            <w:r>
              <w:rPr>
                <w:rFonts w:ascii="Times New Roman" w:hAnsi="Times New Roman"/>
                <w:sz w:val="24"/>
                <w:szCs w:val="24"/>
                <w:lang w:val="en-US"/>
              </w:rPr>
              <w:t xml:space="preserve"> materials and their processing or related fields.</w:t>
            </w:r>
          </w:p>
          <w:p w14:paraId="600CC60E" w14:textId="77777777" w:rsidR="006C50DB" w:rsidRPr="00095F20" w:rsidRDefault="006C50DB" w:rsidP="006C50DB">
            <w:pPr>
              <w:spacing w:after="0" w:line="240" w:lineRule="auto"/>
              <w:jc w:val="both"/>
              <w:rPr>
                <w:rFonts w:ascii="Times New Roman" w:hAnsi="Times New Roman"/>
                <w:sz w:val="24"/>
                <w:szCs w:val="24"/>
                <w:lang w:val="en-US"/>
              </w:rPr>
            </w:pPr>
          </w:p>
        </w:tc>
      </w:tr>
      <w:tr w:rsidR="006C50DB" w:rsidRPr="00E15AA8" w14:paraId="52F73A75" w14:textId="77777777" w:rsidTr="006C50DB">
        <w:trPr>
          <w:trHeight w:val="443"/>
        </w:trPr>
        <w:tc>
          <w:tcPr>
            <w:tcW w:w="516" w:type="dxa"/>
            <w:vAlign w:val="center"/>
          </w:tcPr>
          <w:p w14:paraId="39DF5459"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vAlign w:val="bottom"/>
          </w:tcPr>
          <w:p w14:paraId="47B3ACC1" w14:textId="77777777" w:rsidR="006C50DB" w:rsidRPr="00E15AA8" w:rsidRDefault="006C50DB" w:rsidP="006C50DB">
            <w:pPr>
              <w:tabs>
                <w:tab w:val="num" w:pos="1080"/>
              </w:tabs>
              <w:spacing w:after="60" w:line="240" w:lineRule="auto"/>
              <w:outlineLvl w:val="2"/>
              <w:rPr>
                <w:rFonts w:ascii="Times New Roman" w:hAnsi="Times New Roman"/>
                <w:sz w:val="24"/>
                <w:szCs w:val="24"/>
              </w:rPr>
            </w:pPr>
            <w:r w:rsidRPr="00E15AA8">
              <w:rPr>
                <w:rFonts w:ascii="Times New Roman" w:hAnsi="Times New Roman"/>
                <w:b/>
                <w:sz w:val="24"/>
                <w:szCs w:val="24"/>
              </w:rPr>
              <w:t>Literatura/Literature:</w:t>
            </w:r>
          </w:p>
        </w:tc>
      </w:tr>
      <w:tr w:rsidR="006C50DB" w:rsidRPr="00E15AA8" w14:paraId="3CCA63B9" w14:textId="77777777" w:rsidTr="006C50DB">
        <w:trPr>
          <w:trHeight w:val="443"/>
        </w:trPr>
        <w:tc>
          <w:tcPr>
            <w:tcW w:w="516" w:type="dxa"/>
            <w:vAlign w:val="center"/>
          </w:tcPr>
          <w:p w14:paraId="718A8C3E" w14:textId="77777777" w:rsidR="006C50DB" w:rsidRPr="00E15AA8" w:rsidRDefault="006C50DB" w:rsidP="006C50DB">
            <w:pPr>
              <w:spacing w:after="0" w:line="240" w:lineRule="auto"/>
              <w:jc w:val="center"/>
              <w:rPr>
                <w:rFonts w:ascii="Times New Roman" w:hAnsi="Times New Roman"/>
                <w:sz w:val="24"/>
                <w:szCs w:val="24"/>
              </w:rPr>
            </w:pPr>
          </w:p>
        </w:tc>
        <w:tc>
          <w:tcPr>
            <w:tcW w:w="8556" w:type="dxa"/>
            <w:gridSpan w:val="2"/>
          </w:tcPr>
          <w:p w14:paraId="6B331C62" w14:textId="77777777" w:rsidR="006C50DB" w:rsidRPr="00773F82" w:rsidRDefault="006C50DB" w:rsidP="006C50DB">
            <w:pPr>
              <w:pStyle w:val="Odstavecseseznamem"/>
              <w:numPr>
                <w:ilvl w:val="0"/>
                <w:numId w:val="14"/>
              </w:numPr>
              <w:spacing w:after="60" w:line="240" w:lineRule="auto"/>
              <w:ind w:left="477" w:hanging="426"/>
              <w:jc w:val="both"/>
              <w:outlineLvl w:val="2"/>
              <w:rPr>
                <w:rFonts w:ascii="Times New Roman" w:hAnsi="Times New Roman"/>
                <w:sz w:val="24"/>
                <w:szCs w:val="24"/>
              </w:rPr>
            </w:pPr>
            <w:r>
              <w:rPr>
                <w:rFonts w:ascii="Times New Roman" w:hAnsi="Times New Roman"/>
                <w:sz w:val="24"/>
                <w:szCs w:val="24"/>
              </w:rPr>
              <w:t xml:space="preserve">FU, LL., WANG, QH., YE, RD., FANG, XM., ZHANG, ZG., A calcium chloride hexahydrate/expanded perlite composite with good heat storage and insulation properties for building energy conservation, </w:t>
            </w:r>
            <w:r w:rsidRPr="00362738">
              <w:rPr>
                <w:rFonts w:ascii="Times New Roman" w:hAnsi="Times New Roman"/>
                <w:i/>
                <w:sz w:val="24"/>
                <w:szCs w:val="24"/>
              </w:rPr>
              <w:t>Renewable Energy</w:t>
            </w:r>
            <w:r>
              <w:rPr>
                <w:rFonts w:ascii="Times New Roman" w:hAnsi="Times New Roman"/>
                <w:sz w:val="24"/>
                <w:szCs w:val="24"/>
              </w:rPr>
              <w:t>, 2017, vol. 114, pp. 733-743.</w:t>
            </w:r>
          </w:p>
          <w:p w14:paraId="22D4D12B" w14:textId="77777777" w:rsidR="006C50DB" w:rsidRPr="00362738" w:rsidRDefault="006C50DB" w:rsidP="006C50DB">
            <w:pPr>
              <w:pStyle w:val="Odstavecseseznamem"/>
              <w:numPr>
                <w:ilvl w:val="0"/>
                <w:numId w:val="14"/>
              </w:numPr>
              <w:spacing w:after="60" w:line="240" w:lineRule="auto"/>
              <w:ind w:left="455"/>
              <w:jc w:val="both"/>
              <w:outlineLvl w:val="2"/>
              <w:rPr>
                <w:rFonts w:ascii="Times New Roman" w:hAnsi="Times New Roman"/>
                <w:sz w:val="24"/>
                <w:szCs w:val="24"/>
              </w:rPr>
            </w:pPr>
            <w:r>
              <w:rPr>
                <w:rFonts w:ascii="Times New Roman" w:hAnsi="Times New Roman"/>
                <w:sz w:val="24"/>
                <w:szCs w:val="24"/>
              </w:rPr>
              <w:t xml:space="preserve">LI, YL., LI, JH., FENG, WW., WANG, X., NIAN, HG., Design and preparation of the phase change materials paraffin/porous Al2O3@graphite foams with enhanced heat storage capacity and thermal conductivity, </w:t>
            </w:r>
            <w:r w:rsidRPr="00362738">
              <w:rPr>
                <w:rFonts w:ascii="Times New Roman" w:hAnsi="Times New Roman"/>
                <w:i/>
                <w:sz w:val="24"/>
                <w:szCs w:val="24"/>
              </w:rPr>
              <w:t>ACS Sustainable Chemistrya and Engineering</w:t>
            </w:r>
            <w:r>
              <w:rPr>
                <w:rFonts w:ascii="Times New Roman" w:hAnsi="Times New Roman"/>
                <w:sz w:val="24"/>
                <w:szCs w:val="24"/>
              </w:rPr>
              <w:t>, 2017, vol. 5, pp. 7594-7603.</w:t>
            </w:r>
          </w:p>
          <w:p w14:paraId="596911F2" w14:textId="77777777" w:rsidR="006C50DB" w:rsidRDefault="006C50DB" w:rsidP="006C50DB">
            <w:pPr>
              <w:pStyle w:val="Odstavecseseznamem"/>
              <w:numPr>
                <w:ilvl w:val="0"/>
                <w:numId w:val="14"/>
              </w:numPr>
              <w:spacing w:after="60" w:line="240" w:lineRule="auto"/>
              <w:ind w:left="455"/>
              <w:jc w:val="both"/>
              <w:outlineLvl w:val="2"/>
              <w:rPr>
                <w:rFonts w:ascii="Times New Roman" w:hAnsi="Times New Roman"/>
                <w:sz w:val="24"/>
                <w:szCs w:val="24"/>
              </w:rPr>
            </w:pPr>
            <w:r>
              <w:rPr>
                <w:rFonts w:ascii="Times New Roman" w:hAnsi="Times New Roman"/>
                <w:sz w:val="24"/>
                <w:szCs w:val="24"/>
              </w:rPr>
              <w:t xml:space="preserve">MA, XC., ZHANG, XQ., FANG, P., Flexible film-transducers based on polypropylene piezoelectrets: Fabrication, properties and application in wearable devices, </w:t>
            </w:r>
            <w:r w:rsidRPr="00FE60C4">
              <w:rPr>
                <w:rFonts w:ascii="Times New Roman" w:hAnsi="Times New Roman"/>
                <w:i/>
                <w:sz w:val="24"/>
                <w:szCs w:val="24"/>
              </w:rPr>
              <w:t>Sensors and Actuators A - Physical</w:t>
            </w:r>
            <w:r>
              <w:rPr>
                <w:rFonts w:ascii="Times New Roman" w:hAnsi="Times New Roman"/>
                <w:sz w:val="24"/>
                <w:szCs w:val="24"/>
              </w:rPr>
              <w:t>, 2017, vol. 256, pp. 35-42.</w:t>
            </w:r>
          </w:p>
          <w:p w14:paraId="2EE25B04" w14:textId="77777777" w:rsidR="006C50DB" w:rsidRPr="00362738" w:rsidRDefault="006C50DB" w:rsidP="006C50DB">
            <w:pPr>
              <w:pStyle w:val="Odstavecseseznamem"/>
              <w:numPr>
                <w:ilvl w:val="0"/>
                <w:numId w:val="14"/>
              </w:numPr>
              <w:spacing w:after="60" w:line="240" w:lineRule="auto"/>
              <w:ind w:left="455"/>
              <w:jc w:val="both"/>
              <w:outlineLvl w:val="2"/>
              <w:rPr>
                <w:rFonts w:ascii="Times New Roman" w:hAnsi="Times New Roman"/>
                <w:sz w:val="24"/>
                <w:szCs w:val="24"/>
              </w:rPr>
            </w:pPr>
            <w:r>
              <w:rPr>
                <w:rFonts w:ascii="Times New Roman" w:hAnsi="Times New Roman"/>
                <w:sz w:val="24"/>
                <w:szCs w:val="24"/>
              </w:rPr>
              <w:t xml:space="preserve">SBORIKAS, M., EALO, JL., WEGENER, M., Effects of temperature on electromechanical properties and ultrasonic performance of piezoelectric cellular PP films, </w:t>
            </w:r>
            <w:r w:rsidRPr="00FE60C4">
              <w:rPr>
                <w:rFonts w:ascii="Times New Roman" w:hAnsi="Times New Roman"/>
                <w:i/>
                <w:sz w:val="24"/>
                <w:szCs w:val="24"/>
              </w:rPr>
              <w:t>Sensors and Actuators A - Physical</w:t>
            </w:r>
            <w:r>
              <w:rPr>
                <w:rFonts w:ascii="Times New Roman" w:hAnsi="Times New Roman"/>
                <w:sz w:val="24"/>
                <w:szCs w:val="24"/>
              </w:rPr>
              <w:t>, 2016, vol. 245, pp. 1-9.</w:t>
            </w:r>
          </w:p>
        </w:tc>
      </w:tr>
    </w:tbl>
    <w:p w14:paraId="011914D9" w14:textId="693AA79F" w:rsidR="006C50DB" w:rsidRDefault="006C50DB"/>
    <w:p w14:paraId="5225175E" w14:textId="1394BDA8" w:rsidR="006C50DB" w:rsidRDefault="006C50DB">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3908"/>
        <w:gridCol w:w="4648"/>
      </w:tblGrid>
      <w:tr w:rsidR="006C50DB" w:rsidRPr="000D6F20" w14:paraId="02D4D8FB" w14:textId="77777777" w:rsidTr="006C50DB">
        <w:trPr>
          <w:trHeight w:val="418"/>
        </w:trPr>
        <w:tc>
          <w:tcPr>
            <w:tcW w:w="426" w:type="dxa"/>
          </w:tcPr>
          <w:p w14:paraId="2CA0D119" w14:textId="4F578328" w:rsidR="006C50DB" w:rsidRPr="006C50DB" w:rsidRDefault="00441DA7" w:rsidP="00E85FC0">
            <w:pPr>
              <w:rPr>
                <w:rFonts w:ascii="Times New Roman" w:hAnsi="Times New Roman" w:cs="Times New Roman"/>
                <w:sz w:val="24"/>
                <w:szCs w:val="24"/>
              </w:rPr>
            </w:pPr>
            <w:r>
              <w:rPr>
                <w:rFonts w:ascii="Times New Roman" w:hAnsi="Times New Roman" w:cs="Times New Roman"/>
                <w:sz w:val="24"/>
                <w:szCs w:val="24"/>
              </w:rPr>
              <w:lastRenderedPageBreak/>
              <w:t>2</w:t>
            </w:r>
            <w:r w:rsidR="00E85FC0">
              <w:rPr>
                <w:rFonts w:ascii="Times New Roman" w:hAnsi="Times New Roman" w:cs="Times New Roman"/>
                <w:sz w:val="24"/>
                <w:szCs w:val="24"/>
              </w:rPr>
              <w:t>4</w:t>
            </w:r>
            <w:r w:rsidR="006C50DB" w:rsidRPr="006C50DB">
              <w:rPr>
                <w:rFonts w:ascii="Times New Roman" w:hAnsi="Times New Roman" w:cs="Times New Roman"/>
                <w:sz w:val="24"/>
                <w:szCs w:val="24"/>
              </w:rPr>
              <w:t>.</w:t>
            </w:r>
          </w:p>
        </w:tc>
        <w:tc>
          <w:tcPr>
            <w:tcW w:w="3937" w:type="dxa"/>
          </w:tcPr>
          <w:p w14:paraId="08619F12" w14:textId="179AE71C"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4709" w:type="dxa"/>
          </w:tcPr>
          <w:p w14:paraId="2420366E" w14:textId="77777777" w:rsidR="006C50DB" w:rsidRPr="000D6F20" w:rsidRDefault="006C50DB" w:rsidP="006C50DB">
            <w:pPr>
              <w:jc w:val="both"/>
              <w:rPr>
                <w:rFonts w:ascii="Times New Roman" w:hAnsi="Times New Roman" w:cs="Times New Roman"/>
                <w:b/>
                <w:sz w:val="24"/>
                <w:szCs w:val="24"/>
              </w:rPr>
            </w:pPr>
            <w:r w:rsidRPr="001840AC">
              <w:rPr>
                <w:rFonts w:ascii="Times New Roman" w:hAnsi="Times New Roman" w:cs="Times New Roman"/>
                <w:b/>
                <w:sz w:val="24"/>
                <w:szCs w:val="24"/>
              </w:rPr>
              <w:t xml:space="preserve">Příprava, charakterizace a aplikace vícevrstvých polymerních folií </w:t>
            </w:r>
            <w:r>
              <w:rPr>
                <w:rFonts w:ascii="Times New Roman" w:hAnsi="Times New Roman" w:cs="Times New Roman"/>
                <w:b/>
                <w:sz w:val="24"/>
                <w:szCs w:val="24"/>
              </w:rPr>
              <w:t>a desek</w:t>
            </w:r>
          </w:p>
        </w:tc>
      </w:tr>
      <w:tr w:rsidR="006C50DB" w:rsidRPr="000D6F20" w14:paraId="340D1505" w14:textId="77777777" w:rsidTr="006C50DB">
        <w:trPr>
          <w:trHeight w:val="443"/>
        </w:trPr>
        <w:tc>
          <w:tcPr>
            <w:tcW w:w="426" w:type="dxa"/>
          </w:tcPr>
          <w:p w14:paraId="19A3688E" w14:textId="77777777" w:rsidR="006C50DB" w:rsidRPr="000D6F20" w:rsidRDefault="006C50DB" w:rsidP="006C50DB">
            <w:pPr>
              <w:rPr>
                <w:rFonts w:ascii="Times New Roman" w:hAnsi="Times New Roman" w:cs="Times New Roman"/>
                <w:b/>
                <w:sz w:val="24"/>
                <w:szCs w:val="24"/>
              </w:rPr>
            </w:pPr>
          </w:p>
        </w:tc>
        <w:tc>
          <w:tcPr>
            <w:tcW w:w="3937" w:type="dxa"/>
          </w:tcPr>
          <w:p w14:paraId="3A94BF72" w14:textId="30828134"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4709" w:type="dxa"/>
          </w:tcPr>
          <w:p w14:paraId="77813CF9" w14:textId="77777777" w:rsidR="006C50DB" w:rsidRPr="000D6F20" w:rsidRDefault="006C50DB" w:rsidP="006C50DB">
            <w:pPr>
              <w:jc w:val="both"/>
              <w:rPr>
                <w:rFonts w:ascii="Times New Roman" w:hAnsi="Times New Roman" w:cs="Times New Roman"/>
                <w:b/>
                <w:sz w:val="24"/>
                <w:szCs w:val="24"/>
              </w:rPr>
            </w:pPr>
            <w:r w:rsidRPr="001840AC">
              <w:rPr>
                <w:rFonts w:ascii="Times New Roman" w:hAnsi="Times New Roman" w:cs="Times New Roman"/>
                <w:b/>
                <w:sz w:val="24"/>
                <w:szCs w:val="24"/>
              </w:rPr>
              <w:t>Preparation, Characterisation and Application of Multi-layer Polymeric Films</w:t>
            </w:r>
            <w:r w:rsidRPr="000D6F20">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 Sheets</w:t>
            </w:r>
          </w:p>
        </w:tc>
      </w:tr>
      <w:tr w:rsidR="006C50DB" w:rsidRPr="000D6F20" w14:paraId="41FC481C" w14:textId="77777777" w:rsidTr="006C50DB">
        <w:trPr>
          <w:trHeight w:val="418"/>
        </w:trPr>
        <w:tc>
          <w:tcPr>
            <w:tcW w:w="426" w:type="dxa"/>
          </w:tcPr>
          <w:p w14:paraId="63167C6F" w14:textId="77777777" w:rsidR="006C50DB" w:rsidRPr="000D6F20" w:rsidRDefault="006C50DB" w:rsidP="006C50DB">
            <w:pPr>
              <w:rPr>
                <w:rFonts w:ascii="Times New Roman" w:hAnsi="Times New Roman" w:cs="Times New Roman"/>
                <w:b/>
                <w:sz w:val="24"/>
                <w:szCs w:val="24"/>
              </w:rPr>
            </w:pPr>
          </w:p>
        </w:tc>
        <w:tc>
          <w:tcPr>
            <w:tcW w:w="3937" w:type="dxa"/>
            <w:vAlign w:val="center"/>
          </w:tcPr>
          <w:p w14:paraId="74EC1E54" w14:textId="2CEEE00F"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4709" w:type="dxa"/>
            <w:vAlign w:val="center"/>
          </w:tcPr>
          <w:p w14:paraId="21548197"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6C50DB" w:rsidRPr="000D6F20" w14:paraId="3652D7E7" w14:textId="77777777" w:rsidTr="006C50DB">
        <w:trPr>
          <w:trHeight w:val="418"/>
        </w:trPr>
        <w:tc>
          <w:tcPr>
            <w:tcW w:w="426" w:type="dxa"/>
          </w:tcPr>
          <w:p w14:paraId="41C8C962" w14:textId="77777777" w:rsidR="006C50DB" w:rsidRDefault="006C50DB" w:rsidP="006C50DB">
            <w:pPr>
              <w:rPr>
                <w:rFonts w:ascii="Times New Roman" w:hAnsi="Times New Roman" w:cs="Times New Roman"/>
                <w:b/>
                <w:sz w:val="24"/>
                <w:szCs w:val="24"/>
              </w:rPr>
            </w:pPr>
          </w:p>
        </w:tc>
        <w:tc>
          <w:tcPr>
            <w:tcW w:w="3937" w:type="dxa"/>
            <w:vAlign w:val="center"/>
          </w:tcPr>
          <w:p w14:paraId="0667343D" w14:textId="70B0981F" w:rsidR="006C50DB" w:rsidRPr="000D6F20" w:rsidRDefault="006C50DB" w:rsidP="006C50DB">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4709" w:type="dxa"/>
            <w:vAlign w:val="center"/>
          </w:tcPr>
          <w:p w14:paraId="404BC860"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Ing. Pavel Bažant, Ph. D.</w:t>
            </w:r>
          </w:p>
        </w:tc>
      </w:tr>
      <w:tr w:rsidR="006C50DB" w:rsidRPr="000D6F20" w14:paraId="0B561881" w14:textId="77777777" w:rsidTr="006C50DB">
        <w:trPr>
          <w:trHeight w:val="418"/>
        </w:trPr>
        <w:tc>
          <w:tcPr>
            <w:tcW w:w="426" w:type="dxa"/>
          </w:tcPr>
          <w:p w14:paraId="65204F7A" w14:textId="77777777" w:rsidR="006C50DB" w:rsidRPr="000D6F20" w:rsidRDefault="006C50DB" w:rsidP="006C50DB">
            <w:pPr>
              <w:rPr>
                <w:rFonts w:ascii="Times New Roman" w:hAnsi="Times New Roman" w:cs="Times New Roman"/>
                <w:b/>
                <w:sz w:val="24"/>
                <w:szCs w:val="24"/>
              </w:rPr>
            </w:pPr>
          </w:p>
        </w:tc>
        <w:tc>
          <w:tcPr>
            <w:tcW w:w="3937" w:type="dxa"/>
            <w:vAlign w:val="center"/>
          </w:tcPr>
          <w:p w14:paraId="23318845" w14:textId="4EE292A3"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4709" w:type="dxa"/>
            <w:vAlign w:val="center"/>
          </w:tcPr>
          <w:p w14:paraId="3E458041"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6C50DB" w:rsidRPr="000D6F20" w14:paraId="1723656D" w14:textId="77777777" w:rsidTr="006C50DB">
        <w:trPr>
          <w:trHeight w:val="443"/>
        </w:trPr>
        <w:tc>
          <w:tcPr>
            <w:tcW w:w="426" w:type="dxa"/>
          </w:tcPr>
          <w:p w14:paraId="4BB6D729" w14:textId="77777777" w:rsidR="006C50DB" w:rsidRPr="000D6F20" w:rsidRDefault="006C50DB" w:rsidP="006C50DB">
            <w:pPr>
              <w:rPr>
                <w:rFonts w:ascii="Times New Roman" w:hAnsi="Times New Roman" w:cs="Times New Roman"/>
                <w:b/>
                <w:sz w:val="24"/>
                <w:szCs w:val="24"/>
              </w:rPr>
            </w:pPr>
          </w:p>
        </w:tc>
        <w:tc>
          <w:tcPr>
            <w:tcW w:w="8646" w:type="dxa"/>
            <w:gridSpan w:val="2"/>
            <w:vAlign w:val="bottom"/>
          </w:tcPr>
          <w:p w14:paraId="00F6CD02" w14:textId="2395FA7A"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6C50DB" w:rsidRPr="0076676B" w14:paraId="6A58F311" w14:textId="77777777" w:rsidTr="006C50DB">
        <w:trPr>
          <w:trHeight w:val="443"/>
        </w:trPr>
        <w:tc>
          <w:tcPr>
            <w:tcW w:w="426" w:type="dxa"/>
          </w:tcPr>
          <w:p w14:paraId="1DE17262" w14:textId="77777777" w:rsidR="006C50DB" w:rsidRDefault="006C50DB" w:rsidP="006C50DB">
            <w:pPr>
              <w:tabs>
                <w:tab w:val="left" w:pos="2985"/>
              </w:tabs>
              <w:jc w:val="both"/>
              <w:rPr>
                <w:rFonts w:ascii="Times New Roman" w:hAnsi="Times New Roman" w:cs="Times New Roman"/>
                <w:sz w:val="24"/>
                <w:szCs w:val="24"/>
              </w:rPr>
            </w:pPr>
          </w:p>
        </w:tc>
        <w:tc>
          <w:tcPr>
            <w:tcW w:w="8646" w:type="dxa"/>
            <w:gridSpan w:val="2"/>
          </w:tcPr>
          <w:p w14:paraId="43F6B3B5" w14:textId="40692C9E" w:rsidR="006C50DB" w:rsidRPr="0076676B" w:rsidRDefault="006C50DB" w:rsidP="006C50DB">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Doktorská práce bude zaměřena na přípravu vícevrstvých polymerních fólií a desek z termoplastů a termoplastických elastomerů s aplikačním potenciálem </w:t>
            </w:r>
            <w:r w:rsidRPr="002D57E5">
              <w:rPr>
                <w:rFonts w:ascii="Times New Roman" w:hAnsi="Times New Roman" w:cs="Times New Roman"/>
                <w:sz w:val="24"/>
                <w:szCs w:val="24"/>
              </w:rPr>
              <w:t>ve stavebnictví</w:t>
            </w:r>
            <w:r>
              <w:rPr>
                <w:rFonts w:ascii="Times New Roman" w:hAnsi="Times New Roman" w:cs="Times New Roman"/>
                <w:sz w:val="24"/>
                <w:szCs w:val="24"/>
              </w:rPr>
              <w:t xml:space="preserve">, automobilovém průmyslu, spotřebitelském průmyslu, .... Sledované produkty mohou být připraveny pomocí zpracovatelských technologií jako je ko-extruze, vyfukování, lisování, laminování, lakování, apod. Vstupní parametry v podobě materiálových charakteristik budou v závislosti na procesních podmínkách vztaženy k užitným vlastnostem připravených produktů pomocí experimentálních analýz zaměřených na sledování mechanických, termálních, dielektrických, bariérových a dalších užitných vlastností.    </w:t>
            </w:r>
          </w:p>
        </w:tc>
      </w:tr>
      <w:tr w:rsidR="006C50DB" w:rsidRPr="000D6F20" w14:paraId="33EA02E4" w14:textId="77777777" w:rsidTr="006C50DB">
        <w:trPr>
          <w:trHeight w:val="443"/>
        </w:trPr>
        <w:tc>
          <w:tcPr>
            <w:tcW w:w="426" w:type="dxa"/>
          </w:tcPr>
          <w:p w14:paraId="79688F5E" w14:textId="77777777" w:rsidR="006C50DB" w:rsidRPr="000D6F20" w:rsidRDefault="006C50DB" w:rsidP="006C50DB">
            <w:pPr>
              <w:rPr>
                <w:rFonts w:ascii="Times New Roman" w:hAnsi="Times New Roman" w:cs="Times New Roman"/>
                <w:b/>
                <w:sz w:val="24"/>
                <w:szCs w:val="24"/>
              </w:rPr>
            </w:pPr>
          </w:p>
        </w:tc>
        <w:tc>
          <w:tcPr>
            <w:tcW w:w="8646" w:type="dxa"/>
            <w:gridSpan w:val="2"/>
            <w:vAlign w:val="bottom"/>
          </w:tcPr>
          <w:p w14:paraId="7171C045" w14:textId="6CEDC9EE"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6C50DB" w:rsidRPr="0076676B" w14:paraId="12FDCAB0" w14:textId="77777777" w:rsidTr="006C50DB">
        <w:trPr>
          <w:trHeight w:val="443"/>
        </w:trPr>
        <w:tc>
          <w:tcPr>
            <w:tcW w:w="426" w:type="dxa"/>
          </w:tcPr>
          <w:p w14:paraId="2C00B48D" w14:textId="77777777" w:rsidR="006C50DB" w:rsidRPr="00C961D6" w:rsidRDefault="006C50DB" w:rsidP="006C50DB">
            <w:pPr>
              <w:jc w:val="both"/>
              <w:rPr>
                <w:rFonts w:ascii="Times New Roman" w:hAnsi="Times New Roman" w:cs="Times New Roman"/>
                <w:sz w:val="24"/>
                <w:szCs w:val="24"/>
                <w:lang w:val="en-GB"/>
              </w:rPr>
            </w:pPr>
          </w:p>
        </w:tc>
        <w:tc>
          <w:tcPr>
            <w:tcW w:w="8646" w:type="dxa"/>
            <w:gridSpan w:val="2"/>
          </w:tcPr>
          <w:p w14:paraId="337DA6FE" w14:textId="3B50F62B" w:rsidR="006C50DB" w:rsidRPr="00C961D6" w:rsidRDefault="006C50DB" w:rsidP="006C50DB">
            <w:pPr>
              <w:jc w:val="both"/>
              <w:rPr>
                <w:rFonts w:ascii="Times New Roman" w:hAnsi="Times New Roman" w:cs="Times New Roman"/>
                <w:sz w:val="24"/>
                <w:szCs w:val="24"/>
                <w:lang w:val="en-GB"/>
              </w:rPr>
            </w:pPr>
            <w:r w:rsidRPr="00C961D6">
              <w:rPr>
                <w:rFonts w:ascii="Times New Roman" w:hAnsi="Times New Roman" w:cs="Times New Roman"/>
                <w:sz w:val="24"/>
                <w:szCs w:val="24"/>
                <w:lang w:val="en-GB"/>
              </w:rPr>
              <w:t xml:space="preserve">Doctoral thesis will be focused on preparation of multi-layered polymeric foils and sheets based on thermoplastic a thermoplastic elastomer materials with application potential in building, automotive, consumer and other industries. Selected products could be prepared by the help of manufacturing technologies as co-extrusion, film blowing, pressing, lamination, lacquering and so on. Input parameters based on material characteristics connected to processing conditions will be related to utility properties of prepared products via experimental analysis aimed on mechanical, thermal, </w:t>
            </w:r>
            <w:r>
              <w:rPr>
                <w:rFonts w:ascii="Times New Roman" w:hAnsi="Times New Roman" w:cs="Times New Roman"/>
                <w:sz w:val="24"/>
                <w:szCs w:val="24"/>
                <w:lang w:val="en-GB"/>
              </w:rPr>
              <w:t>dielectrical</w:t>
            </w:r>
            <w:r w:rsidRPr="00C961D6">
              <w:rPr>
                <w:rFonts w:ascii="Times New Roman" w:hAnsi="Times New Roman" w:cs="Times New Roman"/>
                <w:sz w:val="24"/>
                <w:szCs w:val="24"/>
                <w:lang w:val="en-GB"/>
              </w:rPr>
              <w:t>, barrier and other features.</w:t>
            </w:r>
          </w:p>
          <w:p w14:paraId="767C20A8" w14:textId="77777777" w:rsidR="006C50DB" w:rsidRPr="0076676B" w:rsidRDefault="006C50DB" w:rsidP="006C50DB">
            <w:pPr>
              <w:jc w:val="both"/>
              <w:rPr>
                <w:rFonts w:ascii="Times New Roman" w:hAnsi="Times New Roman" w:cs="Times New Roman"/>
                <w:sz w:val="24"/>
                <w:szCs w:val="24"/>
              </w:rPr>
            </w:pPr>
          </w:p>
        </w:tc>
      </w:tr>
      <w:tr w:rsidR="006C50DB" w:rsidRPr="000D6F20" w14:paraId="460CCC92" w14:textId="77777777" w:rsidTr="006C50DB">
        <w:trPr>
          <w:trHeight w:val="443"/>
        </w:trPr>
        <w:tc>
          <w:tcPr>
            <w:tcW w:w="426" w:type="dxa"/>
          </w:tcPr>
          <w:p w14:paraId="5D34F057" w14:textId="77777777" w:rsidR="006C50DB" w:rsidRPr="000D6F20" w:rsidRDefault="006C50DB" w:rsidP="006C50DB">
            <w:pPr>
              <w:rPr>
                <w:rFonts w:ascii="Times New Roman" w:hAnsi="Times New Roman" w:cs="Times New Roman"/>
                <w:b/>
                <w:sz w:val="24"/>
                <w:szCs w:val="24"/>
              </w:rPr>
            </w:pPr>
          </w:p>
        </w:tc>
        <w:tc>
          <w:tcPr>
            <w:tcW w:w="8646" w:type="dxa"/>
            <w:gridSpan w:val="2"/>
            <w:vAlign w:val="bottom"/>
          </w:tcPr>
          <w:p w14:paraId="2D558CF1" w14:textId="321B5266"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6C50DB" w:rsidRPr="0076676B" w14:paraId="468BB657" w14:textId="77777777" w:rsidTr="006C50DB">
        <w:trPr>
          <w:trHeight w:val="443"/>
        </w:trPr>
        <w:tc>
          <w:tcPr>
            <w:tcW w:w="426" w:type="dxa"/>
          </w:tcPr>
          <w:p w14:paraId="1FC9A4A6" w14:textId="77777777" w:rsidR="006C50DB" w:rsidRDefault="006C50DB" w:rsidP="006C50DB">
            <w:pPr>
              <w:jc w:val="both"/>
              <w:rPr>
                <w:rFonts w:ascii="Times New Roman" w:hAnsi="Times New Roman" w:cs="Times New Roman"/>
                <w:sz w:val="24"/>
                <w:szCs w:val="24"/>
              </w:rPr>
            </w:pPr>
          </w:p>
        </w:tc>
        <w:tc>
          <w:tcPr>
            <w:tcW w:w="8646" w:type="dxa"/>
            <w:gridSpan w:val="2"/>
          </w:tcPr>
          <w:p w14:paraId="7410E0C4" w14:textId="52F518EA" w:rsidR="006C50DB" w:rsidRPr="0076676B" w:rsidRDefault="006C50DB" w:rsidP="006C50DB">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6C50DB" w:rsidRPr="000D6F20" w14:paraId="1D335081" w14:textId="77777777" w:rsidTr="006C50DB">
        <w:trPr>
          <w:trHeight w:val="443"/>
        </w:trPr>
        <w:tc>
          <w:tcPr>
            <w:tcW w:w="426" w:type="dxa"/>
          </w:tcPr>
          <w:p w14:paraId="3BE08BA1" w14:textId="77777777" w:rsidR="006C50DB" w:rsidRPr="000D6F20" w:rsidRDefault="006C50DB" w:rsidP="006C50DB">
            <w:pPr>
              <w:rPr>
                <w:rFonts w:ascii="Times New Roman" w:hAnsi="Times New Roman" w:cs="Times New Roman"/>
                <w:b/>
                <w:sz w:val="24"/>
                <w:szCs w:val="24"/>
              </w:rPr>
            </w:pPr>
          </w:p>
        </w:tc>
        <w:tc>
          <w:tcPr>
            <w:tcW w:w="8646" w:type="dxa"/>
            <w:gridSpan w:val="2"/>
            <w:vAlign w:val="bottom"/>
          </w:tcPr>
          <w:p w14:paraId="78DEFA40" w14:textId="15BE2D6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6C50DB" w:rsidRPr="00621DE4" w14:paraId="3806FF1A" w14:textId="77777777" w:rsidTr="006C50DB">
        <w:trPr>
          <w:trHeight w:val="443"/>
        </w:trPr>
        <w:tc>
          <w:tcPr>
            <w:tcW w:w="426" w:type="dxa"/>
          </w:tcPr>
          <w:p w14:paraId="732BC1B6" w14:textId="77777777" w:rsidR="006C50DB" w:rsidRPr="00621DE4" w:rsidRDefault="006C50DB" w:rsidP="006C50DB">
            <w:pPr>
              <w:jc w:val="both"/>
              <w:rPr>
                <w:rFonts w:ascii="Times New Roman" w:hAnsi="Times New Roman" w:cs="Times New Roman"/>
                <w:sz w:val="24"/>
                <w:szCs w:val="24"/>
                <w:lang w:val="en-US"/>
              </w:rPr>
            </w:pPr>
          </w:p>
        </w:tc>
        <w:tc>
          <w:tcPr>
            <w:tcW w:w="8646" w:type="dxa"/>
            <w:gridSpan w:val="2"/>
          </w:tcPr>
          <w:p w14:paraId="54A42407" w14:textId="305976B5" w:rsidR="006C50DB" w:rsidRPr="00621DE4" w:rsidRDefault="006C50DB" w:rsidP="006C50DB">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 xml:space="preserve">Ability to work independently and creatively, knowledge of </w:t>
            </w:r>
            <w:r>
              <w:rPr>
                <w:rFonts w:ascii="Times New Roman" w:hAnsi="Times New Roman" w:cs="Times New Roman"/>
                <w:sz w:val="24"/>
                <w:szCs w:val="24"/>
                <w:lang w:val="en-US"/>
              </w:rPr>
              <w:t>E</w:t>
            </w:r>
            <w:r w:rsidRPr="00621DE4">
              <w:rPr>
                <w:rFonts w:ascii="Times New Roman" w:hAnsi="Times New Roman" w:cs="Times New Roman"/>
                <w:sz w:val="24"/>
                <w:szCs w:val="24"/>
                <w:lang w:val="en-US"/>
              </w:rPr>
              <w:t>nglish language, university degree in the field of polymer materials and their processing.</w:t>
            </w:r>
          </w:p>
        </w:tc>
      </w:tr>
      <w:tr w:rsidR="006C50DB" w:rsidRPr="000D6F20" w14:paraId="569B8CEE" w14:textId="77777777" w:rsidTr="006C50DB">
        <w:trPr>
          <w:trHeight w:val="443"/>
        </w:trPr>
        <w:tc>
          <w:tcPr>
            <w:tcW w:w="426" w:type="dxa"/>
          </w:tcPr>
          <w:p w14:paraId="2B83434C" w14:textId="77777777" w:rsidR="006C50DB" w:rsidRPr="000D6F20" w:rsidRDefault="006C50DB" w:rsidP="006C50DB">
            <w:pPr>
              <w:tabs>
                <w:tab w:val="num" w:pos="1080"/>
              </w:tabs>
              <w:spacing w:after="60"/>
              <w:outlineLvl w:val="2"/>
              <w:rPr>
                <w:rFonts w:ascii="Times New Roman" w:hAnsi="Times New Roman" w:cs="Times New Roman"/>
                <w:b/>
                <w:sz w:val="24"/>
                <w:szCs w:val="24"/>
              </w:rPr>
            </w:pPr>
          </w:p>
        </w:tc>
        <w:tc>
          <w:tcPr>
            <w:tcW w:w="8646" w:type="dxa"/>
            <w:gridSpan w:val="2"/>
            <w:vAlign w:val="bottom"/>
          </w:tcPr>
          <w:p w14:paraId="7F756B1F" w14:textId="70B359A7" w:rsidR="006C50DB" w:rsidRPr="000D6F20" w:rsidRDefault="006C50DB" w:rsidP="006C50DB">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6C50DB" w:rsidRPr="00D209B2" w14:paraId="5BA1A1A8" w14:textId="77777777" w:rsidTr="006C50DB">
        <w:trPr>
          <w:trHeight w:val="443"/>
        </w:trPr>
        <w:tc>
          <w:tcPr>
            <w:tcW w:w="426" w:type="dxa"/>
          </w:tcPr>
          <w:p w14:paraId="16F785B3" w14:textId="77777777" w:rsidR="006C50DB" w:rsidRPr="00C9587E" w:rsidRDefault="006C50DB" w:rsidP="006C50DB">
            <w:pPr>
              <w:pStyle w:val="Odstavecseseznamem"/>
              <w:numPr>
                <w:ilvl w:val="0"/>
                <w:numId w:val="15"/>
              </w:numPr>
              <w:spacing w:after="60"/>
              <w:jc w:val="both"/>
              <w:outlineLvl w:val="2"/>
              <w:rPr>
                <w:rFonts w:ascii="Times New Roman" w:hAnsi="Times New Roman" w:cs="Times New Roman"/>
                <w:sz w:val="24"/>
                <w:szCs w:val="24"/>
              </w:rPr>
            </w:pPr>
          </w:p>
        </w:tc>
        <w:tc>
          <w:tcPr>
            <w:tcW w:w="8646" w:type="dxa"/>
            <w:gridSpan w:val="2"/>
          </w:tcPr>
          <w:p w14:paraId="287A6C4A" w14:textId="65B9762D" w:rsidR="006C50DB" w:rsidRPr="00C9587E" w:rsidRDefault="006C50DB" w:rsidP="006C50DB">
            <w:pPr>
              <w:pStyle w:val="Odstavecseseznamem"/>
              <w:numPr>
                <w:ilvl w:val="0"/>
                <w:numId w:val="15"/>
              </w:numPr>
              <w:spacing w:after="60"/>
              <w:jc w:val="both"/>
              <w:outlineLvl w:val="2"/>
              <w:rPr>
                <w:rFonts w:ascii="Times New Roman" w:hAnsi="Times New Roman" w:cs="Times New Roman"/>
                <w:sz w:val="24"/>
                <w:szCs w:val="24"/>
              </w:rPr>
            </w:pPr>
            <w:r w:rsidRPr="00C9587E">
              <w:rPr>
                <w:rFonts w:ascii="Times New Roman" w:hAnsi="Times New Roman" w:cs="Times New Roman"/>
                <w:sz w:val="24"/>
                <w:szCs w:val="24"/>
              </w:rPr>
              <w:t>Naranjo, A, Noriega, M., Osswald, T.A., Roldán, A. and Sierra, J.:</w:t>
            </w:r>
            <w:r>
              <w:rPr>
                <w:rFonts w:ascii="Times New Roman" w:hAnsi="Times New Roman" w:cs="Times New Roman"/>
                <w:sz w:val="24"/>
                <w:szCs w:val="24"/>
              </w:rPr>
              <w:t xml:space="preserve"> </w:t>
            </w:r>
            <w:r w:rsidRPr="00C9587E">
              <w:rPr>
                <w:rFonts w:ascii="Times New Roman" w:hAnsi="Times New Roman" w:cs="Times New Roman"/>
                <w:b/>
                <w:sz w:val="24"/>
                <w:szCs w:val="24"/>
              </w:rPr>
              <w:t>Plastics Testing and Characterization - Industrial Applications</w:t>
            </w:r>
            <w:r w:rsidRPr="00C9587E">
              <w:rPr>
                <w:rFonts w:ascii="Times New Roman" w:hAnsi="Times New Roman" w:cs="Times New Roman"/>
                <w:sz w:val="24"/>
                <w:szCs w:val="24"/>
              </w:rPr>
              <w:t>, Hanser Verlag, München, 2008.</w:t>
            </w:r>
            <w:r>
              <w:t xml:space="preserve"> </w:t>
            </w:r>
            <w:r w:rsidRPr="00F54F11">
              <w:rPr>
                <w:rFonts w:ascii="Times New Roman" w:hAnsi="Times New Roman" w:cs="Times New Roman"/>
                <w:sz w:val="24"/>
                <w:szCs w:val="24"/>
              </w:rPr>
              <w:t>ISBN: 978-3-446-41853-0</w:t>
            </w:r>
          </w:p>
          <w:p w14:paraId="7B9926F3" w14:textId="77777777" w:rsidR="006C50DB" w:rsidRDefault="006C50DB" w:rsidP="006C50DB">
            <w:pPr>
              <w:pStyle w:val="Odstavecseseznamem"/>
              <w:numPr>
                <w:ilvl w:val="0"/>
                <w:numId w:val="15"/>
              </w:numPr>
              <w:spacing w:after="60"/>
              <w:jc w:val="both"/>
              <w:outlineLvl w:val="2"/>
              <w:rPr>
                <w:rFonts w:ascii="Times New Roman" w:hAnsi="Times New Roman" w:cs="Times New Roman"/>
                <w:sz w:val="24"/>
                <w:szCs w:val="24"/>
              </w:rPr>
            </w:pPr>
            <w:r w:rsidRPr="00C9587E">
              <w:rPr>
                <w:rFonts w:ascii="Times New Roman" w:hAnsi="Times New Roman" w:cs="Times New Roman"/>
                <w:sz w:val="24"/>
                <w:szCs w:val="24"/>
              </w:rPr>
              <w:t xml:space="preserve">Rauwendaal, C. </w:t>
            </w:r>
            <w:r w:rsidRPr="00F54F11">
              <w:rPr>
                <w:rFonts w:ascii="Times New Roman" w:hAnsi="Times New Roman" w:cs="Times New Roman"/>
                <w:b/>
                <w:sz w:val="24"/>
                <w:szCs w:val="24"/>
              </w:rPr>
              <w:t>Polymer Extrusion</w:t>
            </w:r>
            <w:r w:rsidRPr="00C9587E">
              <w:rPr>
                <w:rFonts w:ascii="Times New Roman" w:hAnsi="Times New Roman" w:cs="Times New Roman"/>
                <w:sz w:val="24"/>
                <w:szCs w:val="24"/>
              </w:rPr>
              <w:t>, 5th ed.; Hanser Publications, 2014.</w:t>
            </w:r>
            <w:r>
              <w:rPr>
                <w:rFonts w:ascii="Times New Roman" w:hAnsi="Times New Roman" w:cs="Times New Roman"/>
                <w:sz w:val="24"/>
                <w:szCs w:val="24"/>
              </w:rPr>
              <w:t xml:space="preserve"> </w:t>
            </w:r>
          </w:p>
          <w:p w14:paraId="3D7830D6" w14:textId="77777777" w:rsidR="006C50DB" w:rsidRDefault="006C50DB" w:rsidP="006C50DB">
            <w:pPr>
              <w:pStyle w:val="Odstavecseseznamem"/>
              <w:spacing w:after="60"/>
              <w:jc w:val="both"/>
              <w:outlineLvl w:val="2"/>
              <w:rPr>
                <w:rFonts w:ascii="Times New Roman" w:hAnsi="Times New Roman" w:cs="Times New Roman"/>
                <w:sz w:val="24"/>
                <w:szCs w:val="24"/>
              </w:rPr>
            </w:pPr>
            <w:r w:rsidRPr="00F54F11">
              <w:rPr>
                <w:rFonts w:ascii="Times New Roman" w:hAnsi="Times New Roman" w:cs="Times New Roman"/>
                <w:sz w:val="24"/>
                <w:szCs w:val="24"/>
              </w:rPr>
              <w:t>ISBN: 978-1569905166</w:t>
            </w:r>
          </w:p>
          <w:p w14:paraId="46F6659F" w14:textId="77777777" w:rsidR="006C50DB" w:rsidRPr="00C9587E" w:rsidRDefault="006C50DB" w:rsidP="006C50DB">
            <w:pPr>
              <w:pStyle w:val="Odstavecseseznamem"/>
              <w:spacing w:after="60"/>
              <w:jc w:val="both"/>
              <w:outlineLvl w:val="2"/>
              <w:rPr>
                <w:rFonts w:ascii="Times New Roman" w:hAnsi="Times New Roman" w:cs="Times New Roman"/>
                <w:sz w:val="24"/>
                <w:szCs w:val="24"/>
              </w:rPr>
            </w:pPr>
          </w:p>
          <w:p w14:paraId="75A56378" w14:textId="77777777" w:rsidR="006C50DB" w:rsidRDefault="006C50DB" w:rsidP="006C50DB">
            <w:pPr>
              <w:pStyle w:val="Odstavecseseznamem"/>
              <w:numPr>
                <w:ilvl w:val="0"/>
                <w:numId w:val="15"/>
              </w:numPr>
              <w:spacing w:after="60"/>
              <w:jc w:val="both"/>
              <w:outlineLvl w:val="2"/>
              <w:rPr>
                <w:rFonts w:ascii="Times New Roman" w:hAnsi="Times New Roman" w:cs="Times New Roman"/>
                <w:sz w:val="24"/>
                <w:szCs w:val="24"/>
                <w:lang w:val="en-GB"/>
              </w:rPr>
            </w:pPr>
            <w:r w:rsidRPr="00F54F11">
              <w:rPr>
                <w:rFonts w:ascii="Times New Roman" w:hAnsi="Times New Roman" w:cs="Times New Roman"/>
                <w:sz w:val="24"/>
                <w:szCs w:val="24"/>
                <w:lang w:val="en-GB"/>
              </w:rPr>
              <w:t xml:space="preserve">Cantor, K. </w:t>
            </w:r>
            <w:r w:rsidRPr="00F54F11">
              <w:rPr>
                <w:rFonts w:ascii="Times New Roman" w:hAnsi="Times New Roman" w:cs="Times New Roman"/>
                <w:b/>
                <w:sz w:val="24"/>
                <w:szCs w:val="24"/>
                <w:lang w:val="en-GB"/>
              </w:rPr>
              <w:t>Blown Film Extrusion</w:t>
            </w:r>
            <w:r w:rsidRPr="00F54F11">
              <w:rPr>
                <w:rFonts w:ascii="Times New Roman" w:hAnsi="Times New Roman" w:cs="Times New Roman"/>
                <w:sz w:val="24"/>
                <w:szCs w:val="24"/>
                <w:lang w:val="en-GB"/>
              </w:rPr>
              <w:t>, 2nd ed.; Hanser Publications, 2011.</w:t>
            </w:r>
          </w:p>
          <w:p w14:paraId="64E5E336" w14:textId="77777777" w:rsidR="006C50DB" w:rsidRDefault="006C50DB" w:rsidP="006C50DB">
            <w:pPr>
              <w:pStyle w:val="Odstavecseseznamem"/>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ISBN</w:t>
            </w:r>
            <w:r w:rsidRPr="00D209B2">
              <w:rPr>
                <w:rFonts w:ascii="Times New Roman" w:hAnsi="Times New Roman" w:cs="Times New Roman"/>
                <w:sz w:val="24"/>
                <w:szCs w:val="24"/>
                <w:lang w:val="en-GB"/>
              </w:rPr>
              <w:t>:  978-1569905043</w:t>
            </w:r>
          </w:p>
          <w:p w14:paraId="624A68C1" w14:textId="77777777" w:rsidR="006C50DB" w:rsidRPr="00D209B2" w:rsidRDefault="006C50DB" w:rsidP="006C50DB">
            <w:pPr>
              <w:spacing w:after="60"/>
              <w:jc w:val="both"/>
              <w:outlineLvl w:val="2"/>
              <w:rPr>
                <w:rFonts w:ascii="Times New Roman" w:hAnsi="Times New Roman" w:cs="Times New Roman"/>
                <w:sz w:val="24"/>
                <w:szCs w:val="24"/>
                <w:lang w:val="en-GB"/>
              </w:rPr>
            </w:pPr>
          </w:p>
        </w:tc>
      </w:tr>
    </w:tbl>
    <w:p w14:paraId="4C3C99FE" w14:textId="417D7BDC" w:rsidR="006C50DB" w:rsidRDefault="006C50DB"/>
    <w:p w14:paraId="06057587" w14:textId="77777777" w:rsidR="006C50DB" w:rsidRDefault="006C50DB">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6C50DB" w:rsidRPr="000D6F20" w14:paraId="33D44194" w14:textId="77777777" w:rsidTr="006C50DB">
        <w:trPr>
          <w:trHeight w:val="418"/>
        </w:trPr>
        <w:tc>
          <w:tcPr>
            <w:tcW w:w="396" w:type="dxa"/>
          </w:tcPr>
          <w:p w14:paraId="68409A20" w14:textId="0EE55AE4" w:rsidR="006C50DB" w:rsidRPr="000D6F20" w:rsidRDefault="00441DA7" w:rsidP="00E85FC0">
            <w:pPr>
              <w:rPr>
                <w:rFonts w:ascii="Times New Roman" w:hAnsi="Times New Roman" w:cs="Times New Roman"/>
                <w:sz w:val="24"/>
                <w:szCs w:val="24"/>
              </w:rPr>
            </w:pPr>
            <w:r>
              <w:rPr>
                <w:rFonts w:ascii="Times New Roman" w:hAnsi="Times New Roman" w:cs="Times New Roman"/>
                <w:sz w:val="24"/>
                <w:szCs w:val="24"/>
              </w:rPr>
              <w:lastRenderedPageBreak/>
              <w:t>2</w:t>
            </w:r>
            <w:r w:rsidR="00E85FC0">
              <w:rPr>
                <w:rFonts w:ascii="Times New Roman" w:hAnsi="Times New Roman" w:cs="Times New Roman"/>
                <w:sz w:val="24"/>
                <w:szCs w:val="24"/>
              </w:rPr>
              <w:t>5</w:t>
            </w:r>
            <w:r w:rsidR="006C50DB" w:rsidRPr="000D6F20">
              <w:rPr>
                <w:rFonts w:ascii="Times New Roman" w:hAnsi="Times New Roman" w:cs="Times New Roman"/>
                <w:sz w:val="24"/>
                <w:szCs w:val="24"/>
              </w:rPr>
              <w:t>.</w:t>
            </w:r>
          </w:p>
        </w:tc>
        <w:tc>
          <w:tcPr>
            <w:tcW w:w="2657" w:type="dxa"/>
          </w:tcPr>
          <w:p w14:paraId="1165BA3C"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019" w:type="dxa"/>
          </w:tcPr>
          <w:p w14:paraId="06A645E6" w14:textId="77777777" w:rsidR="006C50DB" w:rsidRPr="000D6F20" w:rsidRDefault="006C50DB" w:rsidP="006C50DB">
            <w:pPr>
              <w:jc w:val="both"/>
              <w:rPr>
                <w:rFonts w:ascii="Times New Roman" w:hAnsi="Times New Roman" w:cs="Times New Roman"/>
                <w:b/>
                <w:sz w:val="24"/>
                <w:szCs w:val="24"/>
              </w:rPr>
            </w:pPr>
            <w:r>
              <w:rPr>
                <w:rFonts w:ascii="Times New Roman" w:hAnsi="Times New Roman" w:cs="Times New Roman"/>
                <w:b/>
                <w:sz w:val="24"/>
                <w:szCs w:val="24"/>
                <w:lang w:val="en-US"/>
              </w:rPr>
              <w:t>Modifikace vlastností biodegradabilních polymerů</w:t>
            </w:r>
          </w:p>
        </w:tc>
      </w:tr>
      <w:tr w:rsidR="006C50DB" w:rsidRPr="000D6F20" w14:paraId="0441AA69" w14:textId="77777777" w:rsidTr="006C50DB">
        <w:trPr>
          <w:trHeight w:val="443"/>
        </w:trPr>
        <w:tc>
          <w:tcPr>
            <w:tcW w:w="396" w:type="dxa"/>
            <w:vAlign w:val="bottom"/>
          </w:tcPr>
          <w:p w14:paraId="70E48701" w14:textId="77777777" w:rsidR="006C50DB" w:rsidRPr="000D6F20" w:rsidRDefault="006C50DB" w:rsidP="006C50DB">
            <w:pPr>
              <w:rPr>
                <w:rFonts w:ascii="Times New Roman" w:hAnsi="Times New Roman" w:cs="Times New Roman"/>
                <w:sz w:val="24"/>
                <w:szCs w:val="24"/>
              </w:rPr>
            </w:pPr>
          </w:p>
        </w:tc>
        <w:tc>
          <w:tcPr>
            <w:tcW w:w="2657" w:type="dxa"/>
          </w:tcPr>
          <w:p w14:paraId="0A1C3311"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019" w:type="dxa"/>
          </w:tcPr>
          <w:p w14:paraId="76DFD6D5" w14:textId="77777777" w:rsidR="006C50DB" w:rsidRPr="000D6F20" w:rsidRDefault="006C50DB" w:rsidP="006C50DB">
            <w:pPr>
              <w:jc w:val="both"/>
              <w:rPr>
                <w:rFonts w:ascii="Times New Roman" w:hAnsi="Times New Roman" w:cs="Times New Roman"/>
                <w:b/>
                <w:sz w:val="24"/>
                <w:szCs w:val="24"/>
              </w:rPr>
            </w:pPr>
            <w:r>
              <w:rPr>
                <w:rFonts w:ascii="Times New Roman" w:hAnsi="Times New Roman" w:cs="Times New Roman"/>
                <w:b/>
                <w:sz w:val="24"/>
                <w:szCs w:val="24"/>
                <w:lang w:val="en-US"/>
              </w:rPr>
              <w:t>Biodegradable polymer property modification</w:t>
            </w:r>
            <w:r w:rsidRPr="000D6F20">
              <w:rPr>
                <w:rFonts w:ascii="Times New Roman" w:hAnsi="Times New Roman" w:cs="Times New Roman"/>
                <w:b/>
                <w:sz w:val="24"/>
                <w:szCs w:val="24"/>
                <w:lang w:val="en-US"/>
              </w:rPr>
              <w:t xml:space="preserve"> </w:t>
            </w:r>
          </w:p>
        </w:tc>
      </w:tr>
      <w:tr w:rsidR="006C50DB" w:rsidRPr="000D6F20" w14:paraId="49CC95CE" w14:textId="77777777" w:rsidTr="006C50DB">
        <w:trPr>
          <w:trHeight w:val="418"/>
        </w:trPr>
        <w:tc>
          <w:tcPr>
            <w:tcW w:w="396" w:type="dxa"/>
            <w:vAlign w:val="bottom"/>
          </w:tcPr>
          <w:p w14:paraId="66332987" w14:textId="77777777" w:rsidR="006C50DB" w:rsidRPr="000D6F20" w:rsidRDefault="006C50DB" w:rsidP="006C50DB">
            <w:pPr>
              <w:rPr>
                <w:rFonts w:ascii="Times New Roman" w:hAnsi="Times New Roman" w:cs="Times New Roman"/>
                <w:sz w:val="24"/>
                <w:szCs w:val="24"/>
              </w:rPr>
            </w:pPr>
          </w:p>
        </w:tc>
        <w:tc>
          <w:tcPr>
            <w:tcW w:w="2657" w:type="dxa"/>
            <w:vAlign w:val="center"/>
          </w:tcPr>
          <w:p w14:paraId="53CD0066"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019" w:type="dxa"/>
            <w:vAlign w:val="center"/>
          </w:tcPr>
          <w:p w14:paraId="7A953985" w14:textId="77777777" w:rsidR="006C50DB" w:rsidRPr="008B556A" w:rsidRDefault="006C50DB" w:rsidP="006C50DB">
            <w:pPr>
              <w:rPr>
                <w:rFonts w:ascii="Times New Roman" w:hAnsi="Times New Roman" w:cs="Times New Roman"/>
                <w:color w:val="000000" w:themeColor="text1"/>
                <w:sz w:val="24"/>
                <w:szCs w:val="24"/>
              </w:rPr>
            </w:pPr>
            <w:r w:rsidRPr="008B556A">
              <w:rPr>
                <w:rFonts w:ascii="Times New Roman" w:hAnsi="Times New Roman" w:cs="Times New Roman"/>
                <w:color w:val="000000" w:themeColor="text1"/>
                <w:sz w:val="24"/>
                <w:szCs w:val="24"/>
              </w:rPr>
              <w:t>doc. Ing. Tomáš Sedláček, Ph.D.</w:t>
            </w:r>
          </w:p>
        </w:tc>
      </w:tr>
      <w:tr w:rsidR="006C50DB" w:rsidRPr="000D6F20" w14:paraId="24565CC1" w14:textId="77777777" w:rsidTr="006C50DB">
        <w:trPr>
          <w:trHeight w:val="418"/>
        </w:trPr>
        <w:tc>
          <w:tcPr>
            <w:tcW w:w="396" w:type="dxa"/>
            <w:vAlign w:val="bottom"/>
          </w:tcPr>
          <w:p w14:paraId="489BEEA8" w14:textId="77777777" w:rsidR="006C50DB" w:rsidRPr="000D6F20" w:rsidRDefault="006C50DB" w:rsidP="006C50DB">
            <w:pPr>
              <w:rPr>
                <w:rFonts w:ascii="Times New Roman" w:hAnsi="Times New Roman" w:cs="Times New Roman"/>
                <w:sz w:val="24"/>
                <w:szCs w:val="24"/>
              </w:rPr>
            </w:pPr>
          </w:p>
        </w:tc>
        <w:tc>
          <w:tcPr>
            <w:tcW w:w="2657" w:type="dxa"/>
            <w:vAlign w:val="center"/>
          </w:tcPr>
          <w:p w14:paraId="211F6F4F" w14:textId="77777777" w:rsidR="006C50DB" w:rsidRPr="000D6F20" w:rsidRDefault="006C50DB" w:rsidP="006C50DB">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019" w:type="dxa"/>
            <w:vAlign w:val="center"/>
          </w:tcPr>
          <w:p w14:paraId="4DFE0017"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Ing. Alena Kalendová, Ph.D.</w:t>
            </w:r>
          </w:p>
        </w:tc>
      </w:tr>
      <w:tr w:rsidR="006C50DB" w:rsidRPr="000D6F20" w14:paraId="0B8A8E12" w14:textId="77777777" w:rsidTr="006C50DB">
        <w:trPr>
          <w:trHeight w:val="418"/>
        </w:trPr>
        <w:tc>
          <w:tcPr>
            <w:tcW w:w="396" w:type="dxa"/>
            <w:vAlign w:val="bottom"/>
          </w:tcPr>
          <w:p w14:paraId="20312F42" w14:textId="77777777" w:rsidR="006C50DB" w:rsidRPr="000D6F20" w:rsidRDefault="006C50DB" w:rsidP="006C50DB">
            <w:pPr>
              <w:rPr>
                <w:rFonts w:ascii="Times New Roman" w:hAnsi="Times New Roman" w:cs="Times New Roman"/>
                <w:sz w:val="24"/>
                <w:szCs w:val="24"/>
              </w:rPr>
            </w:pPr>
          </w:p>
        </w:tc>
        <w:tc>
          <w:tcPr>
            <w:tcW w:w="2657" w:type="dxa"/>
            <w:vAlign w:val="center"/>
          </w:tcPr>
          <w:p w14:paraId="19EEB3F9"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019" w:type="dxa"/>
            <w:vAlign w:val="center"/>
          </w:tcPr>
          <w:p w14:paraId="757B0563"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color w:val="000000"/>
                <w:sz w:val="24"/>
                <w:szCs w:val="24"/>
              </w:rPr>
              <w:t>sedlacek@utb.cz, kalendova@utb.cz</w:t>
            </w:r>
          </w:p>
        </w:tc>
      </w:tr>
      <w:tr w:rsidR="006C50DB" w:rsidRPr="000D6F20" w14:paraId="2C2F4131" w14:textId="77777777" w:rsidTr="006C50DB">
        <w:trPr>
          <w:trHeight w:val="443"/>
        </w:trPr>
        <w:tc>
          <w:tcPr>
            <w:tcW w:w="396" w:type="dxa"/>
            <w:vAlign w:val="center"/>
          </w:tcPr>
          <w:p w14:paraId="5D78F99E" w14:textId="77777777" w:rsidR="006C50DB" w:rsidRPr="000D6F20" w:rsidRDefault="006C50DB" w:rsidP="006C50DB">
            <w:pPr>
              <w:jc w:val="center"/>
              <w:rPr>
                <w:rFonts w:ascii="Times New Roman" w:hAnsi="Times New Roman" w:cs="Times New Roman"/>
                <w:sz w:val="24"/>
                <w:szCs w:val="24"/>
              </w:rPr>
            </w:pPr>
          </w:p>
        </w:tc>
        <w:tc>
          <w:tcPr>
            <w:tcW w:w="8676" w:type="dxa"/>
            <w:gridSpan w:val="2"/>
            <w:vAlign w:val="bottom"/>
          </w:tcPr>
          <w:p w14:paraId="050CFB44" w14:textId="77777777" w:rsidR="006C50DB"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Anotace:</w:t>
            </w:r>
          </w:p>
          <w:p w14:paraId="5E102383" w14:textId="77777777" w:rsidR="006C50DB" w:rsidRPr="000D6F20" w:rsidRDefault="006C50DB" w:rsidP="006C50DB">
            <w:pPr>
              <w:jc w:val="both"/>
              <w:rPr>
                <w:rFonts w:ascii="Times New Roman" w:hAnsi="Times New Roman" w:cs="Times New Roman"/>
                <w:sz w:val="24"/>
                <w:szCs w:val="24"/>
              </w:rPr>
            </w:pPr>
            <w:r>
              <w:rPr>
                <w:rFonts w:ascii="Times New Roman" w:hAnsi="Times New Roman" w:cs="Times New Roman"/>
                <w:sz w:val="24"/>
                <w:szCs w:val="24"/>
              </w:rPr>
              <w:t>V posledních letech je trend nahrazovat syntetické polymery biopolymery. Pozornost k těmto materiálů upírá zejména průmysl obalový, elektronický, automobilový a medicínský. Jedním z nejrozšířenějších biopolymerů je polylaktid (PLA). Přestože PLA nabízí řadu výhod jako je</w:t>
            </w:r>
            <w:r w:rsidRPr="00A05912">
              <w:rPr>
                <w:rFonts w:ascii="Times New Roman" w:eastAsia="Times New Roman" w:hAnsi="Times New Roman" w:cs="Times New Roman"/>
                <w:sz w:val="24"/>
                <w:szCs w:val="24"/>
                <w:lang w:eastAsia="cs-CZ"/>
              </w:rPr>
              <w:t xml:space="preserve"> vysoká pevnost a vysoký modul, </w:t>
            </w:r>
            <w:r>
              <w:rPr>
                <w:rFonts w:ascii="Times New Roman" w:eastAsia="Times New Roman" w:hAnsi="Times New Roman" w:cs="Times New Roman"/>
                <w:sz w:val="24"/>
                <w:szCs w:val="24"/>
                <w:lang w:eastAsia="cs-CZ"/>
              </w:rPr>
              <w:t>výborné</w:t>
            </w:r>
            <w:r w:rsidRPr="00A05912">
              <w:rPr>
                <w:rFonts w:ascii="Times New Roman" w:eastAsia="Times New Roman" w:hAnsi="Times New Roman" w:cs="Times New Roman"/>
                <w:sz w:val="24"/>
                <w:szCs w:val="24"/>
                <w:lang w:eastAsia="cs-CZ"/>
              </w:rPr>
              <w:t xml:space="preserve"> optické vlastnosti, odolnost</w:t>
            </w:r>
            <w:r>
              <w:rPr>
                <w:rFonts w:ascii="Times New Roman" w:eastAsia="Times New Roman" w:hAnsi="Times New Roman" w:cs="Times New Roman"/>
                <w:sz w:val="24"/>
                <w:szCs w:val="24"/>
                <w:lang w:eastAsia="cs-CZ"/>
              </w:rPr>
              <w:t xml:space="preserve"> vůči vlhkosti a biokompatibilitu, tak se jedná o poměrně křehký materiál. Dalšími nevýhodami jsou pak v souvislosti se zmíněnou křehkostí špatná rázová odolnost a nízká tažnost</w:t>
            </w:r>
            <w:r w:rsidRPr="005222F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V rámci disertační práce se student bude zabývat vlivem aditiv na vlastnosti vzniklých systémů se zaměřením na mechanické vlastnosti. Zlepšení zmíněných vlastností pak úzce souvisí s rozšířením aplikačního potenciálu PLA.</w:t>
            </w:r>
          </w:p>
        </w:tc>
      </w:tr>
      <w:tr w:rsidR="006C50DB" w:rsidRPr="000D6F20" w14:paraId="54E2DFB1" w14:textId="77777777" w:rsidTr="006C50DB">
        <w:trPr>
          <w:trHeight w:val="443"/>
        </w:trPr>
        <w:tc>
          <w:tcPr>
            <w:tcW w:w="396" w:type="dxa"/>
            <w:vAlign w:val="center"/>
          </w:tcPr>
          <w:p w14:paraId="2BE4BE28" w14:textId="77777777" w:rsidR="006C50DB" w:rsidRPr="000D6F20" w:rsidRDefault="006C50DB" w:rsidP="006C50DB">
            <w:pPr>
              <w:jc w:val="center"/>
              <w:rPr>
                <w:rFonts w:ascii="Times New Roman" w:hAnsi="Times New Roman" w:cs="Times New Roman"/>
                <w:sz w:val="24"/>
                <w:szCs w:val="24"/>
              </w:rPr>
            </w:pPr>
          </w:p>
        </w:tc>
        <w:tc>
          <w:tcPr>
            <w:tcW w:w="8676" w:type="dxa"/>
            <w:gridSpan w:val="2"/>
            <w:vAlign w:val="bottom"/>
          </w:tcPr>
          <w:p w14:paraId="015FD7B5" w14:textId="7777777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6C50DB" w:rsidRPr="000D6F20" w14:paraId="0A849D8E" w14:textId="77777777" w:rsidTr="006C50DB">
        <w:trPr>
          <w:trHeight w:val="443"/>
        </w:trPr>
        <w:tc>
          <w:tcPr>
            <w:tcW w:w="396" w:type="dxa"/>
            <w:vAlign w:val="center"/>
          </w:tcPr>
          <w:p w14:paraId="1EAC7833" w14:textId="77777777" w:rsidR="006C50DB" w:rsidRPr="000D6F20" w:rsidRDefault="006C50DB" w:rsidP="006C50DB">
            <w:pPr>
              <w:jc w:val="center"/>
              <w:rPr>
                <w:rFonts w:ascii="Times New Roman" w:hAnsi="Times New Roman" w:cs="Times New Roman"/>
                <w:sz w:val="24"/>
                <w:szCs w:val="24"/>
              </w:rPr>
            </w:pPr>
          </w:p>
        </w:tc>
        <w:tc>
          <w:tcPr>
            <w:tcW w:w="8676" w:type="dxa"/>
            <w:gridSpan w:val="2"/>
          </w:tcPr>
          <w:p w14:paraId="598BF4DF" w14:textId="77777777" w:rsidR="006C50DB" w:rsidRPr="00822095" w:rsidRDefault="006C50DB" w:rsidP="006C50DB">
            <w:pPr>
              <w:jc w:val="both"/>
              <w:rPr>
                <w:rFonts w:ascii="Times New Roman" w:hAnsi="Times New Roman" w:cs="Times New Roman"/>
                <w:color w:val="000000" w:themeColor="text1"/>
                <w:sz w:val="24"/>
                <w:szCs w:val="24"/>
                <w:lang w:val="en"/>
              </w:rPr>
            </w:pPr>
            <w:r w:rsidRPr="00822095">
              <w:rPr>
                <w:rFonts w:ascii="Times New Roman" w:hAnsi="Times New Roman" w:cs="Times New Roman"/>
                <w:color w:val="000000" w:themeColor="text1"/>
                <w:sz w:val="24"/>
                <w:szCs w:val="24"/>
                <w:lang w:val="en"/>
              </w:rPr>
              <w:t>In recent years, the trend has been to replace synthetic polymers by biopolymers. The a</w:t>
            </w:r>
            <w:r w:rsidRPr="00822095">
              <w:rPr>
                <w:rFonts w:ascii="Times New Roman" w:hAnsi="Times New Roman" w:cs="Times New Roman"/>
                <w:sz w:val="24"/>
                <w:szCs w:val="24"/>
                <w:lang w:val="en"/>
              </w:rPr>
              <w:t xml:space="preserve">ttention to these materials is drawn mainly to the packaging, electronic, automotive and medical industries. </w:t>
            </w:r>
            <w:r w:rsidRPr="00822095">
              <w:rPr>
                <w:rFonts w:ascii="Times New Roman" w:hAnsi="Times New Roman" w:cs="Times New Roman"/>
                <w:color w:val="000000" w:themeColor="text1"/>
                <w:sz w:val="24"/>
                <w:szCs w:val="24"/>
                <w:lang w:val="en"/>
              </w:rPr>
              <w:t xml:space="preserve">One of the most widely used biopolymers is polylactide (PLA). Although PLA offers a number of advantages such as high strength and high modulus, excellent optical properties, moisture resistance and biocompatibility, this is a fragile material </w:t>
            </w:r>
            <w:r w:rsidRPr="00822095">
              <w:rPr>
                <w:rFonts w:ascii="Times New Roman" w:hAnsi="Times New Roman" w:cs="Times New Roman"/>
                <w:sz w:val="24"/>
                <w:szCs w:val="24"/>
                <w:lang w:val="en"/>
              </w:rPr>
              <w:t>with worse barrier properties</w:t>
            </w:r>
            <w:r w:rsidRPr="00822095">
              <w:rPr>
                <w:rFonts w:ascii="Times New Roman" w:hAnsi="Times New Roman" w:cs="Times New Roman"/>
                <w:color w:val="000000" w:themeColor="text1"/>
                <w:sz w:val="24"/>
                <w:szCs w:val="24"/>
                <w:lang w:val="en"/>
              </w:rPr>
              <w:t xml:space="preserve">.  </w:t>
            </w:r>
            <w:r w:rsidRPr="00822095">
              <w:rPr>
                <w:rFonts w:ascii="Times New Roman" w:hAnsi="Times New Roman" w:cs="Times New Roman"/>
                <w:sz w:val="24"/>
                <w:szCs w:val="24"/>
                <w:lang w:val="en"/>
              </w:rPr>
              <w:t xml:space="preserve">Other drawbacks are poor impact strength and low ductility in relation to brittleness. </w:t>
            </w:r>
            <w:r w:rsidRPr="00B8467F">
              <w:rPr>
                <w:rFonts w:ascii="Times New Roman" w:hAnsi="Times New Roman" w:cs="Times New Roman"/>
                <w:sz w:val="24"/>
                <w:szCs w:val="24"/>
                <w:lang w:val="en"/>
              </w:rPr>
              <w:t>I</w:t>
            </w:r>
            <w:r w:rsidRPr="00822095">
              <w:rPr>
                <w:rFonts w:ascii="Times New Roman" w:hAnsi="Times New Roman" w:cs="Times New Roman"/>
                <w:sz w:val="24"/>
                <w:szCs w:val="24"/>
                <w:lang w:val="en"/>
              </w:rPr>
              <w:t>n the dissertation the student will deal with the influence of additives on the properties of the resulting systems with a focus on mechanical properties. Improving these properties is closely related to the expansion of the PLA application potential.</w:t>
            </w:r>
          </w:p>
          <w:p w14:paraId="693DFFA0" w14:textId="77777777" w:rsidR="006C50DB" w:rsidRPr="000D6F20" w:rsidRDefault="006C50DB" w:rsidP="006C50DB">
            <w:pPr>
              <w:jc w:val="both"/>
              <w:rPr>
                <w:rFonts w:ascii="Times New Roman" w:hAnsi="Times New Roman" w:cs="Times New Roman"/>
                <w:sz w:val="24"/>
                <w:szCs w:val="24"/>
                <w:lang w:val="en-GB"/>
              </w:rPr>
            </w:pPr>
          </w:p>
        </w:tc>
      </w:tr>
      <w:tr w:rsidR="006C50DB" w:rsidRPr="000D6F20" w14:paraId="4BCEDED9" w14:textId="77777777" w:rsidTr="006C50DB">
        <w:trPr>
          <w:trHeight w:val="443"/>
        </w:trPr>
        <w:tc>
          <w:tcPr>
            <w:tcW w:w="396" w:type="dxa"/>
            <w:vAlign w:val="center"/>
          </w:tcPr>
          <w:p w14:paraId="1C9D10CD" w14:textId="77777777" w:rsidR="006C50DB" w:rsidRPr="000D6F20" w:rsidRDefault="006C50DB" w:rsidP="006C50DB">
            <w:pPr>
              <w:jc w:val="center"/>
              <w:rPr>
                <w:rFonts w:ascii="Times New Roman" w:hAnsi="Times New Roman" w:cs="Times New Roman"/>
                <w:sz w:val="24"/>
                <w:szCs w:val="24"/>
              </w:rPr>
            </w:pPr>
          </w:p>
        </w:tc>
        <w:tc>
          <w:tcPr>
            <w:tcW w:w="8676" w:type="dxa"/>
            <w:gridSpan w:val="2"/>
            <w:vAlign w:val="bottom"/>
          </w:tcPr>
          <w:p w14:paraId="509A5580" w14:textId="7777777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6C50DB" w:rsidRPr="000D6F20" w14:paraId="107CE5EA" w14:textId="77777777" w:rsidTr="006C50DB">
        <w:trPr>
          <w:trHeight w:val="443"/>
        </w:trPr>
        <w:tc>
          <w:tcPr>
            <w:tcW w:w="396" w:type="dxa"/>
            <w:vAlign w:val="center"/>
          </w:tcPr>
          <w:p w14:paraId="5A481262" w14:textId="77777777" w:rsidR="006C50DB" w:rsidRPr="000D6F20" w:rsidRDefault="006C50DB" w:rsidP="006C50DB">
            <w:pPr>
              <w:jc w:val="center"/>
              <w:rPr>
                <w:rFonts w:ascii="Times New Roman" w:hAnsi="Times New Roman" w:cs="Times New Roman"/>
                <w:sz w:val="24"/>
                <w:szCs w:val="24"/>
              </w:rPr>
            </w:pPr>
          </w:p>
        </w:tc>
        <w:tc>
          <w:tcPr>
            <w:tcW w:w="8676" w:type="dxa"/>
            <w:gridSpan w:val="2"/>
          </w:tcPr>
          <w:p w14:paraId="19F6147E" w14:textId="77777777" w:rsidR="006C50DB" w:rsidRPr="000D6F20" w:rsidRDefault="006C50DB" w:rsidP="006C50DB">
            <w:pPr>
              <w:jc w:val="both"/>
              <w:rPr>
                <w:rFonts w:ascii="Times New Roman" w:hAnsi="Times New Roman" w:cs="Times New Roman"/>
                <w:sz w:val="24"/>
                <w:szCs w:val="24"/>
                <w:lang w:val="en-GB"/>
              </w:rPr>
            </w:pPr>
            <w:r w:rsidRPr="00D37654">
              <w:rPr>
                <w:rFonts w:ascii="Times New Roman" w:hAnsi="Times New Roman" w:cs="Times New Roman"/>
                <w:sz w:val="24"/>
                <w:szCs w:val="24"/>
              </w:rPr>
              <w:t xml:space="preserve">Ukončené magisterské (inženýrské) studium v oboru </w:t>
            </w:r>
            <w:r>
              <w:rPr>
                <w:rFonts w:ascii="Times New Roman" w:hAnsi="Times New Roman" w:cs="Times New Roman"/>
                <w:sz w:val="24"/>
                <w:szCs w:val="24"/>
              </w:rPr>
              <w:t xml:space="preserve">makromolekulární </w:t>
            </w:r>
            <w:r w:rsidRPr="00D37654">
              <w:rPr>
                <w:rFonts w:ascii="Times New Roman" w:hAnsi="Times New Roman" w:cs="Times New Roman"/>
                <w:sz w:val="24"/>
                <w:szCs w:val="24"/>
              </w:rPr>
              <w:t>chemie, materiálových věd či příbuzných oborů.</w:t>
            </w:r>
            <w:r>
              <w:rPr>
                <w:rFonts w:ascii="Times New Roman" w:hAnsi="Times New Roman" w:cs="Times New Roman"/>
                <w:sz w:val="24"/>
                <w:szCs w:val="24"/>
              </w:rPr>
              <w:t xml:space="preserve"> </w:t>
            </w:r>
            <w:r w:rsidRPr="00E41BAE">
              <w:rPr>
                <w:rFonts w:ascii="Times New Roman" w:hAnsi="Times New Roman"/>
                <w:sz w:val="24"/>
                <w:szCs w:val="24"/>
              </w:rPr>
              <w:t>Schopnost samostatné tv</w:t>
            </w:r>
            <w:r>
              <w:rPr>
                <w:rFonts w:ascii="Times New Roman" w:hAnsi="Times New Roman"/>
                <w:sz w:val="24"/>
                <w:szCs w:val="24"/>
              </w:rPr>
              <w:t>ůrčí práce, znalost angličtiny na střední úrovni.</w:t>
            </w:r>
          </w:p>
        </w:tc>
      </w:tr>
      <w:tr w:rsidR="006C50DB" w:rsidRPr="000D6F20" w14:paraId="6F786C1D" w14:textId="77777777" w:rsidTr="006C50DB">
        <w:trPr>
          <w:trHeight w:val="443"/>
        </w:trPr>
        <w:tc>
          <w:tcPr>
            <w:tcW w:w="396" w:type="dxa"/>
            <w:vAlign w:val="center"/>
          </w:tcPr>
          <w:p w14:paraId="228D0811" w14:textId="77777777" w:rsidR="006C50DB" w:rsidRPr="000D6F20" w:rsidRDefault="006C50DB" w:rsidP="006C50DB">
            <w:pPr>
              <w:jc w:val="center"/>
              <w:rPr>
                <w:rFonts w:ascii="Times New Roman" w:hAnsi="Times New Roman" w:cs="Times New Roman"/>
                <w:sz w:val="24"/>
                <w:szCs w:val="24"/>
              </w:rPr>
            </w:pPr>
          </w:p>
        </w:tc>
        <w:tc>
          <w:tcPr>
            <w:tcW w:w="8676" w:type="dxa"/>
            <w:gridSpan w:val="2"/>
            <w:vAlign w:val="bottom"/>
          </w:tcPr>
          <w:p w14:paraId="177B47A6" w14:textId="7777777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6C50DB" w:rsidRPr="000D6F20" w14:paraId="577B19AC" w14:textId="77777777" w:rsidTr="006C50DB">
        <w:trPr>
          <w:trHeight w:val="443"/>
        </w:trPr>
        <w:tc>
          <w:tcPr>
            <w:tcW w:w="396" w:type="dxa"/>
            <w:vAlign w:val="center"/>
          </w:tcPr>
          <w:p w14:paraId="79D8994E" w14:textId="77777777" w:rsidR="006C50DB" w:rsidRPr="000D6F20" w:rsidRDefault="006C50DB" w:rsidP="006C50DB">
            <w:pPr>
              <w:jc w:val="center"/>
              <w:rPr>
                <w:rFonts w:ascii="Times New Roman" w:hAnsi="Times New Roman" w:cs="Times New Roman"/>
                <w:sz w:val="24"/>
                <w:szCs w:val="24"/>
              </w:rPr>
            </w:pPr>
          </w:p>
        </w:tc>
        <w:tc>
          <w:tcPr>
            <w:tcW w:w="8676" w:type="dxa"/>
            <w:gridSpan w:val="2"/>
          </w:tcPr>
          <w:p w14:paraId="057E4072" w14:textId="77777777" w:rsidR="006C50DB" w:rsidRPr="000D6F20" w:rsidRDefault="006C50DB" w:rsidP="006C50D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Finished master degree in macromolecular chemistry, material sciences, or related subjects. </w:t>
            </w:r>
            <w:r w:rsidRPr="00621DE4">
              <w:rPr>
                <w:rFonts w:ascii="Times New Roman" w:hAnsi="Times New Roman" w:cs="Times New Roman"/>
                <w:sz w:val="24"/>
                <w:szCs w:val="24"/>
                <w:lang w:val="en-US"/>
              </w:rPr>
              <w:t xml:space="preserve">Ability to work independently and creatively, knowledge of English </w:t>
            </w:r>
            <w:r>
              <w:rPr>
                <w:rFonts w:ascii="Times New Roman" w:hAnsi="Times New Roman" w:cs="Times New Roman"/>
                <w:sz w:val="24"/>
                <w:szCs w:val="24"/>
                <w:lang w:val="en-US"/>
              </w:rPr>
              <w:t>language</w:t>
            </w:r>
            <w:r w:rsidRPr="004E7757">
              <w:rPr>
                <w:rFonts w:ascii="Times New Roman" w:hAnsi="Times New Roman" w:cs="Times New Roman"/>
                <w:sz w:val="24"/>
                <w:szCs w:val="24"/>
                <w:lang w:val="en-GB"/>
              </w:rPr>
              <w:t xml:space="preserve"> at intermediate level</w:t>
            </w:r>
            <w:r>
              <w:rPr>
                <w:rFonts w:ascii="Times New Roman" w:hAnsi="Times New Roman" w:cs="Times New Roman"/>
                <w:sz w:val="24"/>
                <w:szCs w:val="24"/>
                <w:lang w:val="en-GB"/>
              </w:rPr>
              <w:t>.</w:t>
            </w:r>
          </w:p>
        </w:tc>
      </w:tr>
      <w:tr w:rsidR="006C50DB" w:rsidRPr="000D6F20" w14:paraId="1138B57A" w14:textId="77777777" w:rsidTr="006C50DB">
        <w:trPr>
          <w:trHeight w:val="443"/>
        </w:trPr>
        <w:tc>
          <w:tcPr>
            <w:tcW w:w="396" w:type="dxa"/>
            <w:vAlign w:val="center"/>
          </w:tcPr>
          <w:p w14:paraId="2894C788" w14:textId="77777777" w:rsidR="006C50DB" w:rsidRPr="000D6F20" w:rsidRDefault="006C50DB" w:rsidP="006C50DB">
            <w:pPr>
              <w:jc w:val="center"/>
              <w:rPr>
                <w:rFonts w:ascii="Times New Roman" w:hAnsi="Times New Roman" w:cs="Times New Roman"/>
                <w:sz w:val="24"/>
                <w:szCs w:val="24"/>
              </w:rPr>
            </w:pPr>
          </w:p>
        </w:tc>
        <w:tc>
          <w:tcPr>
            <w:tcW w:w="8676" w:type="dxa"/>
            <w:gridSpan w:val="2"/>
            <w:vAlign w:val="bottom"/>
          </w:tcPr>
          <w:p w14:paraId="6EB78365" w14:textId="77777777" w:rsidR="006C50DB" w:rsidRPr="000D6F20" w:rsidRDefault="006C50DB" w:rsidP="006C50DB">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6C50DB" w:rsidRPr="000D6F20" w14:paraId="11DE6064" w14:textId="77777777" w:rsidTr="006C50DB">
        <w:trPr>
          <w:trHeight w:val="443"/>
        </w:trPr>
        <w:tc>
          <w:tcPr>
            <w:tcW w:w="396" w:type="dxa"/>
            <w:vAlign w:val="center"/>
          </w:tcPr>
          <w:p w14:paraId="4796BF7E" w14:textId="77777777" w:rsidR="006C50DB" w:rsidRPr="000D6F20" w:rsidRDefault="006C50DB" w:rsidP="006C50DB">
            <w:pPr>
              <w:jc w:val="center"/>
              <w:rPr>
                <w:rFonts w:ascii="Times New Roman" w:hAnsi="Times New Roman" w:cs="Times New Roman"/>
                <w:sz w:val="24"/>
                <w:szCs w:val="24"/>
              </w:rPr>
            </w:pPr>
          </w:p>
        </w:tc>
        <w:tc>
          <w:tcPr>
            <w:tcW w:w="8676" w:type="dxa"/>
            <w:gridSpan w:val="2"/>
          </w:tcPr>
          <w:p w14:paraId="7D3D2B1F" w14:textId="77777777" w:rsidR="006C50DB" w:rsidRPr="00CB6236" w:rsidRDefault="006C50DB" w:rsidP="006C50DB">
            <w:pPr>
              <w:pStyle w:val="Odstavecseseznamem"/>
              <w:numPr>
                <w:ilvl w:val="0"/>
                <w:numId w:val="16"/>
              </w:numPr>
              <w:spacing w:after="60"/>
              <w:ind w:left="341" w:hanging="284"/>
              <w:jc w:val="both"/>
              <w:outlineLvl w:val="2"/>
              <w:rPr>
                <w:rFonts w:ascii="Times New Roman" w:hAnsi="Times New Roman" w:cs="Times New Roman"/>
                <w:sz w:val="24"/>
                <w:szCs w:val="24"/>
                <w:lang w:val="en-GB"/>
              </w:rPr>
            </w:pPr>
            <w:r w:rsidRPr="00CB6236">
              <w:rPr>
                <w:rFonts w:ascii="Times New Roman" w:hAnsi="Times New Roman" w:cs="Times New Roman"/>
                <w:sz w:val="24"/>
                <w:szCs w:val="24"/>
              </w:rPr>
              <w:t xml:space="preserve">Rafael Auras, Loong-Tak Lim, Susan E. M. Selke, Hideto Tsuji. Poly(Lactic Acid): Synthesis, Structures, Properties, Processing, and Applications. Hoboken, New Jersey, USA: 2010, John Wiley &amp; Sons, Print ISBN: 9780470293669, Online ISBN: 9780470649848, DOI: 10.1002/9780470649848. </w:t>
            </w:r>
          </w:p>
          <w:p w14:paraId="2EAC491C" w14:textId="77777777" w:rsidR="006C50DB" w:rsidRPr="00CB6236" w:rsidRDefault="006C50DB" w:rsidP="006C50DB">
            <w:pPr>
              <w:pStyle w:val="Odstavecseseznamem"/>
              <w:numPr>
                <w:ilvl w:val="0"/>
                <w:numId w:val="16"/>
              </w:numPr>
              <w:spacing w:after="60"/>
              <w:ind w:left="319" w:hanging="253"/>
              <w:jc w:val="both"/>
              <w:outlineLvl w:val="2"/>
              <w:rPr>
                <w:rFonts w:ascii="Times New Roman" w:hAnsi="Times New Roman" w:cs="Times New Roman"/>
                <w:sz w:val="24"/>
                <w:szCs w:val="24"/>
                <w:lang w:val="en-GB"/>
              </w:rPr>
            </w:pPr>
            <w:r w:rsidRPr="00CB6236">
              <w:rPr>
                <w:rFonts w:ascii="Times New Roman" w:eastAsia="Times New Roman" w:hAnsi="Times New Roman" w:cs="Times New Roman"/>
                <w:sz w:val="24"/>
                <w:szCs w:val="24"/>
                <w:lang w:eastAsia="cs-CZ"/>
              </w:rPr>
              <w:t xml:space="preserve">Sin, Lee Tin; Rahmat, A. R.; Rahman, W. A. W. A. </w:t>
            </w:r>
            <w:r w:rsidRPr="00CB6236">
              <w:rPr>
                <w:rFonts w:ascii="Times New Roman" w:hAnsi="Times New Roman" w:cs="Times New Roman"/>
                <w:sz w:val="24"/>
                <w:szCs w:val="24"/>
                <w:lang w:val="en-GB"/>
              </w:rPr>
              <w:t xml:space="preserve">Polylactic Acid – PLA biopolymer Technology and Application. London, UK: 2012, </w:t>
            </w:r>
            <w:r w:rsidRPr="00CB6236">
              <w:rPr>
                <w:rFonts w:ascii="Times New Roman" w:eastAsia="Times New Roman" w:hAnsi="Times New Roman" w:cs="Times New Roman"/>
                <w:sz w:val="24"/>
                <w:szCs w:val="24"/>
                <w:lang w:eastAsia="cs-CZ"/>
              </w:rPr>
              <w:t xml:space="preserve">Elsevier, ISBN 978-1-4377-4459-0, Electronic ISBN 978-1-4377-4460-6 </w:t>
            </w:r>
          </w:p>
          <w:p w14:paraId="227D92F6" w14:textId="77777777" w:rsidR="006C50DB" w:rsidRPr="00CB6236" w:rsidRDefault="006C50DB" w:rsidP="006C50DB">
            <w:pPr>
              <w:pStyle w:val="Odstavecseseznamem"/>
              <w:numPr>
                <w:ilvl w:val="0"/>
                <w:numId w:val="16"/>
              </w:numPr>
              <w:spacing w:after="60"/>
              <w:ind w:left="319" w:hanging="253"/>
              <w:jc w:val="both"/>
              <w:outlineLvl w:val="2"/>
              <w:rPr>
                <w:rFonts w:ascii="Times New Roman" w:hAnsi="Times New Roman" w:cs="Times New Roman"/>
                <w:sz w:val="24"/>
                <w:szCs w:val="24"/>
                <w:lang w:val="en-GB"/>
              </w:rPr>
            </w:pPr>
            <w:r w:rsidRPr="00CB6236">
              <w:rPr>
                <w:rFonts w:ascii="Times New Roman" w:hAnsi="Times New Roman" w:cs="Times New Roman"/>
                <w:color w:val="231F20"/>
                <w:sz w:val="24"/>
                <w:szCs w:val="24"/>
              </w:rPr>
              <w:t>Georgio Kfoury, Jean-Marie Raquez, Fatima Hassouna, Philippe Leclere, Valerie Toniazzo, David Ruch, Philippe Dubois. Toughening of Poly(lactide) Using Polyethylene Glycol Methyl Ether Acrylate: Reactive Versus Physical Blending, POLYMER ENGINEERING AND SCIENCE, 2015.</w:t>
            </w:r>
          </w:p>
          <w:p w14:paraId="467BAE66" w14:textId="77777777" w:rsidR="006C50DB" w:rsidRPr="000D6F20" w:rsidRDefault="006C50DB" w:rsidP="006C50DB">
            <w:pPr>
              <w:pStyle w:val="Odstavecseseznamem"/>
              <w:numPr>
                <w:ilvl w:val="0"/>
                <w:numId w:val="16"/>
              </w:numPr>
              <w:spacing w:after="60"/>
              <w:ind w:left="319" w:hanging="253"/>
              <w:jc w:val="both"/>
              <w:outlineLvl w:val="2"/>
              <w:rPr>
                <w:rFonts w:ascii="Times New Roman" w:hAnsi="Times New Roman" w:cs="Times New Roman"/>
                <w:sz w:val="24"/>
                <w:szCs w:val="24"/>
                <w:lang w:val="en-GB"/>
              </w:rPr>
            </w:pPr>
            <w:r w:rsidRPr="00CB6236">
              <w:rPr>
                <w:rFonts w:ascii="Times New Roman" w:hAnsi="Times New Roman" w:cs="Times New Roman"/>
                <w:color w:val="000000"/>
                <w:sz w:val="24"/>
                <w:szCs w:val="24"/>
              </w:rPr>
              <w:lastRenderedPageBreak/>
              <w:t xml:space="preserve">Jérémy Odent, Philippe Leclere, Jean-Marie Raquez, Philippe Dubois </w:t>
            </w:r>
            <w:r w:rsidRPr="00CB6236">
              <w:rPr>
                <w:rFonts w:ascii="Times New Roman" w:hAnsi="Times New Roman" w:cs="Times New Roman"/>
                <w:color w:val="000066"/>
                <w:sz w:val="24"/>
                <w:szCs w:val="24"/>
              </w:rPr>
              <w:t xml:space="preserve">. </w:t>
            </w:r>
            <w:r w:rsidRPr="00CB6236">
              <w:rPr>
                <w:rFonts w:ascii="Times New Roman" w:hAnsi="Times New Roman" w:cs="Times New Roman"/>
                <w:sz w:val="24"/>
                <w:szCs w:val="24"/>
              </w:rPr>
              <w:t>Toughening of polylactide by tailoring phase-morphology with P[CL-co-LA] random copolyesters as biodegradable impact modifiers</w:t>
            </w:r>
            <w:r w:rsidRPr="00CB6236">
              <w:rPr>
                <w:rFonts w:ascii="Times New Roman" w:hAnsi="Times New Roman" w:cs="Times New Roman"/>
                <w:color w:val="000000" w:themeColor="text1"/>
                <w:sz w:val="24"/>
                <w:szCs w:val="24"/>
              </w:rPr>
              <w:t>, European Polymer Journal 49 (2013) 914–922.</w:t>
            </w:r>
          </w:p>
        </w:tc>
      </w:tr>
    </w:tbl>
    <w:p w14:paraId="1D24ECF3" w14:textId="15D92059" w:rsidR="006C50DB" w:rsidRDefault="006C50DB">
      <w:r>
        <w:lastRenderedPageBreak/>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6C50DB" w:rsidRPr="000D6F20" w14:paraId="76D6D626" w14:textId="77777777" w:rsidTr="006C50DB">
        <w:trPr>
          <w:trHeight w:val="418"/>
        </w:trPr>
        <w:tc>
          <w:tcPr>
            <w:tcW w:w="396" w:type="dxa"/>
          </w:tcPr>
          <w:p w14:paraId="559AD1E9" w14:textId="3B114C97" w:rsidR="006C50DB" w:rsidRPr="000D6F20" w:rsidRDefault="001659B2" w:rsidP="00E85FC0">
            <w:pPr>
              <w:rPr>
                <w:rFonts w:ascii="Times New Roman" w:hAnsi="Times New Roman" w:cs="Times New Roman"/>
                <w:sz w:val="24"/>
                <w:szCs w:val="24"/>
              </w:rPr>
            </w:pPr>
            <w:r>
              <w:rPr>
                <w:rFonts w:ascii="Times New Roman" w:hAnsi="Times New Roman" w:cs="Times New Roman"/>
                <w:sz w:val="24"/>
                <w:szCs w:val="24"/>
              </w:rPr>
              <w:lastRenderedPageBreak/>
              <w:t>2</w:t>
            </w:r>
            <w:r w:rsidR="00E85FC0">
              <w:rPr>
                <w:rFonts w:ascii="Times New Roman" w:hAnsi="Times New Roman" w:cs="Times New Roman"/>
                <w:sz w:val="24"/>
                <w:szCs w:val="24"/>
              </w:rPr>
              <w:t>6</w:t>
            </w:r>
            <w:r w:rsidR="006C50DB" w:rsidRPr="000D6F20">
              <w:rPr>
                <w:rFonts w:ascii="Times New Roman" w:hAnsi="Times New Roman" w:cs="Times New Roman"/>
                <w:sz w:val="24"/>
                <w:szCs w:val="24"/>
              </w:rPr>
              <w:t>.</w:t>
            </w:r>
          </w:p>
        </w:tc>
        <w:tc>
          <w:tcPr>
            <w:tcW w:w="2657" w:type="dxa"/>
          </w:tcPr>
          <w:p w14:paraId="2F73AE1D"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14:paraId="03EB598B" w14:textId="77777777" w:rsidR="006C50DB" w:rsidRPr="000D6F20" w:rsidRDefault="006C50DB" w:rsidP="006C50DB">
            <w:pPr>
              <w:jc w:val="both"/>
              <w:rPr>
                <w:rFonts w:ascii="Times New Roman" w:hAnsi="Times New Roman" w:cs="Times New Roman"/>
                <w:b/>
                <w:sz w:val="24"/>
                <w:szCs w:val="24"/>
              </w:rPr>
            </w:pPr>
            <w:r>
              <w:rPr>
                <w:rFonts w:ascii="Times New Roman" w:hAnsi="Times New Roman" w:cs="Times New Roman"/>
                <w:b/>
                <w:sz w:val="24"/>
                <w:szCs w:val="24"/>
              </w:rPr>
              <w:t xml:space="preserve">Modifikace užitných vlastností polymerních fólií </w:t>
            </w:r>
          </w:p>
        </w:tc>
      </w:tr>
      <w:tr w:rsidR="006C50DB" w:rsidRPr="000D6F20" w14:paraId="1F60C04C" w14:textId="77777777" w:rsidTr="006C50DB">
        <w:trPr>
          <w:trHeight w:val="443"/>
        </w:trPr>
        <w:tc>
          <w:tcPr>
            <w:tcW w:w="396" w:type="dxa"/>
            <w:vAlign w:val="bottom"/>
          </w:tcPr>
          <w:p w14:paraId="2AE279E6" w14:textId="77777777" w:rsidR="006C50DB" w:rsidRPr="000D6F20" w:rsidRDefault="006C50DB" w:rsidP="006C50DB">
            <w:pPr>
              <w:rPr>
                <w:rFonts w:ascii="Times New Roman" w:hAnsi="Times New Roman" w:cs="Times New Roman"/>
                <w:sz w:val="24"/>
                <w:szCs w:val="24"/>
              </w:rPr>
            </w:pPr>
          </w:p>
        </w:tc>
        <w:tc>
          <w:tcPr>
            <w:tcW w:w="2657" w:type="dxa"/>
          </w:tcPr>
          <w:p w14:paraId="4D6B3D67"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14:paraId="261F71E2" w14:textId="77777777" w:rsidR="006C50DB" w:rsidRPr="000D6F20" w:rsidRDefault="006C50DB" w:rsidP="006C50DB">
            <w:pPr>
              <w:jc w:val="both"/>
              <w:rPr>
                <w:rFonts w:ascii="Times New Roman" w:hAnsi="Times New Roman" w:cs="Times New Roman"/>
                <w:b/>
                <w:sz w:val="24"/>
                <w:szCs w:val="24"/>
              </w:rPr>
            </w:pPr>
            <w:r>
              <w:rPr>
                <w:rFonts w:ascii="Times New Roman" w:hAnsi="Times New Roman" w:cs="Times New Roman"/>
                <w:b/>
                <w:sz w:val="24"/>
                <w:szCs w:val="24"/>
                <w:lang w:val="en-US"/>
              </w:rPr>
              <w:t>Modification of utility properties of polymer films</w:t>
            </w:r>
          </w:p>
        </w:tc>
      </w:tr>
      <w:tr w:rsidR="006C50DB" w:rsidRPr="000D6F20" w14:paraId="413DE593" w14:textId="77777777" w:rsidTr="006C50DB">
        <w:trPr>
          <w:trHeight w:val="418"/>
        </w:trPr>
        <w:tc>
          <w:tcPr>
            <w:tcW w:w="396" w:type="dxa"/>
            <w:vAlign w:val="bottom"/>
          </w:tcPr>
          <w:p w14:paraId="5DBDEB3D" w14:textId="77777777" w:rsidR="006C50DB" w:rsidRPr="000D6F20" w:rsidRDefault="006C50DB" w:rsidP="006C50DB">
            <w:pPr>
              <w:rPr>
                <w:rFonts w:ascii="Times New Roman" w:hAnsi="Times New Roman" w:cs="Times New Roman"/>
                <w:sz w:val="24"/>
                <w:szCs w:val="24"/>
              </w:rPr>
            </w:pPr>
          </w:p>
        </w:tc>
        <w:tc>
          <w:tcPr>
            <w:tcW w:w="2657" w:type="dxa"/>
            <w:vAlign w:val="center"/>
          </w:tcPr>
          <w:p w14:paraId="59F675E0"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14:paraId="5F14EFBC"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6C50DB" w:rsidRPr="000D6F20" w14:paraId="105E3066" w14:textId="77777777" w:rsidTr="006C50DB">
        <w:trPr>
          <w:trHeight w:val="418"/>
        </w:trPr>
        <w:tc>
          <w:tcPr>
            <w:tcW w:w="396" w:type="dxa"/>
            <w:vAlign w:val="bottom"/>
          </w:tcPr>
          <w:p w14:paraId="7E9D0FEA" w14:textId="77777777" w:rsidR="006C50DB" w:rsidRPr="000D6F20" w:rsidRDefault="006C50DB" w:rsidP="006C50DB">
            <w:pPr>
              <w:rPr>
                <w:rFonts w:ascii="Times New Roman" w:hAnsi="Times New Roman" w:cs="Times New Roman"/>
                <w:sz w:val="24"/>
                <w:szCs w:val="24"/>
              </w:rPr>
            </w:pPr>
          </w:p>
        </w:tc>
        <w:tc>
          <w:tcPr>
            <w:tcW w:w="2657" w:type="dxa"/>
            <w:vAlign w:val="center"/>
          </w:tcPr>
          <w:p w14:paraId="6A788A34" w14:textId="77777777" w:rsidR="006C50DB" w:rsidRPr="000D6F20" w:rsidRDefault="006C50DB" w:rsidP="006C50DB">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235" w:type="dxa"/>
            <w:vAlign w:val="center"/>
          </w:tcPr>
          <w:p w14:paraId="2D5AD305" w14:textId="77777777" w:rsidR="006C50DB" w:rsidRPr="000D6F20" w:rsidRDefault="006C50DB" w:rsidP="006C50DB">
            <w:pPr>
              <w:rPr>
                <w:rFonts w:ascii="Times New Roman" w:hAnsi="Times New Roman" w:cs="Times New Roman"/>
                <w:sz w:val="24"/>
                <w:szCs w:val="24"/>
              </w:rPr>
            </w:pPr>
          </w:p>
        </w:tc>
      </w:tr>
      <w:tr w:rsidR="006C50DB" w:rsidRPr="000D6F20" w14:paraId="73F420C7" w14:textId="77777777" w:rsidTr="006C50DB">
        <w:trPr>
          <w:trHeight w:val="418"/>
        </w:trPr>
        <w:tc>
          <w:tcPr>
            <w:tcW w:w="396" w:type="dxa"/>
            <w:vAlign w:val="bottom"/>
          </w:tcPr>
          <w:p w14:paraId="08737AC5" w14:textId="77777777" w:rsidR="006C50DB" w:rsidRPr="000D6F20" w:rsidRDefault="006C50DB" w:rsidP="006C50DB">
            <w:pPr>
              <w:rPr>
                <w:rFonts w:ascii="Times New Roman" w:hAnsi="Times New Roman" w:cs="Times New Roman"/>
                <w:sz w:val="24"/>
                <w:szCs w:val="24"/>
              </w:rPr>
            </w:pPr>
          </w:p>
        </w:tc>
        <w:tc>
          <w:tcPr>
            <w:tcW w:w="2657" w:type="dxa"/>
            <w:vAlign w:val="center"/>
          </w:tcPr>
          <w:p w14:paraId="51399681"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14:paraId="294FC2E2"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6C50DB" w:rsidRPr="000D6F20" w14:paraId="63589ED1" w14:textId="77777777" w:rsidTr="006C50DB">
        <w:trPr>
          <w:trHeight w:val="443"/>
        </w:trPr>
        <w:tc>
          <w:tcPr>
            <w:tcW w:w="396" w:type="dxa"/>
            <w:vAlign w:val="center"/>
          </w:tcPr>
          <w:p w14:paraId="779A79D6"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7C40F735" w14:textId="7777777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6C50DB" w:rsidRPr="000D6F20" w14:paraId="772F6043" w14:textId="77777777" w:rsidTr="006C50DB">
        <w:trPr>
          <w:trHeight w:val="443"/>
        </w:trPr>
        <w:tc>
          <w:tcPr>
            <w:tcW w:w="396" w:type="dxa"/>
            <w:vAlign w:val="center"/>
          </w:tcPr>
          <w:p w14:paraId="59D1ADC9" w14:textId="77777777" w:rsidR="006C50DB" w:rsidRPr="000D6F20" w:rsidRDefault="006C50DB" w:rsidP="006C50DB">
            <w:pPr>
              <w:jc w:val="center"/>
              <w:rPr>
                <w:rFonts w:ascii="Times New Roman" w:hAnsi="Times New Roman" w:cs="Times New Roman"/>
                <w:sz w:val="24"/>
                <w:szCs w:val="24"/>
              </w:rPr>
            </w:pPr>
          </w:p>
        </w:tc>
        <w:tc>
          <w:tcPr>
            <w:tcW w:w="8892" w:type="dxa"/>
            <w:gridSpan w:val="2"/>
          </w:tcPr>
          <w:p w14:paraId="5C04ED81" w14:textId="77777777" w:rsidR="006C50DB" w:rsidRDefault="006C50DB" w:rsidP="006C50DB">
            <w:pPr>
              <w:pStyle w:val="Normlnweb"/>
              <w:spacing w:before="0" w:beforeAutospacing="0" w:after="0" w:afterAutospacing="0"/>
              <w:jc w:val="both"/>
            </w:pPr>
            <w:r>
              <w:rPr>
                <w:color w:val="000000"/>
              </w:rPr>
              <w:t>Dizertační práce bude zaměřena na cílené řízení užitných vlastností polymerních, zejména polyesterových a polyolefinických, fólií. Sledovat se bude hlavně vliv různých aditiv na koeficient tření, kluznost, optické vlastnosti a povrchovou energii v úzkém spojení s procesními podmínkami a materiálovou základnou. Dizertační práce bude koncipována tak, aby získané poznatky byli aplikovatelné v praxi při výrobě tenkých fólií s definovanými vlastnostmi. Pro dosažení cílů bude potřebné zahrnout mnohé metody analýzy a zkoušení pro objasnění vlivu zpracovatelských podmínek, různých typů aditiv a polymeru na vlastnosti výrobků.</w:t>
            </w:r>
          </w:p>
          <w:p w14:paraId="441866DF" w14:textId="77777777" w:rsidR="006C50DB" w:rsidRPr="0076676B" w:rsidRDefault="006C50DB" w:rsidP="006C50DB">
            <w:pPr>
              <w:tabs>
                <w:tab w:val="left" w:pos="2985"/>
              </w:tabs>
              <w:jc w:val="both"/>
              <w:rPr>
                <w:rFonts w:ascii="Times New Roman" w:hAnsi="Times New Roman" w:cs="Times New Roman"/>
                <w:sz w:val="24"/>
                <w:szCs w:val="24"/>
              </w:rPr>
            </w:pPr>
          </w:p>
        </w:tc>
      </w:tr>
      <w:tr w:rsidR="006C50DB" w:rsidRPr="000D6F20" w14:paraId="72E11E19" w14:textId="77777777" w:rsidTr="006C50DB">
        <w:trPr>
          <w:trHeight w:val="443"/>
        </w:trPr>
        <w:tc>
          <w:tcPr>
            <w:tcW w:w="396" w:type="dxa"/>
            <w:vAlign w:val="center"/>
          </w:tcPr>
          <w:p w14:paraId="6F8CCFB7"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0809968C" w14:textId="7777777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6C50DB" w:rsidRPr="000D6F20" w14:paraId="5D6042CC" w14:textId="77777777" w:rsidTr="006C50DB">
        <w:trPr>
          <w:trHeight w:val="443"/>
        </w:trPr>
        <w:tc>
          <w:tcPr>
            <w:tcW w:w="396" w:type="dxa"/>
            <w:vAlign w:val="center"/>
          </w:tcPr>
          <w:p w14:paraId="414C897C" w14:textId="77777777" w:rsidR="006C50DB" w:rsidRPr="000D6F20" w:rsidRDefault="006C50DB" w:rsidP="006C50DB">
            <w:pPr>
              <w:tabs>
                <w:tab w:val="left" w:pos="2985"/>
              </w:tabs>
              <w:jc w:val="both"/>
              <w:rPr>
                <w:rFonts w:ascii="Times New Roman" w:hAnsi="Times New Roman" w:cs="Times New Roman"/>
                <w:sz w:val="24"/>
                <w:szCs w:val="24"/>
              </w:rPr>
            </w:pPr>
          </w:p>
        </w:tc>
        <w:tc>
          <w:tcPr>
            <w:tcW w:w="8892" w:type="dxa"/>
            <w:gridSpan w:val="2"/>
          </w:tcPr>
          <w:p w14:paraId="3043432C" w14:textId="77777777" w:rsidR="006C50DB" w:rsidRPr="00F8652B" w:rsidRDefault="006C50DB" w:rsidP="006C50DB">
            <w:pPr>
              <w:pStyle w:val="Normlnweb"/>
              <w:spacing w:before="0" w:beforeAutospacing="0" w:after="0" w:afterAutospacing="0"/>
              <w:jc w:val="both"/>
              <w:rPr>
                <w:lang w:val="en-GB"/>
              </w:rPr>
            </w:pPr>
            <w:r w:rsidRPr="00F8652B">
              <w:rPr>
                <w:color w:val="000000"/>
                <w:lang w:val="en-GB"/>
              </w:rPr>
              <w:t xml:space="preserve">The Ph.D. thesis will be focused on control of </w:t>
            </w:r>
            <w:r>
              <w:rPr>
                <w:color w:val="000000"/>
                <w:lang w:val="en-GB"/>
              </w:rPr>
              <w:t>utility</w:t>
            </w:r>
            <w:r w:rsidRPr="00F8652B">
              <w:rPr>
                <w:color w:val="000000"/>
                <w:lang w:val="en-GB"/>
              </w:rPr>
              <w:t xml:space="preserve"> properties of polymer films, particularly </w:t>
            </w:r>
            <w:r>
              <w:rPr>
                <w:color w:val="000000"/>
                <w:lang w:val="en-GB"/>
              </w:rPr>
              <w:t xml:space="preserve">based on </w:t>
            </w:r>
            <w:r w:rsidRPr="00F8652B">
              <w:rPr>
                <w:color w:val="000000"/>
                <w:lang w:val="en-GB"/>
              </w:rPr>
              <w:t>polyester</w:t>
            </w:r>
            <w:r>
              <w:rPr>
                <w:color w:val="000000"/>
                <w:lang w:val="en-GB"/>
              </w:rPr>
              <w:t>s</w:t>
            </w:r>
            <w:r w:rsidRPr="00F8652B">
              <w:rPr>
                <w:color w:val="000000"/>
                <w:lang w:val="en-GB"/>
              </w:rPr>
              <w:t xml:space="preserve"> and polyolefin</w:t>
            </w:r>
            <w:r>
              <w:rPr>
                <w:color w:val="000000"/>
                <w:lang w:val="en-GB"/>
              </w:rPr>
              <w:t>s</w:t>
            </w:r>
            <w:r w:rsidRPr="00F8652B">
              <w:rPr>
                <w:color w:val="000000"/>
                <w:lang w:val="en-GB"/>
              </w:rPr>
              <w:t>. Effect of various additives on the coefficient of friction, slipperiness, optical properties and surface energy together with the process conditions and material basis will be followed. Thesis is formulated to obtain useful findings applicable in practice at the production of thin films with defined properties. To achieve of goals, many methods of analysing and testing must be employed for clarifying the impact of processing conditions, various types of additives and polymer on product properties.</w:t>
            </w:r>
          </w:p>
          <w:p w14:paraId="1F74C2C2" w14:textId="77777777" w:rsidR="006C50DB" w:rsidRPr="0076676B" w:rsidRDefault="006C50DB" w:rsidP="006C50DB">
            <w:pPr>
              <w:tabs>
                <w:tab w:val="left" w:pos="2985"/>
              </w:tabs>
              <w:jc w:val="both"/>
              <w:rPr>
                <w:rFonts w:ascii="Times New Roman" w:hAnsi="Times New Roman" w:cs="Times New Roman"/>
                <w:sz w:val="24"/>
                <w:szCs w:val="24"/>
              </w:rPr>
            </w:pPr>
          </w:p>
        </w:tc>
      </w:tr>
      <w:tr w:rsidR="006C50DB" w:rsidRPr="000D6F20" w14:paraId="7E750311" w14:textId="77777777" w:rsidTr="006C50DB">
        <w:trPr>
          <w:trHeight w:val="443"/>
        </w:trPr>
        <w:tc>
          <w:tcPr>
            <w:tcW w:w="396" w:type="dxa"/>
            <w:vAlign w:val="center"/>
          </w:tcPr>
          <w:p w14:paraId="50EF8066"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0F1D9F4D" w14:textId="7777777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6C50DB" w:rsidRPr="000D6F20" w14:paraId="6D0AECD0" w14:textId="77777777" w:rsidTr="006C50DB">
        <w:trPr>
          <w:trHeight w:val="443"/>
        </w:trPr>
        <w:tc>
          <w:tcPr>
            <w:tcW w:w="396" w:type="dxa"/>
            <w:vAlign w:val="center"/>
          </w:tcPr>
          <w:p w14:paraId="6A03A8EC" w14:textId="77777777" w:rsidR="006C50DB" w:rsidRPr="000D6F20" w:rsidRDefault="006C50DB" w:rsidP="006C50DB">
            <w:pPr>
              <w:jc w:val="center"/>
              <w:rPr>
                <w:rFonts w:ascii="Times New Roman" w:hAnsi="Times New Roman" w:cs="Times New Roman"/>
                <w:sz w:val="24"/>
                <w:szCs w:val="24"/>
              </w:rPr>
            </w:pPr>
          </w:p>
        </w:tc>
        <w:tc>
          <w:tcPr>
            <w:tcW w:w="8892" w:type="dxa"/>
            <w:gridSpan w:val="2"/>
          </w:tcPr>
          <w:p w14:paraId="2974486B" w14:textId="77777777" w:rsidR="006C50DB" w:rsidRPr="0076676B" w:rsidRDefault="006C50DB" w:rsidP="006C50DB">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6C50DB" w:rsidRPr="000D6F20" w14:paraId="4FD6801F" w14:textId="77777777" w:rsidTr="006C50DB">
        <w:trPr>
          <w:trHeight w:val="443"/>
        </w:trPr>
        <w:tc>
          <w:tcPr>
            <w:tcW w:w="396" w:type="dxa"/>
            <w:vAlign w:val="center"/>
          </w:tcPr>
          <w:p w14:paraId="572BCD64"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46734979" w14:textId="77777777" w:rsidR="006C50DB" w:rsidRPr="000D6F20" w:rsidRDefault="006C50DB" w:rsidP="006C50DB">
            <w:pPr>
              <w:rPr>
                <w:rFonts w:ascii="Times New Roman" w:hAnsi="Times New Roman" w:cs="Times New Roman"/>
                <w:sz w:val="24"/>
                <w:szCs w:val="24"/>
              </w:rPr>
            </w:pPr>
            <w:r w:rsidRPr="00621DE4">
              <w:rPr>
                <w:rFonts w:ascii="Times New Roman" w:hAnsi="Times New Roman" w:cs="Times New Roman"/>
                <w:b/>
                <w:sz w:val="24"/>
                <w:szCs w:val="24"/>
              </w:rPr>
              <w:t>Requirements:</w:t>
            </w:r>
          </w:p>
        </w:tc>
      </w:tr>
      <w:tr w:rsidR="006C50DB" w:rsidRPr="000D6F20" w14:paraId="001DF6EE" w14:textId="77777777" w:rsidTr="006C50DB">
        <w:trPr>
          <w:trHeight w:val="443"/>
        </w:trPr>
        <w:tc>
          <w:tcPr>
            <w:tcW w:w="396" w:type="dxa"/>
            <w:vAlign w:val="center"/>
          </w:tcPr>
          <w:p w14:paraId="72FE04F1" w14:textId="77777777" w:rsidR="006C50DB" w:rsidRPr="000D6F20" w:rsidRDefault="006C50DB" w:rsidP="006C50DB">
            <w:pPr>
              <w:jc w:val="center"/>
              <w:rPr>
                <w:rFonts w:ascii="Times New Roman" w:hAnsi="Times New Roman" w:cs="Times New Roman"/>
                <w:sz w:val="24"/>
                <w:szCs w:val="24"/>
              </w:rPr>
            </w:pPr>
          </w:p>
        </w:tc>
        <w:tc>
          <w:tcPr>
            <w:tcW w:w="8892" w:type="dxa"/>
            <w:gridSpan w:val="2"/>
          </w:tcPr>
          <w:p w14:paraId="16109008" w14:textId="77777777" w:rsidR="006C50DB" w:rsidRDefault="006C50DB" w:rsidP="006C50DB">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p w14:paraId="14724DC3" w14:textId="77777777" w:rsidR="006C50DB" w:rsidRPr="00621DE4" w:rsidRDefault="006C50DB" w:rsidP="006C50DB">
            <w:pPr>
              <w:jc w:val="both"/>
              <w:rPr>
                <w:rFonts w:ascii="Times New Roman" w:hAnsi="Times New Roman" w:cs="Times New Roman"/>
                <w:sz w:val="24"/>
                <w:szCs w:val="24"/>
                <w:lang w:val="en-US"/>
              </w:rPr>
            </w:pPr>
          </w:p>
        </w:tc>
      </w:tr>
      <w:tr w:rsidR="006C50DB" w:rsidRPr="000D6F20" w14:paraId="06BAAC34" w14:textId="77777777" w:rsidTr="006C50DB">
        <w:trPr>
          <w:trHeight w:val="443"/>
        </w:trPr>
        <w:tc>
          <w:tcPr>
            <w:tcW w:w="396" w:type="dxa"/>
            <w:vAlign w:val="center"/>
          </w:tcPr>
          <w:p w14:paraId="1896A7B5"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66AC9AC7" w14:textId="77777777" w:rsidR="006C50DB" w:rsidRPr="000D6F20" w:rsidRDefault="006C50DB" w:rsidP="006C50DB">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6C50DB" w:rsidRPr="000D6F20" w14:paraId="35D2C579" w14:textId="77777777" w:rsidTr="006C50DB">
        <w:trPr>
          <w:trHeight w:val="443"/>
        </w:trPr>
        <w:tc>
          <w:tcPr>
            <w:tcW w:w="396" w:type="dxa"/>
            <w:vAlign w:val="center"/>
          </w:tcPr>
          <w:p w14:paraId="426CFFC3" w14:textId="77777777" w:rsidR="006C50DB" w:rsidRPr="000D6F20" w:rsidRDefault="006C50DB" w:rsidP="006C50DB">
            <w:pPr>
              <w:jc w:val="center"/>
              <w:rPr>
                <w:rFonts w:ascii="Times New Roman" w:hAnsi="Times New Roman" w:cs="Times New Roman"/>
                <w:sz w:val="24"/>
                <w:szCs w:val="24"/>
              </w:rPr>
            </w:pPr>
          </w:p>
        </w:tc>
        <w:tc>
          <w:tcPr>
            <w:tcW w:w="8892" w:type="dxa"/>
            <w:gridSpan w:val="2"/>
          </w:tcPr>
          <w:p w14:paraId="6A9CB082" w14:textId="77777777" w:rsidR="006C50DB" w:rsidRDefault="006C50DB" w:rsidP="006C50DB">
            <w:pPr>
              <w:pStyle w:val="Normlnweb"/>
              <w:numPr>
                <w:ilvl w:val="0"/>
                <w:numId w:val="17"/>
              </w:numPr>
              <w:tabs>
                <w:tab w:val="clear" w:pos="720"/>
                <w:tab w:val="num" w:pos="597"/>
              </w:tabs>
              <w:spacing w:before="0" w:beforeAutospacing="0" w:after="0" w:afterAutospacing="0"/>
              <w:ind w:left="597" w:hanging="567"/>
              <w:textAlignment w:val="baseline"/>
              <w:rPr>
                <w:color w:val="000000"/>
              </w:rPr>
            </w:pPr>
            <w:r>
              <w:rPr>
                <w:color w:val="000000"/>
              </w:rPr>
              <w:t xml:space="preserve">ABDEL-BARY, E. M.. </w:t>
            </w:r>
            <w:r>
              <w:rPr>
                <w:i/>
                <w:iCs/>
                <w:color w:val="000000"/>
              </w:rPr>
              <w:t>Handbook of plastic films</w:t>
            </w:r>
            <w:r>
              <w:rPr>
                <w:color w:val="000000"/>
              </w:rPr>
              <w:t>. Rapra technology limited, 2003. ISBN: 1-85957-338-X</w:t>
            </w:r>
          </w:p>
          <w:p w14:paraId="182C4ECF" w14:textId="77777777" w:rsidR="006C50DB" w:rsidRDefault="006C50DB" w:rsidP="006C50DB">
            <w:pPr>
              <w:pStyle w:val="Normlnweb"/>
              <w:numPr>
                <w:ilvl w:val="0"/>
                <w:numId w:val="17"/>
              </w:numPr>
              <w:tabs>
                <w:tab w:val="clear" w:pos="720"/>
                <w:tab w:val="num" w:pos="597"/>
              </w:tabs>
              <w:spacing w:before="0" w:beforeAutospacing="0" w:after="0" w:afterAutospacing="0"/>
              <w:ind w:left="597" w:hanging="567"/>
              <w:textAlignment w:val="baseline"/>
              <w:rPr>
                <w:color w:val="000000"/>
              </w:rPr>
            </w:pPr>
            <w:r>
              <w:rPr>
                <w:color w:val="000000"/>
              </w:rPr>
              <w:t xml:space="preserve">MORRIS, B. A. </w:t>
            </w:r>
            <w:r>
              <w:rPr>
                <w:i/>
                <w:iCs/>
                <w:color w:val="000000"/>
              </w:rPr>
              <w:t>The science and technology of flexible packaging</w:t>
            </w:r>
            <w:r>
              <w:rPr>
                <w:color w:val="000000"/>
              </w:rPr>
              <w:t>. Elsevier, 2017. ISBN: 978-0-323-24273-8.</w:t>
            </w:r>
          </w:p>
          <w:p w14:paraId="76D81E08" w14:textId="77777777" w:rsidR="006C50DB" w:rsidRDefault="006C50DB" w:rsidP="006C50DB">
            <w:pPr>
              <w:pStyle w:val="Normlnweb"/>
              <w:numPr>
                <w:ilvl w:val="0"/>
                <w:numId w:val="17"/>
              </w:numPr>
              <w:tabs>
                <w:tab w:val="clear" w:pos="720"/>
                <w:tab w:val="num" w:pos="597"/>
              </w:tabs>
              <w:spacing w:before="0" w:beforeAutospacing="0" w:after="0" w:afterAutospacing="0"/>
              <w:ind w:left="597" w:hanging="567"/>
              <w:textAlignment w:val="baseline"/>
              <w:rPr>
                <w:color w:val="000000"/>
              </w:rPr>
            </w:pPr>
            <w:r>
              <w:rPr>
                <w:color w:val="000000"/>
              </w:rPr>
              <w:t xml:space="preserve">ZWEIFEL, H. </w:t>
            </w:r>
            <w:r>
              <w:rPr>
                <w:i/>
                <w:iCs/>
                <w:color w:val="000000"/>
              </w:rPr>
              <w:t>Plastics Additives Handbook 5th edition</w:t>
            </w:r>
            <w:r>
              <w:rPr>
                <w:color w:val="000000"/>
              </w:rPr>
              <w:t>. Carl Hanser Verlag, 2001. ISBN: 1-56990-295-X.</w:t>
            </w:r>
          </w:p>
          <w:p w14:paraId="5C051A02" w14:textId="77777777" w:rsidR="006C50DB" w:rsidRDefault="006C50DB" w:rsidP="006C50DB">
            <w:pPr>
              <w:pStyle w:val="Normlnweb"/>
              <w:numPr>
                <w:ilvl w:val="0"/>
                <w:numId w:val="17"/>
              </w:numPr>
              <w:tabs>
                <w:tab w:val="clear" w:pos="720"/>
                <w:tab w:val="num" w:pos="597"/>
              </w:tabs>
              <w:spacing w:before="0" w:beforeAutospacing="0" w:after="60" w:afterAutospacing="0"/>
              <w:ind w:left="597" w:hanging="567"/>
              <w:textAlignment w:val="baseline"/>
              <w:rPr>
                <w:color w:val="000000"/>
              </w:rPr>
            </w:pPr>
            <w:r>
              <w:rPr>
                <w:color w:val="000000"/>
              </w:rPr>
              <w:t xml:space="preserve">SUBRAMANIAN, M. N. </w:t>
            </w:r>
            <w:r>
              <w:rPr>
                <w:i/>
                <w:iCs/>
                <w:color w:val="000000"/>
              </w:rPr>
              <w:t>Plastics Additives and Testing</w:t>
            </w:r>
            <w:r>
              <w:rPr>
                <w:color w:val="000000"/>
              </w:rPr>
              <w:t>.  John Wiley &amp; Sons, 2013. ISBN: 978-1-118-11890-0.</w:t>
            </w:r>
          </w:p>
          <w:p w14:paraId="4AC3975E" w14:textId="77777777" w:rsidR="006C50DB" w:rsidRPr="0087084F" w:rsidRDefault="006C50DB" w:rsidP="006C50DB">
            <w:pPr>
              <w:numPr>
                <w:ilvl w:val="0"/>
                <w:numId w:val="17"/>
              </w:numPr>
              <w:spacing w:before="100" w:beforeAutospacing="1" w:after="100" w:afterAutospacing="1"/>
              <w:textAlignment w:val="baseline"/>
              <w:rPr>
                <w:rFonts w:ascii="Times New Roman" w:hAnsi="Times New Roman" w:cs="Times New Roman"/>
                <w:color w:val="000000"/>
                <w:sz w:val="24"/>
                <w:szCs w:val="24"/>
              </w:rPr>
            </w:pPr>
            <w:r w:rsidRPr="0087084F">
              <w:rPr>
                <w:rFonts w:ascii="Times New Roman" w:hAnsi="Times New Roman" w:cs="Times New Roman"/>
                <w:color w:val="000000"/>
                <w:sz w:val="24"/>
                <w:szCs w:val="24"/>
              </w:rPr>
              <w:t xml:space="preserve">BOLGAR, M. </w:t>
            </w:r>
            <w:r w:rsidRPr="0087084F">
              <w:rPr>
                <w:rFonts w:ascii="Times New Roman" w:eastAsia="Arial Unicode MS" w:hAnsi="Times New Roman" w:cs="Times New Roman"/>
                <w:i/>
                <w:color w:val="000000"/>
                <w:sz w:val="24"/>
                <w:szCs w:val="24"/>
              </w:rPr>
              <w:t>Handbook for the chemical analysis of plastic and polymer additives</w:t>
            </w:r>
            <w:r w:rsidRPr="0087084F">
              <w:rPr>
                <w:rFonts w:ascii="Times New Roman" w:eastAsia="Arial Unicode MS" w:hAnsi="Times New Roman" w:cs="Times New Roman"/>
                <w:color w:val="000000"/>
                <w:sz w:val="24"/>
                <w:szCs w:val="24"/>
              </w:rPr>
              <w:t>, CRC Press, 2008. ISBN: 978-1-4200-4487-4.</w:t>
            </w:r>
          </w:p>
          <w:p w14:paraId="4C92C66B" w14:textId="77777777" w:rsidR="006C50DB" w:rsidRPr="000D6F20" w:rsidRDefault="006C50DB" w:rsidP="006C50DB">
            <w:pPr>
              <w:pStyle w:val="Odstavecseseznamem"/>
              <w:spacing w:after="60"/>
              <w:ind w:left="0"/>
              <w:jc w:val="both"/>
              <w:outlineLvl w:val="2"/>
              <w:rPr>
                <w:rFonts w:ascii="Times New Roman" w:hAnsi="Times New Roman" w:cs="Times New Roman"/>
                <w:sz w:val="24"/>
                <w:szCs w:val="24"/>
                <w:lang w:val="en-GB"/>
              </w:rPr>
            </w:pPr>
            <w:r w:rsidRPr="000D6F20">
              <w:rPr>
                <w:rFonts w:ascii="Times New Roman" w:hAnsi="Times New Roman" w:cs="Times New Roman"/>
                <w:sz w:val="24"/>
                <w:szCs w:val="24"/>
                <w:lang w:val="en-GB"/>
              </w:rPr>
              <w:t xml:space="preserve"> </w:t>
            </w:r>
          </w:p>
        </w:tc>
      </w:tr>
    </w:tbl>
    <w:p w14:paraId="08C4E9D5" w14:textId="6804CC4C" w:rsidR="006C50DB" w:rsidRDefault="006C50DB"/>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041"/>
      </w:tblGrid>
      <w:tr w:rsidR="006C50DB" w:rsidRPr="000D6F20" w14:paraId="1DBE42B8" w14:textId="77777777" w:rsidTr="006C50DB">
        <w:trPr>
          <w:trHeight w:val="418"/>
        </w:trPr>
        <w:tc>
          <w:tcPr>
            <w:tcW w:w="516" w:type="dxa"/>
          </w:tcPr>
          <w:p w14:paraId="223A8064" w14:textId="690F891B" w:rsidR="006C50DB" w:rsidRPr="006C50DB" w:rsidRDefault="006C50DB" w:rsidP="00E85FC0">
            <w:pPr>
              <w:rPr>
                <w:rFonts w:ascii="Times New Roman" w:hAnsi="Times New Roman" w:cs="Times New Roman"/>
                <w:sz w:val="24"/>
                <w:szCs w:val="24"/>
              </w:rPr>
            </w:pPr>
            <w:r w:rsidRPr="006C50DB">
              <w:rPr>
                <w:rFonts w:ascii="Times New Roman" w:hAnsi="Times New Roman" w:cs="Times New Roman"/>
                <w:sz w:val="24"/>
                <w:szCs w:val="24"/>
              </w:rPr>
              <w:lastRenderedPageBreak/>
              <w:t>2</w:t>
            </w:r>
            <w:r w:rsidR="00E85FC0">
              <w:rPr>
                <w:rFonts w:ascii="Times New Roman" w:hAnsi="Times New Roman" w:cs="Times New Roman"/>
                <w:sz w:val="24"/>
                <w:szCs w:val="24"/>
              </w:rPr>
              <w:t>7</w:t>
            </w:r>
            <w:r w:rsidRPr="006C50DB">
              <w:rPr>
                <w:rFonts w:ascii="Times New Roman" w:hAnsi="Times New Roman" w:cs="Times New Roman"/>
                <w:sz w:val="24"/>
                <w:szCs w:val="24"/>
              </w:rPr>
              <w:t>.</w:t>
            </w:r>
          </w:p>
        </w:tc>
        <w:tc>
          <w:tcPr>
            <w:tcW w:w="2657" w:type="dxa"/>
          </w:tcPr>
          <w:p w14:paraId="3E34F23A" w14:textId="6D6A4DE0"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041" w:type="dxa"/>
          </w:tcPr>
          <w:p w14:paraId="103D60FB" w14:textId="77777777" w:rsidR="006C50DB" w:rsidRPr="000D6F20" w:rsidRDefault="006C50DB" w:rsidP="006C50DB">
            <w:pPr>
              <w:jc w:val="both"/>
              <w:rPr>
                <w:rFonts w:ascii="Times New Roman" w:hAnsi="Times New Roman" w:cs="Times New Roman"/>
                <w:b/>
                <w:sz w:val="24"/>
                <w:szCs w:val="24"/>
              </w:rPr>
            </w:pPr>
            <w:r w:rsidRPr="0076676B">
              <w:rPr>
                <w:rFonts w:ascii="Times New Roman" w:hAnsi="Times New Roman" w:cs="Times New Roman"/>
                <w:b/>
                <w:sz w:val="24"/>
                <w:szCs w:val="24"/>
              </w:rPr>
              <w:t xml:space="preserve">Simulace a predikce </w:t>
            </w:r>
            <w:r>
              <w:rPr>
                <w:rFonts w:ascii="Times New Roman" w:hAnsi="Times New Roman" w:cs="Times New Roman"/>
                <w:b/>
                <w:sz w:val="24"/>
                <w:szCs w:val="24"/>
              </w:rPr>
              <w:t>přípravy vícekomponentních vstřikovaných produktů</w:t>
            </w:r>
          </w:p>
        </w:tc>
      </w:tr>
      <w:tr w:rsidR="006C50DB" w:rsidRPr="000D6F20" w14:paraId="230AB7C5" w14:textId="77777777" w:rsidTr="006C50DB">
        <w:trPr>
          <w:trHeight w:val="443"/>
        </w:trPr>
        <w:tc>
          <w:tcPr>
            <w:tcW w:w="516" w:type="dxa"/>
          </w:tcPr>
          <w:p w14:paraId="21213DD2" w14:textId="77777777" w:rsidR="006C50DB" w:rsidRPr="000D6F20" w:rsidRDefault="006C50DB" w:rsidP="006C50DB">
            <w:pPr>
              <w:rPr>
                <w:rFonts w:ascii="Times New Roman" w:hAnsi="Times New Roman" w:cs="Times New Roman"/>
                <w:b/>
                <w:sz w:val="24"/>
                <w:szCs w:val="24"/>
              </w:rPr>
            </w:pPr>
          </w:p>
        </w:tc>
        <w:tc>
          <w:tcPr>
            <w:tcW w:w="2657" w:type="dxa"/>
          </w:tcPr>
          <w:p w14:paraId="271255E7" w14:textId="395C331A"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041" w:type="dxa"/>
          </w:tcPr>
          <w:p w14:paraId="05763638" w14:textId="77777777" w:rsidR="006C50DB" w:rsidRPr="000D6F20" w:rsidRDefault="006C50DB" w:rsidP="006C50DB">
            <w:pPr>
              <w:jc w:val="both"/>
              <w:rPr>
                <w:rFonts w:ascii="Times New Roman" w:hAnsi="Times New Roman" w:cs="Times New Roman"/>
                <w:b/>
                <w:sz w:val="24"/>
                <w:szCs w:val="24"/>
              </w:rPr>
            </w:pPr>
            <w:r w:rsidRPr="0076676B">
              <w:rPr>
                <w:rFonts w:ascii="Times New Roman" w:hAnsi="Times New Roman" w:cs="Times New Roman"/>
                <w:b/>
                <w:sz w:val="24"/>
                <w:szCs w:val="24"/>
                <w:lang w:val="en-US"/>
              </w:rPr>
              <w:t xml:space="preserve">Simulation and prediction of </w:t>
            </w:r>
            <w:r>
              <w:rPr>
                <w:rFonts w:ascii="Times New Roman" w:hAnsi="Times New Roman" w:cs="Times New Roman"/>
                <w:b/>
                <w:sz w:val="24"/>
                <w:szCs w:val="24"/>
                <w:lang w:val="en-US"/>
              </w:rPr>
              <w:t>multicomponent injection molded products manufacturing</w:t>
            </w:r>
            <w:r w:rsidRPr="000D6F20">
              <w:rPr>
                <w:rFonts w:ascii="Times New Roman" w:hAnsi="Times New Roman" w:cs="Times New Roman"/>
                <w:b/>
                <w:sz w:val="24"/>
                <w:szCs w:val="24"/>
                <w:lang w:val="en-US"/>
              </w:rPr>
              <w:t xml:space="preserve"> </w:t>
            </w:r>
          </w:p>
        </w:tc>
      </w:tr>
      <w:tr w:rsidR="006C50DB" w:rsidRPr="000D6F20" w14:paraId="6D44FE0C" w14:textId="77777777" w:rsidTr="006C50DB">
        <w:trPr>
          <w:trHeight w:val="418"/>
        </w:trPr>
        <w:tc>
          <w:tcPr>
            <w:tcW w:w="516" w:type="dxa"/>
          </w:tcPr>
          <w:p w14:paraId="1A3AE38C" w14:textId="77777777" w:rsidR="006C50DB" w:rsidRPr="000D6F20" w:rsidRDefault="006C50DB" w:rsidP="006C50DB">
            <w:pPr>
              <w:rPr>
                <w:rFonts w:ascii="Times New Roman" w:hAnsi="Times New Roman" w:cs="Times New Roman"/>
                <w:b/>
                <w:sz w:val="24"/>
                <w:szCs w:val="24"/>
              </w:rPr>
            </w:pPr>
          </w:p>
        </w:tc>
        <w:tc>
          <w:tcPr>
            <w:tcW w:w="2657" w:type="dxa"/>
            <w:vAlign w:val="center"/>
          </w:tcPr>
          <w:p w14:paraId="6D38C799" w14:textId="134D5ECF"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041" w:type="dxa"/>
            <w:vAlign w:val="center"/>
          </w:tcPr>
          <w:p w14:paraId="364E19EA"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6C50DB" w:rsidRPr="000D6F20" w14:paraId="1D20FDB7" w14:textId="77777777" w:rsidTr="006C50DB">
        <w:trPr>
          <w:trHeight w:val="418"/>
        </w:trPr>
        <w:tc>
          <w:tcPr>
            <w:tcW w:w="516" w:type="dxa"/>
          </w:tcPr>
          <w:p w14:paraId="6866FE99" w14:textId="77777777" w:rsidR="006C50DB" w:rsidRDefault="006C50DB" w:rsidP="006C50DB">
            <w:pPr>
              <w:rPr>
                <w:rFonts w:ascii="Times New Roman" w:hAnsi="Times New Roman" w:cs="Times New Roman"/>
                <w:b/>
                <w:sz w:val="24"/>
                <w:szCs w:val="24"/>
              </w:rPr>
            </w:pPr>
          </w:p>
        </w:tc>
        <w:tc>
          <w:tcPr>
            <w:tcW w:w="2657" w:type="dxa"/>
            <w:vAlign w:val="center"/>
          </w:tcPr>
          <w:p w14:paraId="0AD2FC9C" w14:textId="60383C1D" w:rsidR="006C50DB" w:rsidRPr="000D6F20" w:rsidRDefault="006C50DB" w:rsidP="006C50DB">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041" w:type="dxa"/>
            <w:vAlign w:val="center"/>
          </w:tcPr>
          <w:p w14:paraId="5B31B606"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Ing. Ladislav Fojtl, Ph.D.</w:t>
            </w:r>
          </w:p>
        </w:tc>
      </w:tr>
      <w:tr w:rsidR="006C50DB" w:rsidRPr="000D6F20" w14:paraId="427CFF78" w14:textId="77777777" w:rsidTr="006C50DB">
        <w:trPr>
          <w:trHeight w:val="418"/>
        </w:trPr>
        <w:tc>
          <w:tcPr>
            <w:tcW w:w="516" w:type="dxa"/>
          </w:tcPr>
          <w:p w14:paraId="4CF263EC" w14:textId="77777777" w:rsidR="006C50DB" w:rsidRPr="000D6F20" w:rsidRDefault="006C50DB" w:rsidP="006C50DB">
            <w:pPr>
              <w:rPr>
                <w:rFonts w:ascii="Times New Roman" w:hAnsi="Times New Roman" w:cs="Times New Roman"/>
                <w:b/>
                <w:sz w:val="24"/>
                <w:szCs w:val="24"/>
              </w:rPr>
            </w:pPr>
          </w:p>
        </w:tc>
        <w:tc>
          <w:tcPr>
            <w:tcW w:w="2657" w:type="dxa"/>
            <w:vAlign w:val="center"/>
          </w:tcPr>
          <w:p w14:paraId="15B220C9" w14:textId="52421A28"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041" w:type="dxa"/>
            <w:vAlign w:val="center"/>
          </w:tcPr>
          <w:p w14:paraId="6DA0878C"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6C50DB" w:rsidRPr="000D6F20" w14:paraId="453698EE" w14:textId="77777777" w:rsidTr="006C50DB">
        <w:trPr>
          <w:trHeight w:val="443"/>
        </w:trPr>
        <w:tc>
          <w:tcPr>
            <w:tcW w:w="516" w:type="dxa"/>
          </w:tcPr>
          <w:p w14:paraId="5CA5212E" w14:textId="77777777" w:rsidR="006C50DB" w:rsidRPr="000D6F20" w:rsidRDefault="006C50DB" w:rsidP="006C50DB">
            <w:pPr>
              <w:rPr>
                <w:rFonts w:ascii="Times New Roman" w:hAnsi="Times New Roman" w:cs="Times New Roman"/>
                <w:b/>
                <w:sz w:val="24"/>
                <w:szCs w:val="24"/>
              </w:rPr>
            </w:pPr>
          </w:p>
        </w:tc>
        <w:tc>
          <w:tcPr>
            <w:tcW w:w="8698" w:type="dxa"/>
            <w:gridSpan w:val="2"/>
            <w:vAlign w:val="bottom"/>
          </w:tcPr>
          <w:p w14:paraId="506170F0" w14:textId="09F02416"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6C50DB" w:rsidRPr="0076676B" w14:paraId="0DE8296C" w14:textId="77777777" w:rsidTr="006C50DB">
        <w:trPr>
          <w:trHeight w:val="443"/>
        </w:trPr>
        <w:tc>
          <w:tcPr>
            <w:tcW w:w="516" w:type="dxa"/>
          </w:tcPr>
          <w:p w14:paraId="25AE2016" w14:textId="77777777" w:rsidR="006C50DB" w:rsidRDefault="006C50DB" w:rsidP="006C50DB">
            <w:pPr>
              <w:tabs>
                <w:tab w:val="left" w:pos="2985"/>
              </w:tabs>
              <w:jc w:val="both"/>
              <w:rPr>
                <w:rFonts w:ascii="Times New Roman" w:hAnsi="Times New Roman" w:cs="Times New Roman"/>
                <w:sz w:val="24"/>
                <w:szCs w:val="24"/>
              </w:rPr>
            </w:pPr>
          </w:p>
        </w:tc>
        <w:tc>
          <w:tcPr>
            <w:tcW w:w="8698" w:type="dxa"/>
            <w:gridSpan w:val="2"/>
          </w:tcPr>
          <w:p w14:paraId="5A95B1F5" w14:textId="45F6BC99" w:rsidR="006C50DB" w:rsidRDefault="006C50DB" w:rsidP="006C50DB">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Dizertační práce bude zaměřena na simulaci, evaluaci a predikci vlivu procesních podmínek na přípravu vícekomponentních vstřikovaných produktů. Sledovány budou jak materiálové vlastnosti vstupních materiálů, tak budou s ohledem na podmínky přípravy vyhodnoceny užitné vlastnosti připravených produktů. Experimentálně definované vlastnosti použitých materiálů budou s ohledem na použité podmínky zpracovatelských podmínek vyhodnoceny nejen ve vztahu k predikci softwarových simulací, ale i finálních vlastností vstříknutých produktů. </w:t>
            </w:r>
          </w:p>
          <w:p w14:paraId="3BD8F97E" w14:textId="77777777" w:rsidR="006C50DB" w:rsidRPr="0076676B" w:rsidRDefault="006C50DB" w:rsidP="006C50DB">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6C50DB" w:rsidRPr="000D6F20" w14:paraId="28C1EBA4" w14:textId="77777777" w:rsidTr="006C50DB">
        <w:trPr>
          <w:trHeight w:val="443"/>
        </w:trPr>
        <w:tc>
          <w:tcPr>
            <w:tcW w:w="516" w:type="dxa"/>
          </w:tcPr>
          <w:p w14:paraId="55E87031" w14:textId="77777777" w:rsidR="006C50DB" w:rsidRPr="000D6F20" w:rsidRDefault="006C50DB" w:rsidP="006C50DB">
            <w:pPr>
              <w:rPr>
                <w:rFonts w:ascii="Times New Roman" w:hAnsi="Times New Roman" w:cs="Times New Roman"/>
                <w:b/>
                <w:sz w:val="24"/>
                <w:szCs w:val="24"/>
              </w:rPr>
            </w:pPr>
          </w:p>
        </w:tc>
        <w:tc>
          <w:tcPr>
            <w:tcW w:w="8698" w:type="dxa"/>
            <w:gridSpan w:val="2"/>
            <w:vAlign w:val="bottom"/>
          </w:tcPr>
          <w:p w14:paraId="1E89D520" w14:textId="2411B20D"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6C50DB" w:rsidRPr="0076676B" w14:paraId="02612B57" w14:textId="77777777" w:rsidTr="006C50DB">
        <w:trPr>
          <w:trHeight w:val="443"/>
        </w:trPr>
        <w:tc>
          <w:tcPr>
            <w:tcW w:w="516" w:type="dxa"/>
          </w:tcPr>
          <w:p w14:paraId="10F0CB3C" w14:textId="77777777" w:rsidR="006C50DB" w:rsidRDefault="006C50DB" w:rsidP="006C50DB">
            <w:pPr>
              <w:tabs>
                <w:tab w:val="left" w:pos="2985"/>
              </w:tabs>
              <w:jc w:val="both"/>
              <w:rPr>
                <w:rFonts w:ascii="Times New Roman" w:hAnsi="Times New Roman" w:cs="Times New Roman"/>
                <w:sz w:val="24"/>
                <w:szCs w:val="24"/>
                <w:lang w:val="en-US"/>
              </w:rPr>
            </w:pPr>
          </w:p>
        </w:tc>
        <w:tc>
          <w:tcPr>
            <w:tcW w:w="8698" w:type="dxa"/>
            <w:gridSpan w:val="2"/>
          </w:tcPr>
          <w:p w14:paraId="3279C334" w14:textId="5124EEFA" w:rsidR="006C50DB" w:rsidRPr="0076676B" w:rsidRDefault="006C50DB" w:rsidP="006C50DB">
            <w:pPr>
              <w:tabs>
                <w:tab w:val="left" w:pos="2985"/>
              </w:tabs>
              <w:jc w:val="both"/>
              <w:rPr>
                <w:rFonts w:ascii="Times New Roman" w:hAnsi="Times New Roman" w:cs="Times New Roman"/>
                <w:sz w:val="24"/>
                <w:szCs w:val="24"/>
              </w:rPr>
            </w:pPr>
            <w:r>
              <w:rPr>
                <w:rFonts w:ascii="Times New Roman" w:hAnsi="Times New Roman" w:cs="Times New Roman"/>
                <w:sz w:val="24"/>
                <w:szCs w:val="24"/>
                <w:lang w:val="en-US"/>
              </w:rPr>
              <w:t xml:space="preserve">Dissertation work </w:t>
            </w:r>
            <w:r w:rsidRPr="000706CF">
              <w:rPr>
                <w:rFonts w:ascii="Times New Roman" w:hAnsi="Times New Roman" w:cs="Times New Roman"/>
                <w:sz w:val="24"/>
                <w:szCs w:val="24"/>
                <w:lang w:val="en-US"/>
              </w:rPr>
              <w:t xml:space="preserve">will be focused on simulation, evaluation and prediction of the influence of processing conditions on the </w:t>
            </w:r>
            <w:r>
              <w:rPr>
                <w:rFonts w:ascii="Times New Roman" w:hAnsi="Times New Roman" w:cs="Times New Roman"/>
                <w:sz w:val="24"/>
                <w:szCs w:val="24"/>
                <w:lang w:val="en-US"/>
              </w:rPr>
              <w:t xml:space="preserve">manufacturing of multi-component injection molded products. Material characteristics of utilized materials will be monitored with processing conditions and subsequently connected with the resulted utility parameters. Experimentally defined properties of used materials will be evaluated in relation to the manufacturing conditions, but also in the frame of software simulations prediction and final molded products features. </w:t>
            </w:r>
          </w:p>
          <w:p w14:paraId="04426674" w14:textId="77777777" w:rsidR="006C50DB" w:rsidRPr="0076676B" w:rsidRDefault="006C50DB" w:rsidP="006C50DB">
            <w:pPr>
              <w:tabs>
                <w:tab w:val="left" w:pos="2985"/>
              </w:tabs>
              <w:jc w:val="both"/>
              <w:rPr>
                <w:rFonts w:ascii="Times New Roman" w:hAnsi="Times New Roman" w:cs="Times New Roman"/>
                <w:sz w:val="24"/>
                <w:szCs w:val="24"/>
              </w:rPr>
            </w:pPr>
          </w:p>
        </w:tc>
      </w:tr>
      <w:tr w:rsidR="006C50DB" w:rsidRPr="000D6F20" w14:paraId="729BC4AB" w14:textId="77777777" w:rsidTr="006C50DB">
        <w:trPr>
          <w:trHeight w:val="443"/>
        </w:trPr>
        <w:tc>
          <w:tcPr>
            <w:tcW w:w="516" w:type="dxa"/>
          </w:tcPr>
          <w:p w14:paraId="316987E6" w14:textId="77777777" w:rsidR="006C50DB" w:rsidRPr="000D6F20" w:rsidRDefault="006C50DB" w:rsidP="006C50DB">
            <w:pPr>
              <w:rPr>
                <w:rFonts w:ascii="Times New Roman" w:hAnsi="Times New Roman" w:cs="Times New Roman"/>
                <w:b/>
                <w:sz w:val="24"/>
                <w:szCs w:val="24"/>
              </w:rPr>
            </w:pPr>
          </w:p>
        </w:tc>
        <w:tc>
          <w:tcPr>
            <w:tcW w:w="8698" w:type="dxa"/>
            <w:gridSpan w:val="2"/>
            <w:vAlign w:val="bottom"/>
          </w:tcPr>
          <w:p w14:paraId="64C848BF" w14:textId="00B16B2F"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6C50DB" w:rsidRPr="0076676B" w14:paraId="67E01424" w14:textId="77777777" w:rsidTr="006C50DB">
        <w:trPr>
          <w:trHeight w:val="443"/>
        </w:trPr>
        <w:tc>
          <w:tcPr>
            <w:tcW w:w="516" w:type="dxa"/>
          </w:tcPr>
          <w:p w14:paraId="6AC7DAAE" w14:textId="77777777" w:rsidR="006C50DB" w:rsidRDefault="006C50DB" w:rsidP="006C50DB">
            <w:pPr>
              <w:jc w:val="both"/>
              <w:rPr>
                <w:rFonts w:ascii="Times New Roman" w:hAnsi="Times New Roman" w:cs="Times New Roman"/>
                <w:sz w:val="24"/>
                <w:szCs w:val="24"/>
              </w:rPr>
            </w:pPr>
          </w:p>
        </w:tc>
        <w:tc>
          <w:tcPr>
            <w:tcW w:w="8698" w:type="dxa"/>
            <w:gridSpan w:val="2"/>
          </w:tcPr>
          <w:p w14:paraId="5CD4B993" w14:textId="388F4146" w:rsidR="006C50DB" w:rsidRPr="0076676B" w:rsidRDefault="006C50DB" w:rsidP="006C50DB">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6C50DB" w:rsidRPr="000D6F20" w14:paraId="4FAF5522" w14:textId="77777777" w:rsidTr="006C50DB">
        <w:trPr>
          <w:trHeight w:val="443"/>
        </w:trPr>
        <w:tc>
          <w:tcPr>
            <w:tcW w:w="516" w:type="dxa"/>
          </w:tcPr>
          <w:p w14:paraId="49B5969A" w14:textId="77777777" w:rsidR="006C50DB" w:rsidRDefault="006C50DB" w:rsidP="006C50DB">
            <w:pPr>
              <w:rPr>
                <w:rFonts w:ascii="Times New Roman" w:hAnsi="Times New Roman" w:cs="Times New Roman"/>
                <w:b/>
                <w:sz w:val="24"/>
                <w:szCs w:val="24"/>
              </w:rPr>
            </w:pPr>
          </w:p>
        </w:tc>
        <w:tc>
          <w:tcPr>
            <w:tcW w:w="8698" w:type="dxa"/>
            <w:gridSpan w:val="2"/>
            <w:vAlign w:val="bottom"/>
          </w:tcPr>
          <w:p w14:paraId="1A719DD2" w14:textId="101D28DE" w:rsidR="006C50DB" w:rsidRDefault="006C50DB" w:rsidP="006C50DB">
            <w:pPr>
              <w:rPr>
                <w:rFonts w:ascii="Times New Roman" w:hAnsi="Times New Roman" w:cs="Times New Roman"/>
                <w:b/>
                <w:sz w:val="24"/>
                <w:szCs w:val="24"/>
              </w:rPr>
            </w:pPr>
          </w:p>
          <w:p w14:paraId="13C0349E" w14:textId="77777777" w:rsidR="006C50DB" w:rsidRPr="00EB1238" w:rsidRDefault="006C50DB" w:rsidP="006C50DB">
            <w:pPr>
              <w:rPr>
                <w:rFonts w:ascii="Times New Roman" w:hAnsi="Times New Roman" w:cs="Times New Roman"/>
                <w:b/>
                <w:sz w:val="24"/>
                <w:szCs w:val="24"/>
              </w:rPr>
            </w:pPr>
            <w:r w:rsidRPr="00621DE4">
              <w:rPr>
                <w:rFonts w:ascii="Times New Roman" w:hAnsi="Times New Roman" w:cs="Times New Roman"/>
                <w:b/>
                <w:sz w:val="24"/>
                <w:szCs w:val="24"/>
              </w:rPr>
              <w:t>Requirements:</w:t>
            </w:r>
          </w:p>
        </w:tc>
      </w:tr>
      <w:tr w:rsidR="006C50DB" w:rsidRPr="00621DE4" w14:paraId="62B88FF9" w14:textId="77777777" w:rsidTr="006C50DB">
        <w:trPr>
          <w:trHeight w:val="443"/>
        </w:trPr>
        <w:tc>
          <w:tcPr>
            <w:tcW w:w="516" w:type="dxa"/>
          </w:tcPr>
          <w:p w14:paraId="2751DD33" w14:textId="77777777" w:rsidR="006C50DB" w:rsidRPr="00621DE4" w:rsidRDefault="006C50DB" w:rsidP="006C50DB">
            <w:pPr>
              <w:jc w:val="both"/>
              <w:rPr>
                <w:rFonts w:ascii="Times New Roman" w:hAnsi="Times New Roman" w:cs="Times New Roman"/>
                <w:sz w:val="24"/>
                <w:szCs w:val="24"/>
                <w:lang w:val="en-US"/>
              </w:rPr>
            </w:pPr>
          </w:p>
        </w:tc>
        <w:tc>
          <w:tcPr>
            <w:tcW w:w="8698" w:type="dxa"/>
            <w:gridSpan w:val="2"/>
          </w:tcPr>
          <w:p w14:paraId="1461DAFC" w14:textId="565F767F" w:rsidR="006C50DB" w:rsidRDefault="006C50DB" w:rsidP="006C50DB">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p w14:paraId="091AC307" w14:textId="77777777" w:rsidR="006C50DB" w:rsidRPr="00621DE4" w:rsidRDefault="006C50DB" w:rsidP="006C50DB">
            <w:pPr>
              <w:jc w:val="both"/>
              <w:rPr>
                <w:rFonts w:ascii="Times New Roman" w:hAnsi="Times New Roman" w:cs="Times New Roman"/>
                <w:sz w:val="24"/>
                <w:szCs w:val="24"/>
                <w:lang w:val="en-US"/>
              </w:rPr>
            </w:pPr>
          </w:p>
        </w:tc>
      </w:tr>
      <w:tr w:rsidR="006C50DB" w:rsidRPr="000D6F20" w14:paraId="6821EF13" w14:textId="77777777" w:rsidTr="006C50DB">
        <w:trPr>
          <w:trHeight w:val="443"/>
        </w:trPr>
        <w:tc>
          <w:tcPr>
            <w:tcW w:w="516" w:type="dxa"/>
          </w:tcPr>
          <w:p w14:paraId="2C8B2B86" w14:textId="77777777" w:rsidR="006C50DB" w:rsidRPr="000D6F20" w:rsidRDefault="006C50DB" w:rsidP="006C50DB">
            <w:pPr>
              <w:tabs>
                <w:tab w:val="num" w:pos="1080"/>
              </w:tabs>
              <w:spacing w:after="60"/>
              <w:outlineLvl w:val="2"/>
              <w:rPr>
                <w:rFonts w:ascii="Times New Roman" w:hAnsi="Times New Roman" w:cs="Times New Roman"/>
                <w:b/>
                <w:sz w:val="24"/>
                <w:szCs w:val="24"/>
              </w:rPr>
            </w:pPr>
          </w:p>
        </w:tc>
        <w:tc>
          <w:tcPr>
            <w:tcW w:w="8698" w:type="dxa"/>
            <w:gridSpan w:val="2"/>
            <w:vAlign w:val="bottom"/>
          </w:tcPr>
          <w:p w14:paraId="5D7838A5" w14:textId="0A9FB90F" w:rsidR="006C50DB" w:rsidRPr="000D6F20" w:rsidRDefault="006C50DB" w:rsidP="006C50DB">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6C50DB" w:rsidRPr="000D6F20" w14:paraId="17B406F0" w14:textId="77777777" w:rsidTr="006C50DB">
        <w:trPr>
          <w:trHeight w:val="443"/>
        </w:trPr>
        <w:tc>
          <w:tcPr>
            <w:tcW w:w="516" w:type="dxa"/>
          </w:tcPr>
          <w:p w14:paraId="2397B9B6" w14:textId="77777777" w:rsidR="006C50DB" w:rsidRPr="00060187" w:rsidRDefault="006C50DB" w:rsidP="006C50DB">
            <w:pPr>
              <w:numPr>
                <w:ilvl w:val="0"/>
                <w:numId w:val="18"/>
              </w:numPr>
              <w:jc w:val="both"/>
              <w:rPr>
                <w:rFonts w:ascii="Times New Roman" w:hAnsi="Times New Roman" w:cs="Times New Roman"/>
                <w:sz w:val="24"/>
                <w:szCs w:val="24"/>
                <w:lang w:val="en-GB"/>
              </w:rPr>
            </w:pPr>
          </w:p>
        </w:tc>
        <w:tc>
          <w:tcPr>
            <w:tcW w:w="8698" w:type="dxa"/>
            <w:gridSpan w:val="2"/>
          </w:tcPr>
          <w:p w14:paraId="78DDA3A2" w14:textId="72117A8F" w:rsidR="006C50DB" w:rsidRDefault="006C50DB" w:rsidP="006C50DB">
            <w:pPr>
              <w:numPr>
                <w:ilvl w:val="0"/>
                <w:numId w:val="18"/>
              </w:numPr>
              <w:jc w:val="both"/>
              <w:rPr>
                <w:rFonts w:ascii="Times New Roman" w:hAnsi="Times New Roman" w:cs="Times New Roman"/>
                <w:sz w:val="24"/>
                <w:szCs w:val="24"/>
                <w:lang w:val="en-GB"/>
              </w:rPr>
            </w:pPr>
            <w:r w:rsidRPr="00060187">
              <w:rPr>
                <w:rFonts w:ascii="Times New Roman" w:hAnsi="Times New Roman" w:cs="Times New Roman"/>
                <w:sz w:val="24"/>
                <w:szCs w:val="24"/>
                <w:lang w:val="en-GB"/>
              </w:rPr>
              <w:t>JIN KUK</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K</w:t>
            </w:r>
            <w:r>
              <w:rPr>
                <w:rFonts w:ascii="Times New Roman" w:hAnsi="Times New Roman" w:cs="Times New Roman"/>
                <w:sz w:val="24"/>
                <w:szCs w:val="24"/>
                <w:lang w:val="en-GB"/>
              </w:rPr>
              <w:t>im</w:t>
            </w:r>
            <w:r w:rsidRPr="00060187">
              <w:rPr>
                <w:rFonts w:ascii="Times New Roman" w:hAnsi="Times New Roman" w:cs="Times New Roman"/>
                <w:sz w:val="24"/>
                <w:szCs w:val="24"/>
                <w:lang w:val="en-GB"/>
              </w:rPr>
              <w:t>, SABU T</w:t>
            </w:r>
            <w:r>
              <w:rPr>
                <w:rFonts w:ascii="Times New Roman" w:hAnsi="Times New Roman" w:cs="Times New Roman"/>
                <w:sz w:val="24"/>
                <w:szCs w:val="24"/>
                <w:lang w:val="en-GB"/>
              </w:rPr>
              <w:t>homas</w:t>
            </w:r>
            <w:r w:rsidRPr="00060187">
              <w:rPr>
                <w:rFonts w:ascii="Times New Roman" w:hAnsi="Times New Roman" w:cs="Times New Roman"/>
                <w:sz w:val="24"/>
                <w:szCs w:val="24"/>
                <w:lang w:val="en-GB"/>
              </w:rPr>
              <w:t>, PROSENJIT S</w:t>
            </w:r>
            <w:r>
              <w:rPr>
                <w:rFonts w:ascii="Times New Roman" w:hAnsi="Times New Roman" w:cs="Times New Roman"/>
                <w:sz w:val="24"/>
                <w:szCs w:val="24"/>
                <w:lang w:val="en-GB"/>
              </w:rPr>
              <w:t xml:space="preserve">aha, </w:t>
            </w:r>
            <w:r w:rsidRPr="00060187">
              <w:rPr>
                <w:rFonts w:ascii="Times New Roman" w:hAnsi="Times New Roman" w:cs="Times New Roman"/>
                <w:sz w:val="24"/>
                <w:szCs w:val="24"/>
                <w:lang w:val="en-GB"/>
              </w:rPr>
              <w:t>Multicomponent Polymeric Materials</w:t>
            </w:r>
            <w:r>
              <w:rPr>
                <w:rFonts w:ascii="Times New Roman" w:hAnsi="Times New Roman" w:cs="Times New Roman"/>
                <w:sz w:val="24"/>
                <w:szCs w:val="24"/>
                <w:lang w:val="en-GB"/>
              </w:rPr>
              <w:t xml:space="preserve">. </w:t>
            </w:r>
            <w:r w:rsidRPr="00060187">
              <w:rPr>
                <w:rFonts w:ascii="Times New Roman" w:hAnsi="Times New Roman" w:cs="Times New Roman"/>
                <w:sz w:val="24"/>
                <w:szCs w:val="24"/>
                <w:lang w:val="en-GB"/>
              </w:rPr>
              <w:t>Springer Series in Materials Science</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Springer</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2016</w:t>
            </w:r>
            <w:r>
              <w:rPr>
                <w:rFonts w:ascii="Times New Roman" w:hAnsi="Times New Roman" w:cs="Times New Roman"/>
                <w:sz w:val="24"/>
                <w:szCs w:val="24"/>
                <w:lang w:val="en-GB"/>
              </w:rPr>
              <w:t xml:space="preserve">. ISBN </w:t>
            </w:r>
            <w:r w:rsidRPr="00060187">
              <w:rPr>
                <w:rFonts w:ascii="Times New Roman" w:hAnsi="Times New Roman" w:cs="Times New Roman"/>
                <w:sz w:val="24"/>
                <w:szCs w:val="24"/>
                <w:lang w:val="en-GB"/>
              </w:rPr>
              <w:t>978-94-017-7324-9</w:t>
            </w:r>
          </w:p>
          <w:p w14:paraId="69DB8818" w14:textId="77777777" w:rsidR="006C50DB" w:rsidRDefault="006C50DB" w:rsidP="006C50DB">
            <w:pPr>
              <w:numPr>
                <w:ilvl w:val="0"/>
                <w:numId w:val="18"/>
              </w:numPr>
              <w:jc w:val="both"/>
              <w:rPr>
                <w:rFonts w:ascii="Times New Roman" w:hAnsi="Times New Roman" w:cs="Times New Roman"/>
                <w:sz w:val="24"/>
                <w:szCs w:val="24"/>
                <w:lang w:val="en-GB"/>
              </w:rPr>
            </w:pPr>
            <w:r w:rsidRPr="00060187">
              <w:rPr>
                <w:rFonts w:ascii="Times New Roman" w:hAnsi="Times New Roman" w:cs="Times New Roman"/>
                <w:sz w:val="24"/>
                <w:szCs w:val="24"/>
                <w:lang w:val="en-GB"/>
              </w:rPr>
              <w:t>GOODSHIP, V</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Arburg Practical Guide to Injection Moulding, Smithers Rapra Press</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Shawbury</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2004</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ISBN 978-1859574447</w:t>
            </w:r>
          </w:p>
          <w:p w14:paraId="2600DF81" w14:textId="77777777" w:rsidR="006C50DB" w:rsidRDefault="006C50DB" w:rsidP="006C50DB">
            <w:pPr>
              <w:numPr>
                <w:ilvl w:val="0"/>
                <w:numId w:val="18"/>
              </w:numPr>
              <w:jc w:val="both"/>
              <w:rPr>
                <w:rFonts w:ascii="Times New Roman" w:hAnsi="Times New Roman" w:cs="Times New Roman"/>
                <w:sz w:val="24"/>
                <w:szCs w:val="24"/>
                <w:lang w:val="en-GB"/>
              </w:rPr>
            </w:pPr>
            <w:r w:rsidRPr="00060187">
              <w:rPr>
                <w:rFonts w:ascii="Times New Roman" w:hAnsi="Times New Roman" w:cs="Times New Roman"/>
                <w:sz w:val="24"/>
                <w:szCs w:val="24"/>
                <w:lang w:val="en-GB"/>
              </w:rPr>
              <w:t>HEIM, Hans-Peter. Specialized injection molding techniques. Amst</w:t>
            </w:r>
            <w:r>
              <w:rPr>
                <w:rFonts w:ascii="Times New Roman" w:hAnsi="Times New Roman" w:cs="Times New Roman"/>
                <w:sz w:val="24"/>
                <w:szCs w:val="24"/>
                <w:lang w:val="en-GB"/>
              </w:rPr>
              <w:t xml:space="preserve">erdam: Elsevier. WA. 2016. </w:t>
            </w:r>
            <w:r w:rsidRPr="00060187">
              <w:rPr>
                <w:rFonts w:ascii="Times New Roman" w:hAnsi="Times New Roman" w:cs="Times New Roman"/>
                <w:sz w:val="24"/>
                <w:szCs w:val="24"/>
                <w:lang w:val="en-GB"/>
              </w:rPr>
              <w:t>ISBN 978-0-323-34100-4.</w:t>
            </w:r>
          </w:p>
          <w:p w14:paraId="0A8B2917" w14:textId="77777777" w:rsidR="006C50DB" w:rsidRPr="000D6F20" w:rsidRDefault="006C50DB" w:rsidP="006C50DB">
            <w:pPr>
              <w:numPr>
                <w:ilvl w:val="0"/>
                <w:numId w:val="18"/>
              </w:numPr>
              <w:jc w:val="both"/>
              <w:rPr>
                <w:rFonts w:ascii="Times New Roman" w:hAnsi="Times New Roman" w:cs="Times New Roman"/>
                <w:sz w:val="24"/>
                <w:szCs w:val="24"/>
                <w:lang w:val="en-GB"/>
              </w:rPr>
            </w:pPr>
            <w:r w:rsidRPr="000E672C">
              <w:rPr>
                <w:rFonts w:ascii="Times New Roman" w:hAnsi="Times New Roman" w:cs="Times New Roman"/>
                <w:sz w:val="24"/>
                <w:szCs w:val="24"/>
                <w:lang w:val="en-GB"/>
              </w:rPr>
              <w:t xml:space="preserve">ZHOU, Huamin. Computer modeling for injection molding: simulation, optimization, and </w:t>
            </w:r>
            <w:r>
              <w:rPr>
                <w:rFonts w:ascii="Times New Roman" w:hAnsi="Times New Roman" w:cs="Times New Roman"/>
                <w:sz w:val="24"/>
                <w:szCs w:val="24"/>
                <w:lang w:val="en-GB"/>
              </w:rPr>
              <w:t xml:space="preserve">control. Hoboken, N.J.: Wiley. </w:t>
            </w:r>
            <w:r w:rsidRPr="000E672C">
              <w:rPr>
                <w:rFonts w:ascii="Times New Roman" w:hAnsi="Times New Roman" w:cs="Times New Roman"/>
                <w:sz w:val="24"/>
                <w:szCs w:val="24"/>
                <w:lang w:val="en-GB"/>
              </w:rPr>
              <w:t>2013</w:t>
            </w:r>
            <w:r>
              <w:rPr>
                <w:rFonts w:ascii="Times New Roman" w:hAnsi="Times New Roman" w:cs="Times New Roman"/>
                <w:sz w:val="24"/>
                <w:szCs w:val="24"/>
                <w:lang w:val="en-GB"/>
              </w:rPr>
              <w:t>.</w:t>
            </w:r>
            <w:r w:rsidRPr="000E672C">
              <w:rPr>
                <w:rFonts w:ascii="Times New Roman" w:hAnsi="Times New Roman" w:cs="Times New Roman"/>
                <w:sz w:val="24"/>
                <w:szCs w:val="24"/>
                <w:lang w:val="en-GB"/>
              </w:rPr>
              <w:t xml:space="preserve"> ISBN 9781118444887</w:t>
            </w:r>
          </w:p>
        </w:tc>
      </w:tr>
    </w:tbl>
    <w:p w14:paraId="50AF16A6" w14:textId="18C0D17A" w:rsidR="006C50DB" w:rsidRDefault="006C50DB"/>
    <w:p w14:paraId="3830F0E4" w14:textId="77777777" w:rsidR="006C50DB" w:rsidRDefault="006C50DB">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6C50DB" w:rsidRPr="000D6F20" w14:paraId="1B7693AE" w14:textId="77777777" w:rsidTr="006C50DB">
        <w:trPr>
          <w:trHeight w:val="418"/>
        </w:trPr>
        <w:tc>
          <w:tcPr>
            <w:tcW w:w="396" w:type="dxa"/>
          </w:tcPr>
          <w:p w14:paraId="6BA2EC0F" w14:textId="605B5A2A" w:rsidR="006C50DB" w:rsidRPr="000D6F20" w:rsidRDefault="006C50DB" w:rsidP="00E85FC0">
            <w:pPr>
              <w:rPr>
                <w:rFonts w:ascii="Times New Roman" w:hAnsi="Times New Roman" w:cs="Times New Roman"/>
                <w:sz w:val="24"/>
                <w:szCs w:val="24"/>
              </w:rPr>
            </w:pPr>
            <w:r>
              <w:rPr>
                <w:rFonts w:ascii="Times New Roman" w:hAnsi="Times New Roman" w:cs="Times New Roman"/>
                <w:sz w:val="24"/>
                <w:szCs w:val="24"/>
              </w:rPr>
              <w:lastRenderedPageBreak/>
              <w:t>2</w:t>
            </w:r>
            <w:r w:rsidR="00E85FC0">
              <w:rPr>
                <w:rFonts w:ascii="Times New Roman" w:hAnsi="Times New Roman" w:cs="Times New Roman"/>
                <w:sz w:val="24"/>
                <w:szCs w:val="24"/>
              </w:rPr>
              <w:t>8</w:t>
            </w:r>
            <w:r w:rsidRPr="000D6F20">
              <w:rPr>
                <w:rFonts w:ascii="Times New Roman" w:hAnsi="Times New Roman" w:cs="Times New Roman"/>
                <w:sz w:val="24"/>
                <w:szCs w:val="24"/>
              </w:rPr>
              <w:t>.</w:t>
            </w:r>
          </w:p>
        </w:tc>
        <w:tc>
          <w:tcPr>
            <w:tcW w:w="2657" w:type="dxa"/>
          </w:tcPr>
          <w:p w14:paraId="6446FD26"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14:paraId="126A84D5" w14:textId="77777777" w:rsidR="006C50DB" w:rsidRPr="000D6F20" w:rsidRDefault="006C50DB" w:rsidP="006C50DB">
            <w:pPr>
              <w:jc w:val="both"/>
              <w:rPr>
                <w:rFonts w:ascii="Times New Roman" w:hAnsi="Times New Roman" w:cs="Times New Roman"/>
                <w:b/>
                <w:sz w:val="24"/>
                <w:szCs w:val="24"/>
              </w:rPr>
            </w:pPr>
            <w:r w:rsidRPr="0076676B">
              <w:rPr>
                <w:rFonts w:ascii="Times New Roman" w:hAnsi="Times New Roman" w:cs="Times New Roman"/>
                <w:b/>
                <w:sz w:val="24"/>
                <w:szCs w:val="24"/>
              </w:rPr>
              <w:t>Simulace a predikce tepelných efektů ovlivňujících extruzní a koextruzní procesy</w:t>
            </w:r>
          </w:p>
        </w:tc>
      </w:tr>
      <w:tr w:rsidR="006C50DB" w:rsidRPr="000D6F20" w14:paraId="5B01918C" w14:textId="77777777" w:rsidTr="006C50DB">
        <w:trPr>
          <w:trHeight w:val="443"/>
        </w:trPr>
        <w:tc>
          <w:tcPr>
            <w:tcW w:w="396" w:type="dxa"/>
            <w:vAlign w:val="bottom"/>
          </w:tcPr>
          <w:p w14:paraId="2F0C4BCF" w14:textId="77777777" w:rsidR="006C50DB" w:rsidRPr="000D6F20" w:rsidRDefault="006C50DB" w:rsidP="006C50DB">
            <w:pPr>
              <w:rPr>
                <w:rFonts w:ascii="Times New Roman" w:hAnsi="Times New Roman" w:cs="Times New Roman"/>
                <w:sz w:val="24"/>
                <w:szCs w:val="24"/>
              </w:rPr>
            </w:pPr>
          </w:p>
        </w:tc>
        <w:tc>
          <w:tcPr>
            <w:tcW w:w="2657" w:type="dxa"/>
          </w:tcPr>
          <w:p w14:paraId="05C516A0"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14:paraId="7501A41B" w14:textId="77777777" w:rsidR="006C50DB" w:rsidRPr="000D6F20" w:rsidRDefault="006C50DB" w:rsidP="006C50DB">
            <w:pPr>
              <w:jc w:val="both"/>
              <w:rPr>
                <w:rFonts w:ascii="Times New Roman" w:hAnsi="Times New Roman" w:cs="Times New Roman"/>
                <w:b/>
                <w:sz w:val="24"/>
                <w:szCs w:val="24"/>
              </w:rPr>
            </w:pPr>
            <w:r w:rsidRPr="0076676B">
              <w:rPr>
                <w:rFonts w:ascii="Times New Roman" w:hAnsi="Times New Roman" w:cs="Times New Roman"/>
                <w:b/>
                <w:sz w:val="24"/>
                <w:szCs w:val="24"/>
                <w:lang w:val="en-US"/>
              </w:rPr>
              <w:t>Simulation and prediction of heat effects influencing extrusion and co-extrusion processes</w:t>
            </w:r>
            <w:r w:rsidRPr="000D6F20">
              <w:rPr>
                <w:rFonts w:ascii="Times New Roman" w:hAnsi="Times New Roman" w:cs="Times New Roman"/>
                <w:b/>
                <w:sz w:val="24"/>
                <w:szCs w:val="24"/>
                <w:lang w:val="en-US"/>
              </w:rPr>
              <w:t xml:space="preserve"> </w:t>
            </w:r>
          </w:p>
        </w:tc>
      </w:tr>
      <w:tr w:rsidR="006C50DB" w:rsidRPr="000D6F20" w14:paraId="653F6856" w14:textId="77777777" w:rsidTr="006C50DB">
        <w:trPr>
          <w:trHeight w:val="418"/>
        </w:trPr>
        <w:tc>
          <w:tcPr>
            <w:tcW w:w="396" w:type="dxa"/>
            <w:vAlign w:val="bottom"/>
          </w:tcPr>
          <w:p w14:paraId="66399DDF" w14:textId="77777777" w:rsidR="006C50DB" w:rsidRPr="000D6F20" w:rsidRDefault="006C50DB" w:rsidP="006C50DB">
            <w:pPr>
              <w:rPr>
                <w:rFonts w:ascii="Times New Roman" w:hAnsi="Times New Roman" w:cs="Times New Roman"/>
                <w:sz w:val="24"/>
                <w:szCs w:val="24"/>
              </w:rPr>
            </w:pPr>
          </w:p>
        </w:tc>
        <w:tc>
          <w:tcPr>
            <w:tcW w:w="2657" w:type="dxa"/>
            <w:vAlign w:val="center"/>
          </w:tcPr>
          <w:p w14:paraId="4B6A5113"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14:paraId="48B5104E"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6C50DB" w:rsidRPr="000D6F20" w14:paraId="3F34092D" w14:textId="77777777" w:rsidTr="006C50DB">
        <w:trPr>
          <w:trHeight w:val="418"/>
        </w:trPr>
        <w:tc>
          <w:tcPr>
            <w:tcW w:w="396" w:type="dxa"/>
            <w:vAlign w:val="bottom"/>
          </w:tcPr>
          <w:p w14:paraId="4C928994" w14:textId="77777777" w:rsidR="006C50DB" w:rsidRPr="000D6F20" w:rsidRDefault="006C50DB" w:rsidP="006C50DB">
            <w:pPr>
              <w:rPr>
                <w:rFonts w:ascii="Times New Roman" w:hAnsi="Times New Roman" w:cs="Times New Roman"/>
                <w:sz w:val="24"/>
                <w:szCs w:val="24"/>
              </w:rPr>
            </w:pPr>
          </w:p>
        </w:tc>
        <w:tc>
          <w:tcPr>
            <w:tcW w:w="2657" w:type="dxa"/>
            <w:vAlign w:val="center"/>
          </w:tcPr>
          <w:p w14:paraId="2CB4C08B" w14:textId="77777777" w:rsidR="006C50DB" w:rsidRPr="000D6F20" w:rsidRDefault="006C50DB" w:rsidP="006C50DB">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235" w:type="dxa"/>
            <w:vAlign w:val="center"/>
          </w:tcPr>
          <w:p w14:paraId="2D4B5CCE"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Ing. Roman Kolařík, Ph. D.</w:t>
            </w:r>
          </w:p>
        </w:tc>
      </w:tr>
      <w:tr w:rsidR="006C50DB" w:rsidRPr="000D6F20" w14:paraId="58331A83" w14:textId="77777777" w:rsidTr="006C50DB">
        <w:trPr>
          <w:trHeight w:val="418"/>
        </w:trPr>
        <w:tc>
          <w:tcPr>
            <w:tcW w:w="396" w:type="dxa"/>
            <w:vAlign w:val="bottom"/>
          </w:tcPr>
          <w:p w14:paraId="4A50E1FB" w14:textId="77777777" w:rsidR="006C50DB" w:rsidRPr="000D6F20" w:rsidRDefault="006C50DB" w:rsidP="006C50DB">
            <w:pPr>
              <w:rPr>
                <w:rFonts w:ascii="Times New Roman" w:hAnsi="Times New Roman" w:cs="Times New Roman"/>
                <w:sz w:val="24"/>
                <w:szCs w:val="24"/>
              </w:rPr>
            </w:pPr>
          </w:p>
        </w:tc>
        <w:tc>
          <w:tcPr>
            <w:tcW w:w="2657" w:type="dxa"/>
            <w:vAlign w:val="center"/>
          </w:tcPr>
          <w:p w14:paraId="1BFA43D6" w14:textId="77777777"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14:paraId="6B092090"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6C50DB" w:rsidRPr="000D6F20" w14:paraId="108FABD2" w14:textId="77777777" w:rsidTr="006C50DB">
        <w:trPr>
          <w:trHeight w:val="443"/>
        </w:trPr>
        <w:tc>
          <w:tcPr>
            <w:tcW w:w="396" w:type="dxa"/>
            <w:vAlign w:val="center"/>
          </w:tcPr>
          <w:p w14:paraId="3B8D0A80"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2CD8B475" w14:textId="7777777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6C50DB" w:rsidRPr="000D6F20" w14:paraId="06F1F39E" w14:textId="77777777" w:rsidTr="006C50DB">
        <w:trPr>
          <w:trHeight w:val="443"/>
        </w:trPr>
        <w:tc>
          <w:tcPr>
            <w:tcW w:w="396" w:type="dxa"/>
            <w:vAlign w:val="center"/>
          </w:tcPr>
          <w:p w14:paraId="72BF5D6B" w14:textId="77777777" w:rsidR="006C50DB" w:rsidRPr="000D6F20" w:rsidRDefault="006C50DB" w:rsidP="006C50DB">
            <w:pPr>
              <w:jc w:val="center"/>
              <w:rPr>
                <w:rFonts w:ascii="Times New Roman" w:hAnsi="Times New Roman" w:cs="Times New Roman"/>
                <w:sz w:val="24"/>
                <w:szCs w:val="24"/>
              </w:rPr>
            </w:pPr>
          </w:p>
        </w:tc>
        <w:tc>
          <w:tcPr>
            <w:tcW w:w="8892" w:type="dxa"/>
            <w:gridSpan w:val="2"/>
          </w:tcPr>
          <w:p w14:paraId="326FD2AD" w14:textId="77777777" w:rsidR="006C50DB" w:rsidRPr="0076676B" w:rsidRDefault="006C50DB" w:rsidP="006C50DB">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Dizertační práce bude zaměřena na simulaci, evaluaci a predikci vlivu procesních podmínek na tokové chování plastů v průběhu zpracovatelských procesů. Sledovány mohou být vedle klasických technologických procesů, jako extruze plastových profilů či vstřikování, také specifické technologie, jako jsou extruze fyzikálně lehčených produktů, oplášťování kabelů, apod. Procesní podmínky budou sledovány experimentálně pomocí dostupných nástrojů a snímačů, přičemž budou následně využity pro účely ověření počítačových simulací připravených s využitím vhodných softwarů.      </w:t>
            </w:r>
          </w:p>
        </w:tc>
      </w:tr>
      <w:tr w:rsidR="006C50DB" w:rsidRPr="000D6F20" w14:paraId="1757805E" w14:textId="77777777" w:rsidTr="006C50DB">
        <w:trPr>
          <w:trHeight w:val="443"/>
        </w:trPr>
        <w:tc>
          <w:tcPr>
            <w:tcW w:w="396" w:type="dxa"/>
            <w:vAlign w:val="center"/>
          </w:tcPr>
          <w:p w14:paraId="0B1BB3CB"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40CD197C" w14:textId="7777777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6C50DB" w:rsidRPr="000D6F20" w14:paraId="67026D80" w14:textId="77777777" w:rsidTr="006C50DB">
        <w:trPr>
          <w:trHeight w:val="443"/>
        </w:trPr>
        <w:tc>
          <w:tcPr>
            <w:tcW w:w="396" w:type="dxa"/>
            <w:vAlign w:val="center"/>
          </w:tcPr>
          <w:p w14:paraId="12E45338" w14:textId="77777777" w:rsidR="006C50DB" w:rsidRPr="000D6F20" w:rsidRDefault="006C50DB" w:rsidP="006C50DB">
            <w:pPr>
              <w:tabs>
                <w:tab w:val="left" w:pos="2985"/>
              </w:tabs>
              <w:jc w:val="both"/>
              <w:rPr>
                <w:rFonts w:ascii="Times New Roman" w:hAnsi="Times New Roman" w:cs="Times New Roman"/>
                <w:sz w:val="24"/>
                <w:szCs w:val="24"/>
              </w:rPr>
            </w:pPr>
          </w:p>
        </w:tc>
        <w:tc>
          <w:tcPr>
            <w:tcW w:w="8892" w:type="dxa"/>
            <w:gridSpan w:val="2"/>
          </w:tcPr>
          <w:p w14:paraId="5C59403E" w14:textId="77777777" w:rsidR="006C50DB" w:rsidRPr="0076676B" w:rsidRDefault="006C50DB" w:rsidP="006C50DB">
            <w:pPr>
              <w:tabs>
                <w:tab w:val="left" w:pos="2985"/>
              </w:tabs>
              <w:jc w:val="both"/>
              <w:rPr>
                <w:rFonts w:ascii="Times New Roman" w:hAnsi="Times New Roman" w:cs="Times New Roman"/>
                <w:sz w:val="24"/>
                <w:szCs w:val="24"/>
              </w:rPr>
            </w:pPr>
            <w:r w:rsidRPr="000706CF">
              <w:rPr>
                <w:rFonts w:ascii="Times New Roman" w:hAnsi="Times New Roman" w:cs="Times New Roman"/>
                <w:sz w:val="24"/>
                <w:szCs w:val="24"/>
                <w:lang w:val="en-US"/>
              </w:rPr>
              <w:t>The Ph.D. thesis will be focused on simulation, evaluation and prediction of the influence of processing conditions on the flow behavior of plastics during manufacturing processes. There can be monitored typical technological processes</w:t>
            </w:r>
            <w:r>
              <w:rPr>
                <w:rFonts w:ascii="Times New Roman" w:hAnsi="Times New Roman" w:cs="Times New Roman"/>
                <w:sz w:val="24"/>
                <w:szCs w:val="24"/>
                <w:lang w:val="en-US"/>
              </w:rPr>
              <w:t>, such as</w:t>
            </w:r>
            <w:r w:rsidRPr="000706CF">
              <w:rPr>
                <w:rFonts w:ascii="Times New Roman" w:hAnsi="Times New Roman" w:cs="Times New Roman"/>
                <w:sz w:val="24"/>
                <w:szCs w:val="24"/>
                <w:lang w:val="en-US"/>
              </w:rPr>
              <w:t xml:space="preserve"> extrusion of plastic profiles or injection molding, as well as specific technologies</w:t>
            </w:r>
            <w:r>
              <w:rPr>
                <w:rFonts w:ascii="Times New Roman" w:hAnsi="Times New Roman" w:cs="Times New Roman"/>
                <w:sz w:val="24"/>
                <w:szCs w:val="24"/>
                <w:lang w:val="en-US"/>
              </w:rPr>
              <w:t>,</w:t>
            </w:r>
            <w:r w:rsidRPr="000706CF">
              <w:rPr>
                <w:rFonts w:ascii="Times New Roman" w:hAnsi="Times New Roman" w:cs="Times New Roman"/>
                <w:sz w:val="24"/>
                <w:szCs w:val="24"/>
                <w:lang w:val="en-US"/>
              </w:rPr>
              <w:t xml:space="preserve"> such as extrusion of physically foamed products, cable sheathing, etc.</w:t>
            </w:r>
            <w:r w:rsidRPr="000706CF">
              <w:rPr>
                <w:lang w:val="en-US"/>
              </w:rPr>
              <w:t xml:space="preserve"> </w:t>
            </w:r>
            <w:r w:rsidRPr="000706CF">
              <w:rPr>
                <w:rFonts w:ascii="Times New Roman" w:hAnsi="Times New Roman" w:cs="Times New Roman"/>
                <w:sz w:val="24"/>
                <w:szCs w:val="24"/>
                <w:lang w:val="en-US"/>
              </w:rPr>
              <w:t xml:space="preserve">Processing conditions will be then observed experimentally, using </w:t>
            </w:r>
            <w:r>
              <w:rPr>
                <w:rFonts w:ascii="Times New Roman" w:hAnsi="Times New Roman" w:cs="Times New Roman"/>
                <w:sz w:val="24"/>
                <w:szCs w:val="24"/>
                <w:lang w:val="en-US"/>
              </w:rPr>
              <w:t xml:space="preserve">available </w:t>
            </w:r>
            <w:r w:rsidRPr="000706CF">
              <w:rPr>
                <w:rFonts w:ascii="Times New Roman" w:hAnsi="Times New Roman" w:cs="Times New Roman"/>
                <w:sz w:val="24"/>
                <w:szCs w:val="24"/>
                <w:lang w:val="en-US"/>
              </w:rPr>
              <w:t xml:space="preserve">tools and sensors, and subsequently </w:t>
            </w:r>
            <w:r>
              <w:rPr>
                <w:rFonts w:ascii="Times New Roman" w:hAnsi="Times New Roman" w:cs="Times New Roman"/>
                <w:sz w:val="24"/>
                <w:szCs w:val="24"/>
                <w:lang w:val="en-US"/>
              </w:rPr>
              <w:t>applied</w:t>
            </w:r>
            <w:r w:rsidRPr="000706CF">
              <w:rPr>
                <w:rFonts w:ascii="Times New Roman" w:hAnsi="Times New Roman" w:cs="Times New Roman"/>
                <w:sz w:val="24"/>
                <w:szCs w:val="24"/>
                <w:lang w:val="en-US"/>
              </w:rPr>
              <w:t xml:space="preserve"> for the purposes of verifying computer simulations prepared by using </w:t>
            </w:r>
            <w:r>
              <w:rPr>
                <w:rFonts w:ascii="Times New Roman" w:hAnsi="Times New Roman" w:cs="Times New Roman"/>
                <w:sz w:val="24"/>
                <w:szCs w:val="24"/>
                <w:lang w:val="en-US"/>
              </w:rPr>
              <w:t>appropriate</w:t>
            </w:r>
            <w:r w:rsidRPr="000706CF">
              <w:rPr>
                <w:rFonts w:ascii="Times New Roman" w:hAnsi="Times New Roman" w:cs="Times New Roman"/>
                <w:sz w:val="24"/>
                <w:szCs w:val="24"/>
                <w:lang w:val="en-US"/>
              </w:rPr>
              <w:t xml:space="preserve"> software</w:t>
            </w:r>
            <w:r w:rsidRPr="000706CF">
              <w:rPr>
                <w:rFonts w:ascii="Times New Roman" w:hAnsi="Times New Roman" w:cs="Times New Roman"/>
                <w:sz w:val="24"/>
                <w:szCs w:val="24"/>
              </w:rPr>
              <w:t>.</w:t>
            </w:r>
          </w:p>
        </w:tc>
      </w:tr>
      <w:tr w:rsidR="006C50DB" w:rsidRPr="000D6F20" w14:paraId="5EA71227" w14:textId="77777777" w:rsidTr="006C50DB">
        <w:trPr>
          <w:trHeight w:val="443"/>
        </w:trPr>
        <w:tc>
          <w:tcPr>
            <w:tcW w:w="396" w:type="dxa"/>
            <w:vAlign w:val="center"/>
          </w:tcPr>
          <w:p w14:paraId="632FC5AD"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3ABF798E" w14:textId="7777777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6C50DB" w:rsidRPr="000D6F20" w14:paraId="14CEF82D" w14:textId="77777777" w:rsidTr="006C50DB">
        <w:trPr>
          <w:trHeight w:val="443"/>
        </w:trPr>
        <w:tc>
          <w:tcPr>
            <w:tcW w:w="396" w:type="dxa"/>
            <w:vAlign w:val="center"/>
          </w:tcPr>
          <w:p w14:paraId="4A704CA4" w14:textId="77777777" w:rsidR="006C50DB" w:rsidRPr="000D6F20" w:rsidRDefault="006C50DB" w:rsidP="006C50DB">
            <w:pPr>
              <w:jc w:val="center"/>
              <w:rPr>
                <w:rFonts w:ascii="Times New Roman" w:hAnsi="Times New Roman" w:cs="Times New Roman"/>
                <w:sz w:val="24"/>
                <w:szCs w:val="24"/>
              </w:rPr>
            </w:pPr>
          </w:p>
        </w:tc>
        <w:tc>
          <w:tcPr>
            <w:tcW w:w="8892" w:type="dxa"/>
            <w:gridSpan w:val="2"/>
          </w:tcPr>
          <w:p w14:paraId="51390DB0" w14:textId="77777777" w:rsidR="006C50DB" w:rsidRPr="0076676B" w:rsidRDefault="006C50DB" w:rsidP="006C50DB">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6C50DB" w:rsidRPr="000D6F20" w14:paraId="475F0016" w14:textId="77777777" w:rsidTr="006C50DB">
        <w:trPr>
          <w:trHeight w:val="443"/>
        </w:trPr>
        <w:tc>
          <w:tcPr>
            <w:tcW w:w="396" w:type="dxa"/>
            <w:vAlign w:val="center"/>
          </w:tcPr>
          <w:p w14:paraId="631384A7"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7ED4DE3F" w14:textId="77777777" w:rsidR="006C50DB" w:rsidRPr="000D6F20" w:rsidRDefault="006C50DB" w:rsidP="006C50DB">
            <w:pPr>
              <w:rPr>
                <w:rFonts w:ascii="Times New Roman" w:hAnsi="Times New Roman" w:cs="Times New Roman"/>
                <w:sz w:val="24"/>
                <w:szCs w:val="24"/>
              </w:rPr>
            </w:pPr>
            <w:r w:rsidRPr="00621DE4">
              <w:rPr>
                <w:rFonts w:ascii="Times New Roman" w:hAnsi="Times New Roman" w:cs="Times New Roman"/>
                <w:b/>
                <w:sz w:val="24"/>
                <w:szCs w:val="24"/>
              </w:rPr>
              <w:t>Requirements:</w:t>
            </w:r>
          </w:p>
        </w:tc>
      </w:tr>
      <w:tr w:rsidR="006C50DB" w:rsidRPr="000D6F20" w14:paraId="2C8378CD" w14:textId="77777777" w:rsidTr="006C50DB">
        <w:trPr>
          <w:trHeight w:val="443"/>
        </w:trPr>
        <w:tc>
          <w:tcPr>
            <w:tcW w:w="396" w:type="dxa"/>
            <w:vAlign w:val="center"/>
          </w:tcPr>
          <w:p w14:paraId="229326BC" w14:textId="77777777" w:rsidR="006C50DB" w:rsidRPr="000D6F20" w:rsidRDefault="006C50DB" w:rsidP="006C50DB">
            <w:pPr>
              <w:jc w:val="center"/>
              <w:rPr>
                <w:rFonts w:ascii="Times New Roman" w:hAnsi="Times New Roman" w:cs="Times New Roman"/>
                <w:sz w:val="24"/>
                <w:szCs w:val="24"/>
              </w:rPr>
            </w:pPr>
          </w:p>
        </w:tc>
        <w:tc>
          <w:tcPr>
            <w:tcW w:w="8892" w:type="dxa"/>
            <w:gridSpan w:val="2"/>
          </w:tcPr>
          <w:p w14:paraId="0241AC81" w14:textId="77777777" w:rsidR="006C50DB" w:rsidRPr="00621DE4" w:rsidRDefault="006C50DB" w:rsidP="006C50DB">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tc>
      </w:tr>
      <w:tr w:rsidR="006C50DB" w:rsidRPr="000D6F20" w14:paraId="2362025F" w14:textId="77777777" w:rsidTr="006C50DB">
        <w:trPr>
          <w:trHeight w:val="443"/>
        </w:trPr>
        <w:tc>
          <w:tcPr>
            <w:tcW w:w="396" w:type="dxa"/>
            <w:vAlign w:val="center"/>
          </w:tcPr>
          <w:p w14:paraId="4ABE2332" w14:textId="77777777" w:rsidR="006C50DB" w:rsidRPr="000D6F20" w:rsidRDefault="006C50DB" w:rsidP="006C50DB">
            <w:pPr>
              <w:jc w:val="center"/>
              <w:rPr>
                <w:rFonts w:ascii="Times New Roman" w:hAnsi="Times New Roman" w:cs="Times New Roman"/>
                <w:sz w:val="24"/>
                <w:szCs w:val="24"/>
              </w:rPr>
            </w:pPr>
          </w:p>
        </w:tc>
        <w:tc>
          <w:tcPr>
            <w:tcW w:w="8892" w:type="dxa"/>
            <w:gridSpan w:val="2"/>
            <w:vAlign w:val="bottom"/>
          </w:tcPr>
          <w:p w14:paraId="7B591405" w14:textId="77777777" w:rsidR="006C50DB" w:rsidRPr="000D6F20" w:rsidRDefault="006C50DB" w:rsidP="006C50DB">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6C50DB" w:rsidRPr="000D6F20" w14:paraId="495138AD" w14:textId="77777777" w:rsidTr="006C50DB">
        <w:trPr>
          <w:trHeight w:val="443"/>
        </w:trPr>
        <w:tc>
          <w:tcPr>
            <w:tcW w:w="396" w:type="dxa"/>
            <w:vAlign w:val="center"/>
          </w:tcPr>
          <w:p w14:paraId="0201C86A" w14:textId="77777777" w:rsidR="006C50DB" w:rsidRPr="000D6F20" w:rsidRDefault="006C50DB" w:rsidP="006C50DB">
            <w:pPr>
              <w:jc w:val="center"/>
              <w:rPr>
                <w:rFonts w:ascii="Times New Roman" w:hAnsi="Times New Roman" w:cs="Times New Roman"/>
                <w:sz w:val="24"/>
                <w:szCs w:val="24"/>
              </w:rPr>
            </w:pPr>
          </w:p>
        </w:tc>
        <w:tc>
          <w:tcPr>
            <w:tcW w:w="8892" w:type="dxa"/>
            <w:gridSpan w:val="2"/>
          </w:tcPr>
          <w:p w14:paraId="19722C14" w14:textId="77777777" w:rsidR="006C50DB" w:rsidRPr="00F43688" w:rsidRDefault="006C50DB" w:rsidP="004B4738">
            <w:pPr>
              <w:numPr>
                <w:ilvl w:val="0"/>
                <w:numId w:val="23"/>
              </w:numPr>
              <w:ind w:left="313" w:hanging="283"/>
              <w:jc w:val="both"/>
              <w:rPr>
                <w:rFonts w:ascii="Times New Roman" w:hAnsi="Times New Roman" w:cs="Times New Roman"/>
              </w:rPr>
            </w:pPr>
            <w:r w:rsidRPr="00F43688">
              <w:rPr>
                <w:rFonts w:ascii="Times New Roman" w:hAnsi="Times New Roman" w:cs="Times New Roman"/>
              </w:rPr>
              <w:t>RAUWENDAAL, Chris. Polymer Extrusion. Cincinnati: Hanser Gardner Publications, 2001. ISBN: 978-1-569-90321-6</w:t>
            </w:r>
            <w:r>
              <w:rPr>
                <w:rFonts w:ascii="Times New Roman" w:hAnsi="Times New Roman" w:cs="Times New Roman"/>
              </w:rPr>
              <w:t>.</w:t>
            </w:r>
            <w:r w:rsidRPr="00F43688">
              <w:rPr>
                <w:rFonts w:ascii="Times New Roman" w:hAnsi="Times New Roman" w:cs="Times New Roman"/>
              </w:rPr>
              <w:t xml:space="preserve"> </w:t>
            </w:r>
          </w:p>
          <w:p w14:paraId="4C11BD21" w14:textId="77777777" w:rsidR="006C50DB" w:rsidRDefault="006C50DB" w:rsidP="004B4738">
            <w:pPr>
              <w:numPr>
                <w:ilvl w:val="0"/>
                <w:numId w:val="23"/>
              </w:numPr>
              <w:ind w:left="313" w:hanging="283"/>
              <w:jc w:val="both"/>
              <w:rPr>
                <w:rFonts w:ascii="Times New Roman" w:hAnsi="Times New Roman" w:cs="Times New Roman"/>
              </w:rPr>
            </w:pPr>
            <w:r w:rsidRPr="00B06310">
              <w:rPr>
                <w:rFonts w:ascii="Times New Roman" w:hAnsi="Times New Roman" w:cs="Times New Roman"/>
                <w:caps/>
              </w:rPr>
              <w:t>Abeykoon</w:t>
            </w:r>
            <w:r>
              <w:rPr>
                <w:rFonts w:ascii="Times New Roman" w:hAnsi="Times New Roman" w:cs="Times New Roman"/>
                <w:caps/>
              </w:rPr>
              <w:t xml:space="preserve">, </w:t>
            </w:r>
            <w:r>
              <w:rPr>
                <w:rFonts w:ascii="Times New Roman" w:hAnsi="Times New Roman" w:cs="Times New Roman"/>
              </w:rPr>
              <w:t>Chamil.</w:t>
            </w:r>
            <w:r w:rsidRPr="00B06310">
              <w:rPr>
                <w:rFonts w:ascii="Times New Roman" w:hAnsi="Times New Roman" w:cs="Times New Roman"/>
              </w:rPr>
              <w:t xml:space="preserve"> Polymer </w:t>
            </w:r>
            <w:r>
              <w:rPr>
                <w:rFonts w:ascii="Times New Roman" w:hAnsi="Times New Roman" w:cs="Times New Roman"/>
              </w:rPr>
              <w:t>E</w:t>
            </w:r>
            <w:r w:rsidRPr="00B06310">
              <w:rPr>
                <w:rFonts w:ascii="Times New Roman" w:hAnsi="Times New Roman" w:cs="Times New Roman"/>
              </w:rPr>
              <w:t xml:space="preserve">xtrusion: </w:t>
            </w:r>
            <w:r>
              <w:rPr>
                <w:rFonts w:ascii="Times New Roman" w:hAnsi="Times New Roman" w:cs="Times New Roman"/>
              </w:rPr>
              <w:t>A</w:t>
            </w:r>
            <w:r w:rsidRPr="00B06310">
              <w:rPr>
                <w:rFonts w:ascii="Times New Roman" w:hAnsi="Times New Roman" w:cs="Times New Roman"/>
              </w:rPr>
              <w:t xml:space="preserve"> </w:t>
            </w:r>
            <w:r>
              <w:rPr>
                <w:rFonts w:ascii="Times New Roman" w:hAnsi="Times New Roman" w:cs="Times New Roman"/>
              </w:rPr>
              <w:t>S</w:t>
            </w:r>
            <w:r w:rsidRPr="00B06310">
              <w:rPr>
                <w:rFonts w:ascii="Times New Roman" w:hAnsi="Times New Roman" w:cs="Times New Roman"/>
              </w:rPr>
              <w:t xml:space="preserve">tudy on </w:t>
            </w:r>
            <w:r>
              <w:rPr>
                <w:rFonts w:ascii="Times New Roman" w:hAnsi="Times New Roman" w:cs="Times New Roman"/>
              </w:rPr>
              <w:t>T</w:t>
            </w:r>
            <w:r w:rsidRPr="00B06310">
              <w:rPr>
                <w:rFonts w:ascii="Times New Roman" w:hAnsi="Times New Roman" w:cs="Times New Roman"/>
              </w:rPr>
              <w:t xml:space="preserve">hermal </w:t>
            </w:r>
            <w:r>
              <w:rPr>
                <w:rFonts w:ascii="Times New Roman" w:hAnsi="Times New Roman" w:cs="Times New Roman"/>
              </w:rPr>
              <w:t>M</w:t>
            </w:r>
            <w:r w:rsidRPr="00B06310">
              <w:rPr>
                <w:rFonts w:ascii="Times New Roman" w:hAnsi="Times New Roman" w:cs="Times New Roman"/>
              </w:rPr>
              <w:t xml:space="preserve">onitoring </w:t>
            </w:r>
            <w:r>
              <w:rPr>
                <w:rFonts w:ascii="Times New Roman" w:hAnsi="Times New Roman" w:cs="Times New Roman"/>
              </w:rPr>
              <w:t>T</w:t>
            </w:r>
            <w:r w:rsidRPr="00B06310">
              <w:rPr>
                <w:rFonts w:ascii="Times New Roman" w:hAnsi="Times New Roman" w:cs="Times New Roman"/>
              </w:rPr>
              <w:t xml:space="preserve">echniques and </w:t>
            </w:r>
            <w:r>
              <w:rPr>
                <w:rFonts w:ascii="Times New Roman" w:hAnsi="Times New Roman" w:cs="Times New Roman"/>
              </w:rPr>
              <w:t>M</w:t>
            </w:r>
            <w:r w:rsidRPr="00B06310">
              <w:rPr>
                <w:rFonts w:ascii="Times New Roman" w:hAnsi="Times New Roman" w:cs="Times New Roman"/>
              </w:rPr>
              <w:t xml:space="preserve">elting </w:t>
            </w:r>
            <w:r>
              <w:rPr>
                <w:rFonts w:ascii="Times New Roman" w:hAnsi="Times New Roman" w:cs="Times New Roman"/>
              </w:rPr>
              <w:t>I</w:t>
            </w:r>
            <w:r w:rsidRPr="00B06310">
              <w:rPr>
                <w:rFonts w:ascii="Times New Roman" w:hAnsi="Times New Roman" w:cs="Times New Roman"/>
              </w:rPr>
              <w:t>ssues</w:t>
            </w:r>
            <w:r>
              <w:rPr>
                <w:rFonts w:ascii="Times New Roman" w:hAnsi="Times New Roman" w:cs="Times New Roman"/>
              </w:rPr>
              <w:t xml:space="preserve">. Germany: </w:t>
            </w:r>
            <w:r w:rsidRPr="00B06310">
              <w:rPr>
                <w:rFonts w:ascii="Times New Roman" w:hAnsi="Times New Roman" w:cs="Times New Roman"/>
              </w:rPr>
              <w:t>Lap Lambert Academic Publishing</w:t>
            </w:r>
            <w:r>
              <w:rPr>
                <w:rFonts w:ascii="Times New Roman" w:hAnsi="Times New Roman" w:cs="Times New Roman"/>
              </w:rPr>
              <w:t xml:space="preserve">, 2012. ISBN: </w:t>
            </w:r>
            <w:r w:rsidRPr="00B06310">
              <w:rPr>
                <w:rFonts w:ascii="Times New Roman" w:hAnsi="Times New Roman" w:cs="Times New Roman"/>
              </w:rPr>
              <w:t>978-3659132445</w:t>
            </w:r>
            <w:r>
              <w:rPr>
                <w:rFonts w:ascii="Times New Roman" w:hAnsi="Times New Roman" w:cs="Times New Roman"/>
              </w:rPr>
              <w:t>.</w:t>
            </w:r>
          </w:p>
          <w:p w14:paraId="5F917EDE" w14:textId="77777777" w:rsidR="006C50DB" w:rsidRPr="00504B77" w:rsidRDefault="006C50DB" w:rsidP="004B4738">
            <w:pPr>
              <w:numPr>
                <w:ilvl w:val="0"/>
                <w:numId w:val="23"/>
              </w:numPr>
              <w:ind w:left="313" w:hanging="283"/>
              <w:jc w:val="both"/>
              <w:rPr>
                <w:rFonts w:ascii="Times New Roman" w:hAnsi="Times New Roman" w:cs="Times New Roman"/>
              </w:rPr>
            </w:pPr>
            <w:r>
              <w:rPr>
                <w:rFonts w:ascii="Times New Roman" w:hAnsi="Times New Roman" w:cs="Times New Roman"/>
              </w:rPr>
              <w:t>OSSWALD, Tim A., HERNÁNDEZ-ORTIZ, Juan P. Polymer Processing – Modeling and Simulation. Germany: Carl Hanser Verlag, 2006. ISBN: 9783446403819.</w:t>
            </w:r>
          </w:p>
          <w:p w14:paraId="6BBCE95B" w14:textId="77777777" w:rsidR="006C50DB" w:rsidRPr="000D6F20" w:rsidRDefault="006C50DB" w:rsidP="006C50DB">
            <w:pPr>
              <w:pStyle w:val="Odstavecseseznamem"/>
              <w:spacing w:after="60"/>
              <w:jc w:val="both"/>
              <w:outlineLvl w:val="2"/>
              <w:rPr>
                <w:rFonts w:ascii="Times New Roman" w:hAnsi="Times New Roman" w:cs="Times New Roman"/>
                <w:sz w:val="24"/>
                <w:szCs w:val="24"/>
                <w:lang w:val="en-GB"/>
              </w:rPr>
            </w:pPr>
          </w:p>
        </w:tc>
      </w:tr>
    </w:tbl>
    <w:p w14:paraId="4BF81EFC" w14:textId="77777777" w:rsidR="006C50DB" w:rsidRDefault="006C50DB" w:rsidP="006C50DB"/>
    <w:p w14:paraId="08C99719" w14:textId="7F9CC2EE" w:rsidR="00815BEB" w:rsidRDefault="00815BEB">
      <w:r>
        <w:br w:type="page"/>
      </w: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041"/>
      </w:tblGrid>
      <w:tr w:rsidR="006C50DB" w:rsidRPr="000D6F20" w14:paraId="15D2A992" w14:textId="77777777" w:rsidTr="00815BEB">
        <w:trPr>
          <w:trHeight w:val="418"/>
        </w:trPr>
        <w:tc>
          <w:tcPr>
            <w:tcW w:w="516" w:type="dxa"/>
          </w:tcPr>
          <w:p w14:paraId="30E14091" w14:textId="33FB6DD6" w:rsidR="006C50DB" w:rsidRPr="00621DE4" w:rsidRDefault="00815BEB" w:rsidP="00E85FC0">
            <w:pPr>
              <w:rPr>
                <w:rFonts w:ascii="Times New Roman" w:hAnsi="Times New Roman" w:cs="Times New Roman"/>
                <w:b/>
                <w:sz w:val="24"/>
                <w:szCs w:val="24"/>
              </w:rPr>
            </w:pPr>
            <w:r w:rsidRPr="006C50DB">
              <w:rPr>
                <w:rFonts w:ascii="Times New Roman" w:hAnsi="Times New Roman" w:cs="Times New Roman"/>
                <w:sz w:val="24"/>
                <w:szCs w:val="24"/>
                <w:lang w:val="en-US"/>
              </w:rPr>
              <w:lastRenderedPageBreak/>
              <w:t>2</w:t>
            </w:r>
            <w:r w:rsidR="00E85FC0">
              <w:rPr>
                <w:rFonts w:ascii="Times New Roman" w:hAnsi="Times New Roman" w:cs="Times New Roman"/>
                <w:sz w:val="24"/>
                <w:szCs w:val="24"/>
                <w:lang w:val="en-US"/>
              </w:rPr>
              <w:t>9</w:t>
            </w:r>
            <w:r w:rsidRPr="006C50DB">
              <w:rPr>
                <w:rFonts w:ascii="Times New Roman" w:hAnsi="Times New Roman" w:cs="Times New Roman"/>
                <w:sz w:val="24"/>
                <w:szCs w:val="24"/>
                <w:lang w:val="en-US"/>
              </w:rPr>
              <w:t>.</w:t>
            </w:r>
          </w:p>
        </w:tc>
        <w:tc>
          <w:tcPr>
            <w:tcW w:w="2657" w:type="dxa"/>
          </w:tcPr>
          <w:p w14:paraId="424095D9" w14:textId="611D01F7" w:rsidR="006C50DB" w:rsidRPr="00621DE4" w:rsidRDefault="006C50DB" w:rsidP="006C50DB">
            <w:pPr>
              <w:rPr>
                <w:rFonts w:ascii="Times New Roman" w:hAnsi="Times New Roman" w:cs="Times New Roman"/>
                <w:b/>
                <w:sz w:val="24"/>
                <w:szCs w:val="24"/>
              </w:rPr>
            </w:pPr>
            <w:r w:rsidRPr="00621DE4">
              <w:rPr>
                <w:rFonts w:ascii="Times New Roman" w:hAnsi="Times New Roman" w:cs="Times New Roman"/>
                <w:b/>
                <w:sz w:val="24"/>
                <w:szCs w:val="24"/>
              </w:rPr>
              <w:t>Téma:</w:t>
            </w:r>
          </w:p>
        </w:tc>
        <w:tc>
          <w:tcPr>
            <w:tcW w:w="6041" w:type="dxa"/>
          </w:tcPr>
          <w:p w14:paraId="42C189DD" w14:textId="77777777" w:rsidR="006C50DB" w:rsidRPr="00621DE4" w:rsidRDefault="006C50DB" w:rsidP="006C50DB">
            <w:pPr>
              <w:jc w:val="both"/>
              <w:rPr>
                <w:rFonts w:ascii="Times New Roman" w:hAnsi="Times New Roman" w:cs="Times New Roman"/>
                <w:b/>
                <w:sz w:val="24"/>
                <w:szCs w:val="24"/>
              </w:rPr>
            </w:pPr>
            <w:r w:rsidRPr="00621DE4">
              <w:rPr>
                <w:rFonts w:ascii="Times New Roman" w:hAnsi="Times New Roman" w:cs="Times New Roman"/>
                <w:b/>
                <w:sz w:val="24"/>
                <w:szCs w:val="24"/>
              </w:rPr>
              <w:t>Příprava, charakterizace a aplikace netkaných textilií</w:t>
            </w:r>
          </w:p>
        </w:tc>
      </w:tr>
      <w:tr w:rsidR="006C50DB" w:rsidRPr="000D6F20" w14:paraId="6B9E284D" w14:textId="77777777" w:rsidTr="00815BEB">
        <w:trPr>
          <w:trHeight w:val="443"/>
        </w:trPr>
        <w:tc>
          <w:tcPr>
            <w:tcW w:w="516" w:type="dxa"/>
          </w:tcPr>
          <w:p w14:paraId="01D86AC4" w14:textId="671C7C76" w:rsidR="006C50DB" w:rsidRPr="006C50DB" w:rsidRDefault="006C50DB" w:rsidP="006C50DB">
            <w:pPr>
              <w:rPr>
                <w:rFonts w:ascii="Times New Roman" w:hAnsi="Times New Roman" w:cs="Times New Roman"/>
                <w:sz w:val="24"/>
                <w:szCs w:val="24"/>
                <w:lang w:val="en-US"/>
              </w:rPr>
            </w:pPr>
          </w:p>
        </w:tc>
        <w:tc>
          <w:tcPr>
            <w:tcW w:w="2657" w:type="dxa"/>
          </w:tcPr>
          <w:p w14:paraId="4DC0080D" w14:textId="4C76BA5D" w:rsidR="006C50DB" w:rsidRPr="00621DE4" w:rsidRDefault="006C50DB" w:rsidP="006C50DB">
            <w:pPr>
              <w:rPr>
                <w:rFonts w:ascii="Times New Roman" w:hAnsi="Times New Roman" w:cs="Times New Roman"/>
                <w:b/>
                <w:sz w:val="24"/>
                <w:szCs w:val="24"/>
                <w:lang w:val="en-US"/>
              </w:rPr>
            </w:pPr>
            <w:r w:rsidRPr="00621DE4">
              <w:rPr>
                <w:rFonts w:ascii="Times New Roman" w:hAnsi="Times New Roman" w:cs="Times New Roman"/>
                <w:b/>
                <w:sz w:val="24"/>
                <w:szCs w:val="24"/>
                <w:lang w:val="en-US"/>
              </w:rPr>
              <w:t>Topic:</w:t>
            </w:r>
          </w:p>
        </w:tc>
        <w:tc>
          <w:tcPr>
            <w:tcW w:w="6041" w:type="dxa"/>
          </w:tcPr>
          <w:p w14:paraId="5B01B589" w14:textId="77777777" w:rsidR="006C50DB" w:rsidRPr="00621DE4" w:rsidRDefault="006C50DB" w:rsidP="006C50DB">
            <w:pPr>
              <w:jc w:val="both"/>
              <w:rPr>
                <w:rFonts w:ascii="Times New Roman" w:hAnsi="Times New Roman" w:cs="Times New Roman"/>
                <w:b/>
                <w:sz w:val="24"/>
                <w:szCs w:val="24"/>
                <w:lang w:val="en-US"/>
              </w:rPr>
            </w:pPr>
            <w:r w:rsidRPr="00621DE4">
              <w:rPr>
                <w:rFonts w:ascii="Times New Roman" w:hAnsi="Times New Roman" w:cs="Times New Roman"/>
                <w:b/>
                <w:sz w:val="24"/>
                <w:szCs w:val="24"/>
                <w:lang w:val="en-US"/>
              </w:rPr>
              <w:t>Preparation, Characterization and Application of Non-woven Textiles</w:t>
            </w:r>
          </w:p>
        </w:tc>
      </w:tr>
      <w:tr w:rsidR="006C50DB" w:rsidRPr="000D6F20" w14:paraId="4C8F57CC" w14:textId="77777777" w:rsidTr="00815BEB">
        <w:trPr>
          <w:trHeight w:val="418"/>
        </w:trPr>
        <w:tc>
          <w:tcPr>
            <w:tcW w:w="516" w:type="dxa"/>
          </w:tcPr>
          <w:p w14:paraId="04492B6B" w14:textId="77777777" w:rsidR="006C50DB" w:rsidRPr="000D6F20" w:rsidRDefault="006C50DB" w:rsidP="006C50DB">
            <w:pPr>
              <w:rPr>
                <w:rFonts w:ascii="Times New Roman" w:hAnsi="Times New Roman" w:cs="Times New Roman"/>
                <w:b/>
                <w:sz w:val="24"/>
                <w:szCs w:val="24"/>
              </w:rPr>
            </w:pPr>
          </w:p>
        </w:tc>
        <w:tc>
          <w:tcPr>
            <w:tcW w:w="2657" w:type="dxa"/>
            <w:vAlign w:val="center"/>
          </w:tcPr>
          <w:p w14:paraId="2D7D0284" w14:textId="668480AC"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041" w:type="dxa"/>
            <w:vAlign w:val="center"/>
          </w:tcPr>
          <w:p w14:paraId="2FD65533"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doc. Ing. Tomáš Sedláček, Ph.D.</w:t>
            </w:r>
          </w:p>
        </w:tc>
      </w:tr>
      <w:tr w:rsidR="006C50DB" w:rsidRPr="000D6F20" w14:paraId="0CD9E3F6" w14:textId="77777777" w:rsidTr="00815BEB">
        <w:trPr>
          <w:trHeight w:val="418"/>
        </w:trPr>
        <w:tc>
          <w:tcPr>
            <w:tcW w:w="516" w:type="dxa"/>
          </w:tcPr>
          <w:p w14:paraId="3130E528" w14:textId="77777777" w:rsidR="006C50DB" w:rsidRDefault="006C50DB" w:rsidP="006C50DB">
            <w:pPr>
              <w:rPr>
                <w:rFonts w:ascii="Times New Roman" w:hAnsi="Times New Roman" w:cs="Times New Roman"/>
                <w:b/>
                <w:sz w:val="24"/>
                <w:szCs w:val="24"/>
              </w:rPr>
            </w:pPr>
          </w:p>
        </w:tc>
        <w:tc>
          <w:tcPr>
            <w:tcW w:w="2657" w:type="dxa"/>
            <w:vAlign w:val="center"/>
          </w:tcPr>
          <w:p w14:paraId="322817E2" w14:textId="061365B1" w:rsidR="006C50DB" w:rsidRPr="000D6F20" w:rsidRDefault="006C50DB" w:rsidP="006C50DB">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041" w:type="dxa"/>
            <w:vAlign w:val="center"/>
          </w:tcPr>
          <w:p w14:paraId="47290CB9"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sz w:val="24"/>
                <w:szCs w:val="24"/>
              </w:rPr>
              <w:t>Ing. Roman Kolařík, Ph.D.</w:t>
            </w:r>
          </w:p>
        </w:tc>
      </w:tr>
      <w:tr w:rsidR="006C50DB" w:rsidRPr="000D6F20" w14:paraId="07F5E8D4" w14:textId="77777777" w:rsidTr="00815BEB">
        <w:trPr>
          <w:trHeight w:val="418"/>
        </w:trPr>
        <w:tc>
          <w:tcPr>
            <w:tcW w:w="516" w:type="dxa"/>
          </w:tcPr>
          <w:p w14:paraId="5169C852" w14:textId="77777777" w:rsidR="006C50DB" w:rsidRPr="000D6F20" w:rsidRDefault="006C50DB" w:rsidP="006C50DB">
            <w:pPr>
              <w:rPr>
                <w:rFonts w:ascii="Times New Roman" w:hAnsi="Times New Roman" w:cs="Times New Roman"/>
                <w:b/>
                <w:sz w:val="24"/>
                <w:szCs w:val="24"/>
              </w:rPr>
            </w:pPr>
          </w:p>
        </w:tc>
        <w:tc>
          <w:tcPr>
            <w:tcW w:w="2657" w:type="dxa"/>
            <w:vAlign w:val="center"/>
          </w:tcPr>
          <w:p w14:paraId="1E0B042D" w14:textId="3BD40FAA" w:rsidR="006C50DB" w:rsidRPr="000D6F20" w:rsidRDefault="006C50DB" w:rsidP="006C50DB">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041" w:type="dxa"/>
            <w:vAlign w:val="center"/>
          </w:tcPr>
          <w:p w14:paraId="27ABE17B" w14:textId="77777777" w:rsidR="006C50DB" w:rsidRPr="000D6F20" w:rsidRDefault="006C50DB" w:rsidP="006C50DB">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6C50DB" w:rsidRPr="000D6F20" w14:paraId="79B464F5" w14:textId="77777777" w:rsidTr="00815BEB">
        <w:trPr>
          <w:trHeight w:val="443"/>
        </w:trPr>
        <w:tc>
          <w:tcPr>
            <w:tcW w:w="516" w:type="dxa"/>
          </w:tcPr>
          <w:p w14:paraId="6AFAF37C" w14:textId="77777777" w:rsidR="006C50DB" w:rsidRPr="000D6F20" w:rsidRDefault="006C50DB" w:rsidP="006C50DB">
            <w:pPr>
              <w:rPr>
                <w:rFonts w:ascii="Times New Roman" w:hAnsi="Times New Roman" w:cs="Times New Roman"/>
                <w:b/>
                <w:sz w:val="24"/>
                <w:szCs w:val="24"/>
              </w:rPr>
            </w:pPr>
          </w:p>
        </w:tc>
        <w:tc>
          <w:tcPr>
            <w:tcW w:w="8698" w:type="dxa"/>
            <w:gridSpan w:val="2"/>
            <w:vAlign w:val="bottom"/>
          </w:tcPr>
          <w:p w14:paraId="7FF1C8E1" w14:textId="6236CA47"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6C50DB" w:rsidRPr="0076676B" w14:paraId="3AD3148C" w14:textId="77777777" w:rsidTr="00815BEB">
        <w:trPr>
          <w:trHeight w:val="443"/>
        </w:trPr>
        <w:tc>
          <w:tcPr>
            <w:tcW w:w="516" w:type="dxa"/>
          </w:tcPr>
          <w:p w14:paraId="36AA5A2C" w14:textId="77777777" w:rsidR="006C50DB" w:rsidRDefault="006C50DB" w:rsidP="006C50DB">
            <w:pPr>
              <w:tabs>
                <w:tab w:val="left" w:pos="2985"/>
              </w:tabs>
              <w:jc w:val="both"/>
              <w:rPr>
                <w:rFonts w:ascii="Times New Roman" w:hAnsi="Times New Roman" w:cs="Times New Roman"/>
                <w:sz w:val="24"/>
                <w:szCs w:val="24"/>
              </w:rPr>
            </w:pPr>
          </w:p>
        </w:tc>
        <w:tc>
          <w:tcPr>
            <w:tcW w:w="8698" w:type="dxa"/>
            <w:gridSpan w:val="2"/>
          </w:tcPr>
          <w:p w14:paraId="189209B6" w14:textId="385BD941" w:rsidR="006C50DB" w:rsidRDefault="006C50DB" w:rsidP="006C50DB">
            <w:pPr>
              <w:tabs>
                <w:tab w:val="left" w:pos="2985"/>
              </w:tabs>
              <w:jc w:val="both"/>
              <w:rPr>
                <w:rFonts w:ascii="Times New Roman" w:hAnsi="Times New Roman" w:cs="Times New Roman"/>
                <w:sz w:val="24"/>
                <w:szCs w:val="24"/>
              </w:rPr>
            </w:pPr>
            <w:r>
              <w:rPr>
                <w:rFonts w:ascii="Times New Roman" w:hAnsi="Times New Roman" w:cs="Times New Roman"/>
                <w:sz w:val="24"/>
                <w:szCs w:val="24"/>
              </w:rPr>
              <w:t>Cílem práce bude definovat vliv použitých materiálů, aditiv a procesních podmínek na strukturu a vlastnosti netkaných textilií v přímé návaznosti na jejich aplikovatelnost. Sledované budou zejména vlastnosti související s efektivitou filtrace proudících plynů, proudících kapalin, záchytem definovaných velikostí částic, či s biologickou účinností.</w:t>
            </w:r>
          </w:p>
          <w:p w14:paraId="358B4497" w14:textId="77777777" w:rsidR="006C50DB" w:rsidRPr="0076676B" w:rsidRDefault="006C50DB" w:rsidP="006C50DB">
            <w:pPr>
              <w:tabs>
                <w:tab w:val="left" w:pos="2985"/>
              </w:tabs>
              <w:jc w:val="both"/>
              <w:rPr>
                <w:rFonts w:ascii="Times New Roman" w:hAnsi="Times New Roman" w:cs="Times New Roman"/>
                <w:sz w:val="24"/>
                <w:szCs w:val="24"/>
              </w:rPr>
            </w:pPr>
          </w:p>
        </w:tc>
      </w:tr>
      <w:tr w:rsidR="006C50DB" w:rsidRPr="000D6F20" w14:paraId="69ED44CA" w14:textId="77777777" w:rsidTr="00815BEB">
        <w:trPr>
          <w:trHeight w:val="443"/>
        </w:trPr>
        <w:tc>
          <w:tcPr>
            <w:tcW w:w="516" w:type="dxa"/>
          </w:tcPr>
          <w:p w14:paraId="27246AA2" w14:textId="77777777" w:rsidR="006C50DB" w:rsidRPr="000D6F20" w:rsidRDefault="006C50DB" w:rsidP="006C50DB">
            <w:pPr>
              <w:rPr>
                <w:rFonts w:ascii="Times New Roman" w:hAnsi="Times New Roman" w:cs="Times New Roman"/>
                <w:b/>
                <w:sz w:val="24"/>
                <w:szCs w:val="24"/>
              </w:rPr>
            </w:pPr>
          </w:p>
        </w:tc>
        <w:tc>
          <w:tcPr>
            <w:tcW w:w="8698" w:type="dxa"/>
            <w:gridSpan w:val="2"/>
            <w:vAlign w:val="bottom"/>
          </w:tcPr>
          <w:p w14:paraId="4EC80178" w14:textId="40520F5E"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6C50DB" w:rsidRPr="0076676B" w14:paraId="7481703C" w14:textId="77777777" w:rsidTr="00815BEB">
        <w:trPr>
          <w:trHeight w:val="443"/>
        </w:trPr>
        <w:tc>
          <w:tcPr>
            <w:tcW w:w="516" w:type="dxa"/>
          </w:tcPr>
          <w:p w14:paraId="2A4C3F5E" w14:textId="77777777" w:rsidR="006C50DB" w:rsidRPr="00C6375A" w:rsidRDefault="006C50DB" w:rsidP="006C50DB">
            <w:pPr>
              <w:tabs>
                <w:tab w:val="left" w:pos="2985"/>
              </w:tabs>
              <w:jc w:val="both"/>
              <w:rPr>
                <w:rFonts w:ascii="Times New Roman" w:hAnsi="Times New Roman" w:cs="Times New Roman"/>
                <w:sz w:val="24"/>
                <w:szCs w:val="24"/>
                <w:lang w:val="en-US"/>
              </w:rPr>
            </w:pPr>
          </w:p>
        </w:tc>
        <w:tc>
          <w:tcPr>
            <w:tcW w:w="8698" w:type="dxa"/>
            <w:gridSpan w:val="2"/>
          </w:tcPr>
          <w:p w14:paraId="4E74DE50" w14:textId="3B1B8864" w:rsidR="006C50DB" w:rsidRPr="00C6375A" w:rsidRDefault="006C50DB" w:rsidP="006C50DB">
            <w:pPr>
              <w:tabs>
                <w:tab w:val="left" w:pos="2985"/>
              </w:tabs>
              <w:jc w:val="both"/>
              <w:rPr>
                <w:rFonts w:ascii="Times New Roman" w:hAnsi="Times New Roman" w:cs="Times New Roman"/>
                <w:sz w:val="24"/>
                <w:szCs w:val="24"/>
                <w:lang w:val="en-US"/>
              </w:rPr>
            </w:pPr>
            <w:r w:rsidRPr="00C6375A">
              <w:rPr>
                <w:rFonts w:ascii="Times New Roman" w:hAnsi="Times New Roman" w:cs="Times New Roman"/>
                <w:sz w:val="24"/>
                <w:szCs w:val="24"/>
                <w:lang w:val="en-US"/>
              </w:rPr>
              <w:t xml:space="preserve">The goal of the theses will be to define influence of used materials, additives and process conditions on the structure and properties of nonwoven fabrics in direct response to their applicability. Investigated will be especially those properties related to a filtration efficiency of flowing gases, flowing liquids, capture of the particles </w:t>
            </w:r>
            <w:r>
              <w:rPr>
                <w:rFonts w:ascii="Times New Roman" w:hAnsi="Times New Roman" w:cs="Times New Roman"/>
                <w:sz w:val="24"/>
                <w:szCs w:val="24"/>
                <w:lang w:val="en-US"/>
              </w:rPr>
              <w:t xml:space="preserve">with defined sizes </w:t>
            </w:r>
            <w:r w:rsidRPr="00C6375A">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with </w:t>
            </w:r>
            <w:r w:rsidRPr="00C6375A">
              <w:rPr>
                <w:rFonts w:ascii="Times New Roman" w:hAnsi="Times New Roman" w:cs="Times New Roman"/>
                <w:sz w:val="24"/>
                <w:szCs w:val="24"/>
                <w:lang w:val="en-US"/>
              </w:rPr>
              <w:t>biological efficiency.</w:t>
            </w:r>
          </w:p>
        </w:tc>
      </w:tr>
      <w:tr w:rsidR="006C50DB" w:rsidRPr="000D6F20" w14:paraId="4F9341CC" w14:textId="77777777" w:rsidTr="00815BEB">
        <w:trPr>
          <w:trHeight w:val="443"/>
        </w:trPr>
        <w:tc>
          <w:tcPr>
            <w:tcW w:w="516" w:type="dxa"/>
          </w:tcPr>
          <w:p w14:paraId="7312B9E2" w14:textId="77777777" w:rsidR="006C50DB" w:rsidRPr="000D6F20" w:rsidRDefault="006C50DB" w:rsidP="006C50DB">
            <w:pPr>
              <w:rPr>
                <w:rFonts w:ascii="Times New Roman" w:hAnsi="Times New Roman" w:cs="Times New Roman"/>
                <w:b/>
                <w:sz w:val="24"/>
                <w:szCs w:val="24"/>
              </w:rPr>
            </w:pPr>
          </w:p>
        </w:tc>
        <w:tc>
          <w:tcPr>
            <w:tcW w:w="8698" w:type="dxa"/>
            <w:gridSpan w:val="2"/>
            <w:vAlign w:val="bottom"/>
          </w:tcPr>
          <w:p w14:paraId="24BBB173" w14:textId="4A27C739" w:rsidR="006C50DB" w:rsidRPr="000D6F20" w:rsidRDefault="006C50DB" w:rsidP="006C50DB">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6C50DB" w:rsidRPr="0076676B" w14:paraId="1DC474D2" w14:textId="77777777" w:rsidTr="00815BEB">
        <w:trPr>
          <w:trHeight w:val="443"/>
        </w:trPr>
        <w:tc>
          <w:tcPr>
            <w:tcW w:w="516" w:type="dxa"/>
          </w:tcPr>
          <w:p w14:paraId="2283D2B6" w14:textId="77777777" w:rsidR="006C50DB" w:rsidRDefault="006C50DB" w:rsidP="006C50DB">
            <w:pPr>
              <w:jc w:val="both"/>
              <w:rPr>
                <w:rFonts w:ascii="Times New Roman" w:hAnsi="Times New Roman" w:cs="Times New Roman"/>
                <w:sz w:val="24"/>
                <w:szCs w:val="24"/>
              </w:rPr>
            </w:pPr>
          </w:p>
        </w:tc>
        <w:tc>
          <w:tcPr>
            <w:tcW w:w="8698" w:type="dxa"/>
            <w:gridSpan w:val="2"/>
          </w:tcPr>
          <w:p w14:paraId="5F5011B7" w14:textId="30720DAF" w:rsidR="006C50DB" w:rsidRPr="0076676B" w:rsidRDefault="006C50DB" w:rsidP="006C50DB">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6C50DB" w:rsidRPr="000D6F20" w14:paraId="7FE4E811" w14:textId="77777777" w:rsidTr="00815BEB">
        <w:trPr>
          <w:trHeight w:val="443"/>
        </w:trPr>
        <w:tc>
          <w:tcPr>
            <w:tcW w:w="516" w:type="dxa"/>
          </w:tcPr>
          <w:p w14:paraId="016B0CEC" w14:textId="77777777" w:rsidR="006C50DB" w:rsidRPr="00621DE4" w:rsidRDefault="006C50DB" w:rsidP="006C50DB">
            <w:pPr>
              <w:rPr>
                <w:rFonts w:ascii="Times New Roman" w:hAnsi="Times New Roman" w:cs="Times New Roman"/>
                <w:b/>
                <w:sz w:val="24"/>
                <w:szCs w:val="24"/>
              </w:rPr>
            </w:pPr>
          </w:p>
        </w:tc>
        <w:tc>
          <w:tcPr>
            <w:tcW w:w="8698" w:type="dxa"/>
            <w:gridSpan w:val="2"/>
            <w:vAlign w:val="bottom"/>
          </w:tcPr>
          <w:p w14:paraId="14C25FE1" w14:textId="36374551" w:rsidR="006C50DB" w:rsidRPr="000D6F20" w:rsidRDefault="006C50DB" w:rsidP="006C50DB">
            <w:pPr>
              <w:rPr>
                <w:rFonts w:ascii="Times New Roman" w:hAnsi="Times New Roman" w:cs="Times New Roman"/>
                <w:sz w:val="24"/>
                <w:szCs w:val="24"/>
              </w:rPr>
            </w:pPr>
            <w:r w:rsidRPr="00621DE4">
              <w:rPr>
                <w:rFonts w:ascii="Times New Roman" w:hAnsi="Times New Roman" w:cs="Times New Roman"/>
                <w:b/>
                <w:sz w:val="24"/>
                <w:szCs w:val="24"/>
              </w:rPr>
              <w:t>Requirements:</w:t>
            </w:r>
          </w:p>
        </w:tc>
      </w:tr>
      <w:tr w:rsidR="006C50DB" w:rsidRPr="0076676B" w14:paraId="3FED4606" w14:textId="77777777" w:rsidTr="00815BEB">
        <w:trPr>
          <w:trHeight w:val="443"/>
        </w:trPr>
        <w:tc>
          <w:tcPr>
            <w:tcW w:w="516" w:type="dxa"/>
          </w:tcPr>
          <w:p w14:paraId="3433823C" w14:textId="77777777" w:rsidR="006C50DB" w:rsidRPr="00621DE4" w:rsidRDefault="006C50DB" w:rsidP="006C50DB">
            <w:pPr>
              <w:jc w:val="both"/>
              <w:rPr>
                <w:rFonts w:ascii="Times New Roman" w:hAnsi="Times New Roman" w:cs="Times New Roman"/>
                <w:sz w:val="24"/>
                <w:szCs w:val="24"/>
                <w:lang w:val="en-US"/>
              </w:rPr>
            </w:pPr>
          </w:p>
        </w:tc>
        <w:tc>
          <w:tcPr>
            <w:tcW w:w="8698" w:type="dxa"/>
            <w:gridSpan w:val="2"/>
          </w:tcPr>
          <w:p w14:paraId="0BA7D043" w14:textId="02DB5AB5" w:rsidR="006C50DB" w:rsidRPr="00621DE4" w:rsidRDefault="006C50DB" w:rsidP="006C50DB">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tc>
      </w:tr>
      <w:tr w:rsidR="006C50DB" w:rsidRPr="000D6F20" w14:paraId="10EDEE59" w14:textId="77777777" w:rsidTr="00815BEB">
        <w:trPr>
          <w:trHeight w:val="443"/>
        </w:trPr>
        <w:tc>
          <w:tcPr>
            <w:tcW w:w="516" w:type="dxa"/>
          </w:tcPr>
          <w:p w14:paraId="306250B8" w14:textId="77777777" w:rsidR="006C50DB" w:rsidRPr="000D6F20" w:rsidRDefault="006C50DB" w:rsidP="006C50DB">
            <w:pPr>
              <w:tabs>
                <w:tab w:val="num" w:pos="1080"/>
              </w:tabs>
              <w:spacing w:after="60"/>
              <w:outlineLvl w:val="2"/>
              <w:rPr>
                <w:rFonts w:ascii="Times New Roman" w:hAnsi="Times New Roman" w:cs="Times New Roman"/>
                <w:b/>
                <w:sz w:val="24"/>
                <w:szCs w:val="24"/>
              </w:rPr>
            </w:pPr>
          </w:p>
        </w:tc>
        <w:tc>
          <w:tcPr>
            <w:tcW w:w="8698" w:type="dxa"/>
            <w:gridSpan w:val="2"/>
            <w:vAlign w:val="bottom"/>
          </w:tcPr>
          <w:p w14:paraId="0CA42A0D" w14:textId="37180AC7" w:rsidR="006C50DB" w:rsidRPr="000D6F20" w:rsidRDefault="006C50DB" w:rsidP="006C50DB">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6C50DB" w:rsidRPr="000D6F20" w14:paraId="368CCE8C" w14:textId="77777777" w:rsidTr="00815BEB">
        <w:trPr>
          <w:trHeight w:val="443"/>
        </w:trPr>
        <w:tc>
          <w:tcPr>
            <w:tcW w:w="516" w:type="dxa"/>
          </w:tcPr>
          <w:p w14:paraId="388CD4DD" w14:textId="77777777" w:rsidR="006C50DB" w:rsidRPr="00B00936" w:rsidRDefault="006C50DB" w:rsidP="006C50DB">
            <w:pPr>
              <w:pStyle w:val="Odstavecseseznamem"/>
              <w:numPr>
                <w:ilvl w:val="0"/>
                <w:numId w:val="19"/>
              </w:numPr>
              <w:spacing w:after="60"/>
              <w:ind w:left="426" w:hanging="284"/>
              <w:jc w:val="both"/>
              <w:outlineLvl w:val="2"/>
              <w:rPr>
                <w:rFonts w:ascii="Times New Roman" w:hAnsi="Times New Roman" w:cs="Times New Roman"/>
                <w:sz w:val="24"/>
                <w:szCs w:val="24"/>
              </w:rPr>
            </w:pPr>
          </w:p>
        </w:tc>
        <w:tc>
          <w:tcPr>
            <w:tcW w:w="8698" w:type="dxa"/>
            <w:gridSpan w:val="2"/>
          </w:tcPr>
          <w:p w14:paraId="12DD7399" w14:textId="46BF6B86" w:rsidR="006C50DB" w:rsidRPr="00B00936" w:rsidRDefault="006C50DB" w:rsidP="006C50DB">
            <w:pPr>
              <w:pStyle w:val="Odstavecseseznamem"/>
              <w:numPr>
                <w:ilvl w:val="0"/>
                <w:numId w:val="19"/>
              </w:numPr>
              <w:spacing w:after="60"/>
              <w:ind w:left="426" w:hanging="284"/>
              <w:jc w:val="both"/>
              <w:outlineLvl w:val="2"/>
              <w:rPr>
                <w:rFonts w:ascii="Times New Roman" w:hAnsi="Times New Roman" w:cs="Times New Roman"/>
                <w:sz w:val="24"/>
                <w:szCs w:val="24"/>
                <w:lang w:val="en-GB"/>
              </w:rPr>
            </w:pPr>
            <w:r w:rsidRPr="00B00936">
              <w:rPr>
                <w:rFonts w:ascii="Times New Roman" w:hAnsi="Times New Roman" w:cs="Times New Roman"/>
                <w:sz w:val="24"/>
                <w:szCs w:val="24"/>
              </w:rPr>
              <w:t>HUTTEN, Irwin M. Handbook of nonwoven filter media. Second edition. Amster</w:t>
            </w:r>
            <w:r>
              <w:rPr>
                <w:rFonts w:ascii="Times New Roman" w:hAnsi="Times New Roman" w:cs="Times New Roman"/>
                <w:sz w:val="24"/>
                <w:szCs w:val="24"/>
              </w:rPr>
              <w:t>dam: Elsevier/BH, 2016</w:t>
            </w:r>
            <w:r w:rsidRPr="00B00936">
              <w:rPr>
                <w:rFonts w:ascii="Times New Roman" w:hAnsi="Times New Roman" w:cs="Times New Roman"/>
                <w:sz w:val="24"/>
                <w:szCs w:val="24"/>
              </w:rPr>
              <w:t>. ISBN 978-0-08-098301-1.</w:t>
            </w:r>
            <w:r w:rsidRPr="0076676B">
              <w:rPr>
                <w:rFonts w:ascii="Times New Roman" w:hAnsi="Times New Roman" w:cs="Times New Roman"/>
                <w:sz w:val="24"/>
                <w:szCs w:val="24"/>
              </w:rPr>
              <w:t xml:space="preserve"> </w:t>
            </w:r>
          </w:p>
          <w:p w14:paraId="54A86EF3" w14:textId="77777777" w:rsidR="006C50DB" w:rsidRDefault="006C50DB" w:rsidP="006C50DB">
            <w:pPr>
              <w:pStyle w:val="Odstavecseseznamem"/>
              <w:numPr>
                <w:ilvl w:val="0"/>
                <w:numId w:val="19"/>
              </w:numPr>
              <w:spacing w:after="60"/>
              <w:ind w:left="426" w:hanging="284"/>
              <w:jc w:val="both"/>
              <w:outlineLvl w:val="2"/>
              <w:rPr>
                <w:rFonts w:ascii="Times New Roman" w:hAnsi="Times New Roman" w:cs="Times New Roman"/>
                <w:sz w:val="24"/>
                <w:szCs w:val="24"/>
              </w:rPr>
            </w:pPr>
            <w:r w:rsidRPr="00B00936">
              <w:rPr>
                <w:rFonts w:ascii="Times New Roman" w:hAnsi="Times New Roman" w:cs="Times New Roman"/>
                <w:sz w:val="24"/>
                <w:szCs w:val="24"/>
              </w:rPr>
              <w:t>BATRA, Subhash K.</w:t>
            </w:r>
            <w:r>
              <w:rPr>
                <w:rFonts w:ascii="Times New Roman" w:hAnsi="Times New Roman" w:cs="Times New Roman"/>
                <w:sz w:val="24"/>
                <w:szCs w:val="24"/>
              </w:rPr>
              <w:t xml:space="preserve">, </w:t>
            </w:r>
            <w:r w:rsidRPr="00B00936">
              <w:rPr>
                <w:rFonts w:ascii="Times New Roman" w:hAnsi="Times New Roman" w:cs="Times New Roman"/>
                <w:sz w:val="24"/>
                <w:szCs w:val="24"/>
              </w:rPr>
              <w:t>POURDEYHIMI</w:t>
            </w:r>
            <w:r>
              <w:rPr>
                <w:rFonts w:ascii="Times New Roman" w:hAnsi="Times New Roman" w:cs="Times New Roman"/>
                <w:sz w:val="24"/>
                <w:szCs w:val="24"/>
              </w:rPr>
              <w:t>, B</w:t>
            </w:r>
            <w:r w:rsidRPr="00B00936">
              <w:rPr>
                <w:rFonts w:ascii="Times New Roman" w:hAnsi="Times New Roman" w:cs="Times New Roman"/>
                <w:sz w:val="24"/>
                <w:szCs w:val="24"/>
              </w:rPr>
              <w:t>. Introduction to nonwovens technology. Lancaster: DEStech Publications, 2</w:t>
            </w:r>
            <w:r>
              <w:rPr>
                <w:rFonts w:ascii="Times New Roman" w:hAnsi="Times New Roman" w:cs="Times New Roman"/>
                <w:sz w:val="24"/>
                <w:szCs w:val="24"/>
              </w:rPr>
              <w:t>012</w:t>
            </w:r>
            <w:r w:rsidRPr="00B00936">
              <w:rPr>
                <w:rFonts w:ascii="Times New Roman" w:hAnsi="Times New Roman" w:cs="Times New Roman"/>
                <w:sz w:val="24"/>
                <w:szCs w:val="24"/>
              </w:rPr>
              <w:t>. ISBN 978-1-60595-037-2.</w:t>
            </w:r>
          </w:p>
          <w:p w14:paraId="5CB54D39" w14:textId="77777777" w:rsidR="006C50DB" w:rsidRPr="00B00936" w:rsidRDefault="006C50DB" w:rsidP="006C50DB">
            <w:pPr>
              <w:pStyle w:val="Odstavecseseznamem"/>
              <w:numPr>
                <w:ilvl w:val="0"/>
                <w:numId w:val="19"/>
              </w:numPr>
              <w:spacing w:after="60"/>
              <w:ind w:left="426" w:hanging="284"/>
              <w:jc w:val="both"/>
              <w:outlineLvl w:val="2"/>
              <w:rPr>
                <w:rFonts w:ascii="Times New Roman" w:hAnsi="Times New Roman" w:cs="Times New Roman"/>
                <w:sz w:val="24"/>
                <w:szCs w:val="24"/>
              </w:rPr>
            </w:pPr>
            <w:r>
              <w:rPr>
                <w:rFonts w:ascii="Times New Roman" w:hAnsi="Times New Roman" w:cs="Times New Roman"/>
                <w:sz w:val="24"/>
                <w:szCs w:val="24"/>
              </w:rPr>
              <w:t>ALBRECHT, W., FUCHS, H., KITTELMANN, W. Nonwoven Fabrics – Raw Materials, Manufacture, Applications, Characteristics, Testing Process. Weinheim: Wiley-VCH, 2003. ISBN 978-3-527-30406-6</w:t>
            </w:r>
            <w:r w:rsidRPr="005B0CBE">
              <w:rPr>
                <w:rFonts w:ascii="Times New Roman" w:hAnsi="Times New Roman" w:cs="Times New Roman"/>
                <w:sz w:val="24"/>
                <w:szCs w:val="24"/>
              </w:rPr>
              <w:t>.</w:t>
            </w:r>
          </w:p>
          <w:p w14:paraId="32606198" w14:textId="77777777" w:rsidR="006C50DB" w:rsidRPr="00B00936" w:rsidRDefault="006C50DB" w:rsidP="006C50DB">
            <w:pPr>
              <w:spacing w:after="60"/>
              <w:jc w:val="both"/>
              <w:outlineLvl w:val="2"/>
              <w:rPr>
                <w:rFonts w:ascii="Times New Roman" w:hAnsi="Times New Roman" w:cs="Times New Roman"/>
                <w:sz w:val="24"/>
                <w:szCs w:val="24"/>
                <w:lang w:val="en-GB"/>
              </w:rPr>
            </w:pPr>
          </w:p>
        </w:tc>
      </w:tr>
    </w:tbl>
    <w:p w14:paraId="23F2129D" w14:textId="0AD056F6" w:rsidR="00815BEB" w:rsidRDefault="00815BEB"/>
    <w:p w14:paraId="75A4CB2B" w14:textId="77777777" w:rsidR="00815BEB" w:rsidRDefault="00815BEB">
      <w:r>
        <w:br w:type="page"/>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325"/>
      </w:tblGrid>
      <w:tr w:rsidR="00815BEB" w:rsidRPr="000D6F20" w14:paraId="315640BA" w14:textId="77777777" w:rsidTr="00815BEB">
        <w:trPr>
          <w:trHeight w:val="418"/>
        </w:trPr>
        <w:tc>
          <w:tcPr>
            <w:tcW w:w="516" w:type="dxa"/>
          </w:tcPr>
          <w:p w14:paraId="343D884A" w14:textId="55C3CDA8" w:rsidR="00815BEB" w:rsidRPr="000D6F20" w:rsidRDefault="00E85FC0" w:rsidP="00744068">
            <w:pPr>
              <w:rPr>
                <w:rFonts w:ascii="Times New Roman" w:hAnsi="Times New Roman" w:cs="Times New Roman"/>
                <w:sz w:val="24"/>
                <w:szCs w:val="24"/>
              </w:rPr>
            </w:pPr>
            <w:r>
              <w:rPr>
                <w:rFonts w:ascii="Times New Roman" w:hAnsi="Times New Roman" w:cs="Times New Roman"/>
                <w:sz w:val="24"/>
                <w:szCs w:val="24"/>
              </w:rPr>
              <w:lastRenderedPageBreak/>
              <w:t>30</w:t>
            </w:r>
            <w:r w:rsidR="00815BEB" w:rsidRPr="000D6F20">
              <w:rPr>
                <w:rFonts w:ascii="Times New Roman" w:hAnsi="Times New Roman" w:cs="Times New Roman"/>
                <w:sz w:val="24"/>
                <w:szCs w:val="24"/>
              </w:rPr>
              <w:t>.</w:t>
            </w:r>
          </w:p>
        </w:tc>
        <w:tc>
          <w:tcPr>
            <w:tcW w:w="2657" w:type="dxa"/>
          </w:tcPr>
          <w:p w14:paraId="37A24312" w14:textId="77777777" w:rsidR="00815BEB" w:rsidRPr="000D6F20" w:rsidRDefault="00815BEB" w:rsidP="00BA67C9">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325" w:type="dxa"/>
          </w:tcPr>
          <w:p w14:paraId="66F3C841" w14:textId="77777777" w:rsidR="00815BEB" w:rsidRPr="000D6F20" w:rsidRDefault="00815BEB" w:rsidP="00BA67C9">
            <w:pPr>
              <w:jc w:val="both"/>
              <w:rPr>
                <w:rFonts w:ascii="Times New Roman" w:hAnsi="Times New Roman" w:cs="Times New Roman"/>
                <w:b/>
                <w:sz w:val="24"/>
                <w:szCs w:val="24"/>
              </w:rPr>
            </w:pPr>
            <w:r>
              <w:rPr>
                <w:rFonts w:ascii="Times New Roman" w:hAnsi="Times New Roman" w:cs="Times New Roman"/>
                <w:b/>
                <w:sz w:val="24"/>
                <w:szCs w:val="24"/>
              </w:rPr>
              <w:t>Simulace procesu vstřikování vysoce plněných polymerů s následným ověřením výsledků u PIM technologie</w:t>
            </w:r>
          </w:p>
        </w:tc>
      </w:tr>
      <w:tr w:rsidR="00815BEB" w:rsidRPr="000D6F20" w14:paraId="147415AD" w14:textId="77777777" w:rsidTr="00815BEB">
        <w:trPr>
          <w:trHeight w:val="443"/>
        </w:trPr>
        <w:tc>
          <w:tcPr>
            <w:tcW w:w="516" w:type="dxa"/>
            <w:vAlign w:val="bottom"/>
          </w:tcPr>
          <w:p w14:paraId="54FDF49D" w14:textId="77777777" w:rsidR="00815BEB" w:rsidRPr="000D6F20" w:rsidRDefault="00815BEB" w:rsidP="00BA67C9">
            <w:pPr>
              <w:rPr>
                <w:rFonts w:ascii="Times New Roman" w:hAnsi="Times New Roman" w:cs="Times New Roman"/>
                <w:sz w:val="24"/>
                <w:szCs w:val="24"/>
              </w:rPr>
            </w:pPr>
          </w:p>
        </w:tc>
        <w:tc>
          <w:tcPr>
            <w:tcW w:w="2657" w:type="dxa"/>
          </w:tcPr>
          <w:p w14:paraId="2D9E0B18" w14:textId="77777777" w:rsidR="00815BEB" w:rsidRPr="000D6F20" w:rsidRDefault="00815BEB" w:rsidP="00BA67C9">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325" w:type="dxa"/>
          </w:tcPr>
          <w:p w14:paraId="231C6C51" w14:textId="77777777" w:rsidR="00815BEB" w:rsidRPr="000D6F20" w:rsidRDefault="00815BEB" w:rsidP="00BA67C9">
            <w:pPr>
              <w:jc w:val="both"/>
              <w:rPr>
                <w:rFonts w:ascii="Times New Roman" w:hAnsi="Times New Roman" w:cs="Times New Roman"/>
                <w:b/>
                <w:sz w:val="24"/>
                <w:szCs w:val="24"/>
              </w:rPr>
            </w:pPr>
            <w:r w:rsidRPr="005A1DB0">
              <w:rPr>
                <w:rFonts w:ascii="Times New Roman" w:hAnsi="Times New Roman" w:cs="Times New Roman"/>
                <w:b/>
                <w:sz w:val="24"/>
                <w:szCs w:val="24"/>
              </w:rPr>
              <w:t xml:space="preserve">Simulation of injection molding </w:t>
            </w:r>
            <w:r>
              <w:rPr>
                <w:rFonts w:ascii="Times New Roman" w:hAnsi="Times New Roman" w:cs="Times New Roman"/>
                <w:b/>
                <w:sz w:val="24"/>
                <w:szCs w:val="24"/>
              </w:rPr>
              <w:t>for</w:t>
            </w:r>
            <w:r w:rsidRPr="005A1DB0">
              <w:rPr>
                <w:rFonts w:ascii="Times New Roman" w:hAnsi="Times New Roman" w:cs="Times New Roman"/>
                <w:b/>
                <w:sz w:val="24"/>
                <w:szCs w:val="24"/>
              </w:rPr>
              <w:t xml:space="preserve"> highly filled polymers with result verification </w:t>
            </w:r>
            <w:r>
              <w:rPr>
                <w:rFonts w:ascii="Times New Roman" w:hAnsi="Times New Roman" w:cs="Times New Roman"/>
                <w:b/>
                <w:sz w:val="24"/>
                <w:szCs w:val="24"/>
              </w:rPr>
              <w:t>for PIM technology</w:t>
            </w:r>
          </w:p>
        </w:tc>
      </w:tr>
      <w:tr w:rsidR="00815BEB" w:rsidRPr="000D6F20" w14:paraId="7451CEF0" w14:textId="77777777" w:rsidTr="00815BEB">
        <w:trPr>
          <w:trHeight w:val="418"/>
        </w:trPr>
        <w:tc>
          <w:tcPr>
            <w:tcW w:w="516" w:type="dxa"/>
            <w:vAlign w:val="bottom"/>
          </w:tcPr>
          <w:p w14:paraId="447054CE" w14:textId="77777777" w:rsidR="00815BEB" w:rsidRPr="000D6F20" w:rsidRDefault="00815BEB" w:rsidP="00BA67C9">
            <w:pPr>
              <w:rPr>
                <w:rFonts w:ascii="Times New Roman" w:hAnsi="Times New Roman" w:cs="Times New Roman"/>
                <w:sz w:val="24"/>
                <w:szCs w:val="24"/>
              </w:rPr>
            </w:pPr>
          </w:p>
        </w:tc>
        <w:tc>
          <w:tcPr>
            <w:tcW w:w="2657" w:type="dxa"/>
            <w:vAlign w:val="center"/>
          </w:tcPr>
          <w:p w14:paraId="24723D34" w14:textId="77777777" w:rsidR="00815BEB" w:rsidRPr="000D6F20" w:rsidRDefault="00815BEB" w:rsidP="00BA67C9">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325" w:type="dxa"/>
            <w:vAlign w:val="center"/>
          </w:tcPr>
          <w:p w14:paraId="4DA2A99D" w14:textId="77777777" w:rsidR="00815BEB" w:rsidRPr="000D6F20" w:rsidRDefault="00815BEB" w:rsidP="00BA67C9">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815BEB" w:rsidRPr="000D6F20" w14:paraId="3A003B9D" w14:textId="77777777" w:rsidTr="00815BEB">
        <w:trPr>
          <w:trHeight w:val="418"/>
        </w:trPr>
        <w:tc>
          <w:tcPr>
            <w:tcW w:w="516" w:type="dxa"/>
            <w:vAlign w:val="bottom"/>
          </w:tcPr>
          <w:p w14:paraId="017CC467" w14:textId="77777777" w:rsidR="00815BEB" w:rsidRPr="000D6F20" w:rsidRDefault="00815BEB" w:rsidP="00BA67C9">
            <w:pPr>
              <w:rPr>
                <w:rFonts w:ascii="Times New Roman" w:hAnsi="Times New Roman" w:cs="Times New Roman"/>
                <w:sz w:val="24"/>
                <w:szCs w:val="24"/>
              </w:rPr>
            </w:pPr>
          </w:p>
        </w:tc>
        <w:tc>
          <w:tcPr>
            <w:tcW w:w="2657" w:type="dxa"/>
            <w:vAlign w:val="center"/>
          </w:tcPr>
          <w:p w14:paraId="2A875698" w14:textId="77777777" w:rsidR="00815BEB" w:rsidRPr="000D6F20" w:rsidRDefault="00815BEB" w:rsidP="00BA67C9">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325" w:type="dxa"/>
            <w:vAlign w:val="center"/>
          </w:tcPr>
          <w:p w14:paraId="2511E162" w14:textId="77777777" w:rsidR="00815BEB" w:rsidRPr="000D6F20" w:rsidRDefault="00815BEB" w:rsidP="00BA67C9">
            <w:pPr>
              <w:rPr>
                <w:rFonts w:ascii="Times New Roman" w:hAnsi="Times New Roman" w:cs="Times New Roman"/>
                <w:sz w:val="24"/>
                <w:szCs w:val="24"/>
              </w:rPr>
            </w:pPr>
          </w:p>
        </w:tc>
      </w:tr>
      <w:tr w:rsidR="00815BEB" w:rsidRPr="000D6F20" w14:paraId="40988230" w14:textId="77777777" w:rsidTr="00815BEB">
        <w:trPr>
          <w:trHeight w:val="418"/>
        </w:trPr>
        <w:tc>
          <w:tcPr>
            <w:tcW w:w="516" w:type="dxa"/>
            <w:vAlign w:val="bottom"/>
          </w:tcPr>
          <w:p w14:paraId="35FBD169" w14:textId="77777777" w:rsidR="00815BEB" w:rsidRPr="000D6F20" w:rsidRDefault="00815BEB" w:rsidP="00BA67C9">
            <w:pPr>
              <w:rPr>
                <w:rFonts w:ascii="Times New Roman" w:hAnsi="Times New Roman" w:cs="Times New Roman"/>
                <w:sz w:val="24"/>
                <w:szCs w:val="24"/>
              </w:rPr>
            </w:pPr>
          </w:p>
        </w:tc>
        <w:tc>
          <w:tcPr>
            <w:tcW w:w="2657" w:type="dxa"/>
            <w:vAlign w:val="center"/>
          </w:tcPr>
          <w:p w14:paraId="189D835C" w14:textId="77777777" w:rsidR="00815BEB" w:rsidRPr="000D6F20" w:rsidRDefault="00815BEB" w:rsidP="00BA67C9">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325" w:type="dxa"/>
            <w:vAlign w:val="center"/>
          </w:tcPr>
          <w:p w14:paraId="6DC52E92" w14:textId="77777777" w:rsidR="00815BEB" w:rsidRPr="000D6F20" w:rsidRDefault="00815BEB" w:rsidP="00BA67C9">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815BEB" w:rsidRPr="000D6F20" w14:paraId="1D336A9E" w14:textId="77777777" w:rsidTr="00815BEB">
        <w:trPr>
          <w:trHeight w:val="443"/>
        </w:trPr>
        <w:tc>
          <w:tcPr>
            <w:tcW w:w="516" w:type="dxa"/>
            <w:vAlign w:val="center"/>
          </w:tcPr>
          <w:p w14:paraId="35C73BB0" w14:textId="77777777" w:rsidR="00815BEB" w:rsidRPr="000D6F20" w:rsidRDefault="00815BEB" w:rsidP="00BA67C9">
            <w:pPr>
              <w:jc w:val="center"/>
              <w:rPr>
                <w:rFonts w:ascii="Times New Roman" w:hAnsi="Times New Roman" w:cs="Times New Roman"/>
                <w:sz w:val="24"/>
                <w:szCs w:val="24"/>
              </w:rPr>
            </w:pPr>
          </w:p>
        </w:tc>
        <w:tc>
          <w:tcPr>
            <w:tcW w:w="8982" w:type="dxa"/>
            <w:gridSpan w:val="2"/>
            <w:vAlign w:val="bottom"/>
          </w:tcPr>
          <w:p w14:paraId="37499705" w14:textId="77777777" w:rsidR="00815BEB" w:rsidRPr="000D6F20" w:rsidRDefault="00815BEB" w:rsidP="00BA67C9">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815BEB" w:rsidRPr="000D6F20" w14:paraId="67D7C7B5" w14:textId="77777777" w:rsidTr="00815BEB">
        <w:trPr>
          <w:trHeight w:val="443"/>
        </w:trPr>
        <w:tc>
          <w:tcPr>
            <w:tcW w:w="516" w:type="dxa"/>
            <w:vAlign w:val="center"/>
          </w:tcPr>
          <w:p w14:paraId="588DF408" w14:textId="77777777" w:rsidR="00815BEB" w:rsidRPr="000D6F20" w:rsidRDefault="00815BEB" w:rsidP="00BA67C9">
            <w:pPr>
              <w:jc w:val="center"/>
              <w:rPr>
                <w:rFonts w:ascii="Times New Roman" w:hAnsi="Times New Roman" w:cs="Times New Roman"/>
                <w:sz w:val="24"/>
                <w:szCs w:val="24"/>
              </w:rPr>
            </w:pPr>
          </w:p>
        </w:tc>
        <w:tc>
          <w:tcPr>
            <w:tcW w:w="8982" w:type="dxa"/>
            <w:gridSpan w:val="2"/>
          </w:tcPr>
          <w:p w14:paraId="58D7BF6E" w14:textId="77777777" w:rsidR="00815BEB" w:rsidRPr="0076676B" w:rsidRDefault="00815BEB" w:rsidP="00BA67C9">
            <w:pPr>
              <w:tabs>
                <w:tab w:val="left" w:pos="2985"/>
              </w:tabs>
              <w:jc w:val="both"/>
              <w:rPr>
                <w:rFonts w:ascii="Times New Roman" w:hAnsi="Times New Roman" w:cs="Times New Roman"/>
                <w:sz w:val="24"/>
                <w:szCs w:val="24"/>
              </w:rPr>
            </w:pPr>
            <w:r w:rsidRPr="005A1DB0">
              <w:rPr>
                <w:rFonts w:ascii="Times New Roman" w:eastAsia="Times New Roman" w:hAnsi="Times New Roman" w:cs="Times New Roman"/>
                <w:color w:val="000000"/>
                <w:sz w:val="24"/>
                <w:szCs w:val="24"/>
              </w:rPr>
              <w:t>Práce je zaměřena na měření materiálových charakteristik vysoce plněných polymerů s následnou implementací dat do programu Moldex3D. Zde budou prováděny simulace vstřikování těchto materiálů za účelem optimalizace procesu. Výsledky budou následně ověřovány reálným procesem</w:t>
            </w:r>
            <w:r>
              <w:rPr>
                <w:rFonts w:ascii="Times New Roman" w:eastAsia="Times New Roman" w:hAnsi="Times New Roman" w:cs="Times New Roman"/>
                <w:color w:val="000000"/>
                <w:sz w:val="24"/>
                <w:szCs w:val="24"/>
              </w:rPr>
              <w:t>.</w:t>
            </w:r>
          </w:p>
        </w:tc>
      </w:tr>
      <w:tr w:rsidR="00815BEB" w:rsidRPr="000D6F20" w14:paraId="630D57F4" w14:textId="77777777" w:rsidTr="00815BEB">
        <w:trPr>
          <w:trHeight w:val="443"/>
        </w:trPr>
        <w:tc>
          <w:tcPr>
            <w:tcW w:w="516" w:type="dxa"/>
            <w:vAlign w:val="center"/>
          </w:tcPr>
          <w:p w14:paraId="5C156868" w14:textId="77777777" w:rsidR="00815BEB" w:rsidRPr="000D6F20" w:rsidRDefault="00815BEB" w:rsidP="00BA67C9">
            <w:pPr>
              <w:jc w:val="center"/>
              <w:rPr>
                <w:rFonts w:ascii="Times New Roman" w:hAnsi="Times New Roman" w:cs="Times New Roman"/>
                <w:sz w:val="24"/>
                <w:szCs w:val="24"/>
              </w:rPr>
            </w:pPr>
          </w:p>
        </w:tc>
        <w:tc>
          <w:tcPr>
            <w:tcW w:w="8982" w:type="dxa"/>
            <w:gridSpan w:val="2"/>
            <w:vAlign w:val="bottom"/>
          </w:tcPr>
          <w:p w14:paraId="3C534F13" w14:textId="77777777" w:rsidR="00815BEB" w:rsidRPr="000D6F20" w:rsidRDefault="00815BEB" w:rsidP="00BA67C9">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815BEB" w:rsidRPr="000D6F20" w14:paraId="21AD0301" w14:textId="77777777" w:rsidTr="00815BEB">
        <w:trPr>
          <w:trHeight w:val="443"/>
        </w:trPr>
        <w:tc>
          <w:tcPr>
            <w:tcW w:w="516" w:type="dxa"/>
            <w:vAlign w:val="center"/>
          </w:tcPr>
          <w:p w14:paraId="11F4137F" w14:textId="77777777" w:rsidR="00815BEB" w:rsidRPr="000D6F20" w:rsidRDefault="00815BEB" w:rsidP="00BA67C9">
            <w:pPr>
              <w:tabs>
                <w:tab w:val="left" w:pos="2985"/>
              </w:tabs>
              <w:jc w:val="both"/>
              <w:rPr>
                <w:rFonts w:ascii="Times New Roman" w:hAnsi="Times New Roman" w:cs="Times New Roman"/>
                <w:sz w:val="24"/>
                <w:szCs w:val="24"/>
              </w:rPr>
            </w:pPr>
          </w:p>
        </w:tc>
        <w:tc>
          <w:tcPr>
            <w:tcW w:w="8982" w:type="dxa"/>
            <w:gridSpan w:val="2"/>
          </w:tcPr>
          <w:p w14:paraId="5B9C992C" w14:textId="77777777" w:rsidR="00815BEB" w:rsidRPr="0076676B" w:rsidRDefault="00815BEB" w:rsidP="00BA67C9">
            <w:pPr>
              <w:pStyle w:val="Normlnweb"/>
              <w:spacing w:before="0" w:beforeAutospacing="0" w:after="0" w:afterAutospacing="0"/>
              <w:jc w:val="both"/>
            </w:pPr>
            <w:r w:rsidRPr="005A1DB0">
              <w:t xml:space="preserve">Thesis deals with measuring of materials characteristic of highly filled polymers followed by </w:t>
            </w:r>
            <w:r>
              <w:t xml:space="preserve">their </w:t>
            </w:r>
            <w:r w:rsidRPr="005A1DB0">
              <w:t xml:space="preserve">implementation </w:t>
            </w:r>
            <w:r>
              <w:t>in</w:t>
            </w:r>
            <w:r w:rsidRPr="005A1DB0">
              <w:t>to Moldex3D simulation program. The simulation</w:t>
            </w:r>
            <w:r>
              <w:t>s</w:t>
            </w:r>
            <w:r w:rsidRPr="005A1DB0">
              <w:t xml:space="preserve"> </w:t>
            </w:r>
            <w:r>
              <w:t xml:space="preserve">will be used for </w:t>
            </w:r>
            <w:r w:rsidRPr="005A1DB0">
              <w:t xml:space="preserve">optimization of injection molding process </w:t>
            </w:r>
            <w:r>
              <w:t xml:space="preserve">with consequent verification on real </w:t>
            </w:r>
            <w:r w:rsidRPr="005A1DB0">
              <w:t xml:space="preserve"> manufacturing process.</w:t>
            </w:r>
          </w:p>
        </w:tc>
      </w:tr>
      <w:tr w:rsidR="00815BEB" w:rsidRPr="000D6F20" w14:paraId="07983B62" w14:textId="77777777" w:rsidTr="00815BEB">
        <w:trPr>
          <w:trHeight w:val="443"/>
        </w:trPr>
        <w:tc>
          <w:tcPr>
            <w:tcW w:w="516" w:type="dxa"/>
            <w:vAlign w:val="center"/>
          </w:tcPr>
          <w:p w14:paraId="055904EC" w14:textId="77777777" w:rsidR="00815BEB" w:rsidRPr="000D6F20" w:rsidRDefault="00815BEB" w:rsidP="00BA67C9">
            <w:pPr>
              <w:jc w:val="center"/>
              <w:rPr>
                <w:rFonts w:ascii="Times New Roman" w:hAnsi="Times New Roman" w:cs="Times New Roman"/>
                <w:sz w:val="24"/>
                <w:szCs w:val="24"/>
              </w:rPr>
            </w:pPr>
          </w:p>
        </w:tc>
        <w:tc>
          <w:tcPr>
            <w:tcW w:w="8982" w:type="dxa"/>
            <w:gridSpan w:val="2"/>
            <w:vAlign w:val="bottom"/>
          </w:tcPr>
          <w:p w14:paraId="431E971E" w14:textId="77777777" w:rsidR="00815BEB" w:rsidRPr="000D6F20" w:rsidRDefault="00815BEB" w:rsidP="00BA67C9">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815BEB" w:rsidRPr="000D6F20" w14:paraId="35C0DB0D" w14:textId="77777777" w:rsidTr="00815BEB">
        <w:trPr>
          <w:trHeight w:val="443"/>
        </w:trPr>
        <w:tc>
          <w:tcPr>
            <w:tcW w:w="516" w:type="dxa"/>
            <w:vAlign w:val="center"/>
          </w:tcPr>
          <w:p w14:paraId="762ADE23" w14:textId="77777777" w:rsidR="00815BEB" w:rsidRPr="000D6F20" w:rsidRDefault="00815BEB" w:rsidP="00BA67C9">
            <w:pPr>
              <w:jc w:val="center"/>
              <w:rPr>
                <w:rFonts w:ascii="Times New Roman" w:hAnsi="Times New Roman" w:cs="Times New Roman"/>
                <w:sz w:val="24"/>
                <w:szCs w:val="24"/>
              </w:rPr>
            </w:pPr>
          </w:p>
        </w:tc>
        <w:tc>
          <w:tcPr>
            <w:tcW w:w="8982" w:type="dxa"/>
            <w:gridSpan w:val="2"/>
          </w:tcPr>
          <w:p w14:paraId="6598E61D" w14:textId="77777777" w:rsidR="00815BEB" w:rsidRPr="0076676B" w:rsidRDefault="00815BEB" w:rsidP="00BA67C9">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815BEB" w:rsidRPr="000D6F20" w14:paraId="1E7B85AA" w14:textId="77777777" w:rsidTr="00815BEB">
        <w:trPr>
          <w:trHeight w:val="443"/>
        </w:trPr>
        <w:tc>
          <w:tcPr>
            <w:tcW w:w="516" w:type="dxa"/>
            <w:vAlign w:val="center"/>
          </w:tcPr>
          <w:p w14:paraId="42A04682" w14:textId="77777777" w:rsidR="00815BEB" w:rsidRPr="000D6F20" w:rsidRDefault="00815BEB" w:rsidP="00BA67C9">
            <w:pPr>
              <w:jc w:val="center"/>
              <w:rPr>
                <w:rFonts w:ascii="Times New Roman" w:hAnsi="Times New Roman" w:cs="Times New Roman"/>
                <w:sz w:val="24"/>
                <w:szCs w:val="24"/>
              </w:rPr>
            </w:pPr>
          </w:p>
        </w:tc>
        <w:tc>
          <w:tcPr>
            <w:tcW w:w="8982" w:type="dxa"/>
            <w:gridSpan w:val="2"/>
            <w:vAlign w:val="bottom"/>
          </w:tcPr>
          <w:p w14:paraId="19BDB954" w14:textId="77777777" w:rsidR="00815BEB" w:rsidRPr="000D6F20" w:rsidRDefault="00815BEB" w:rsidP="00BA67C9">
            <w:pPr>
              <w:rPr>
                <w:rFonts w:ascii="Times New Roman" w:hAnsi="Times New Roman" w:cs="Times New Roman"/>
                <w:sz w:val="24"/>
                <w:szCs w:val="24"/>
              </w:rPr>
            </w:pPr>
            <w:r w:rsidRPr="00621DE4">
              <w:rPr>
                <w:rFonts w:ascii="Times New Roman" w:hAnsi="Times New Roman" w:cs="Times New Roman"/>
                <w:b/>
                <w:sz w:val="24"/>
                <w:szCs w:val="24"/>
              </w:rPr>
              <w:t>Requirements:</w:t>
            </w:r>
          </w:p>
        </w:tc>
      </w:tr>
      <w:tr w:rsidR="00815BEB" w:rsidRPr="000D6F20" w14:paraId="2FEA0DFB" w14:textId="77777777" w:rsidTr="00815BEB">
        <w:trPr>
          <w:trHeight w:val="443"/>
        </w:trPr>
        <w:tc>
          <w:tcPr>
            <w:tcW w:w="516" w:type="dxa"/>
            <w:vAlign w:val="center"/>
          </w:tcPr>
          <w:p w14:paraId="03C37C70" w14:textId="77777777" w:rsidR="00815BEB" w:rsidRPr="000D6F20" w:rsidRDefault="00815BEB" w:rsidP="00BA67C9">
            <w:pPr>
              <w:jc w:val="center"/>
              <w:rPr>
                <w:rFonts w:ascii="Times New Roman" w:hAnsi="Times New Roman" w:cs="Times New Roman"/>
                <w:sz w:val="24"/>
                <w:szCs w:val="24"/>
              </w:rPr>
            </w:pPr>
          </w:p>
        </w:tc>
        <w:tc>
          <w:tcPr>
            <w:tcW w:w="8982" w:type="dxa"/>
            <w:gridSpan w:val="2"/>
          </w:tcPr>
          <w:p w14:paraId="7D899892" w14:textId="77777777" w:rsidR="00815BEB" w:rsidRDefault="00815BEB" w:rsidP="00BA67C9">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p w14:paraId="22AF089C" w14:textId="77777777" w:rsidR="00815BEB" w:rsidRPr="00621DE4" w:rsidRDefault="00815BEB" w:rsidP="00BA67C9">
            <w:pPr>
              <w:jc w:val="both"/>
              <w:rPr>
                <w:rFonts w:ascii="Times New Roman" w:hAnsi="Times New Roman" w:cs="Times New Roman"/>
                <w:sz w:val="24"/>
                <w:szCs w:val="24"/>
                <w:lang w:val="en-US"/>
              </w:rPr>
            </w:pPr>
          </w:p>
        </w:tc>
      </w:tr>
      <w:tr w:rsidR="00815BEB" w:rsidRPr="000D6F20" w14:paraId="3F01689A" w14:textId="77777777" w:rsidTr="00815BEB">
        <w:trPr>
          <w:trHeight w:val="443"/>
        </w:trPr>
        <w:tc>
          <w:tcPr>
            <w:tcW w:w="516" w:type="dxa"/>
            <w:vAlign w:val="center"/>
          </w:tcPr>
          <w:p w14:paraId="412730B2" w14:textId="77777777" w:rsidR="00815BEB" w:rsidRPr="000D6F20" w:rsidRDefault="00815BEB" w:rsidP="00BA67C9">
            <w:pPr>
              <w:jc w:val="center"/>
              <w:rPr>
                <w:rFonts w:ascii="Times New Roman" w:hAnsi="Times New Roman" w:cs="Times New Roman"/>
                <w:sz w:val="24"/>
                <w:szCs w:val="24"/>
              </w:rPr>
            </w:pPr>
          </w:p>
        </w:tc>
        <w:tc>
          <w:tcPr>
            <w:tcW w:w="8982" w:type="dxa"/>
            <w:gridSpan w:val="2"/>
            <w:vAlign w:val="bottom"/>
          </w:tcPr>
          <w:p w14:paraId="178406B1" w14:textId="77777777" w:rsidR="00815BEB" w:rsidRPr="000D6F20" w:rsidRDefault="00815BEB" w:rsidP="00BA67C9">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815BEB" w:rsidRPr="000D6F20" w14:paraId="3F8F1C74" w14:textId="77777777" w:rsidTr="00815BEB">
        <w:trPr>
          <w:trHeight w:val="443"/>
        </w:trPr>
        <w:tc>
          <w:tcPr>
            <w:tcW w:w="516" w:type="dxa"/>
            <w:vAlign w:val="center"/>
          </w:tcPr>
          <w:p w14:paraId="3416AD8B" w14:textId="77777777" w:rsidR="00815BEB" w:rsidRPr="000D6F20" w:rsidRDefault="00815BEB" w:rsidP="00BA67C9">
            <w:pPr>
              <w:jc w:val="center"/>
              <w:rPr>
                <w:rFonts w:ascii="Times New Roman" w:hAnsi="Times New Roman" w:cs="Times New Roman"/>
                <w:sz w:val="24"/>
                <w:szCs w:val="24"/>
              </w:rPr>
            </w:pPr>
          </w:p>
        </w:tc>
        <w:tc>
          <w:tcPr>
            <w:tcW w:w="8982" w:type="dxa"/>
            <w:gridSpan w:val="2"/>
          </w:tcPr>
          <w:p w14:paraId="650C7FEA" w14:textId="77777777" w:rsidR="00815BEB" w:rsidRPr="005F6D38" w:rsidRDefault="00815BEB" w:rsidP="00815BEB">
            <w:pPr>
              <w:pStyle w:val="Odstavecseseznamem"/>
              <w:numPr>
                <w:ilvl w:val="0"/>
                <w:numId w:val="20"/>
              </w:numPr>
              <w:spacing w:after="60"/>
              <w:jc w:val="both"/>
              <w:outlineLvl w:val="2"/>
              <w:rPr>
                <w:rFonts w:ascii="Times New Roman" w:eastAsia="Arial Unicode MS" w:hAnsi="Times New Roman" w:cs="Times New Roman"/>
                <w:color w:val="000000"/>
                <w:sz w:val="24"/>
                <w:szCs w:val="24"/>
                <w:lang w:val="en-GB" w:eastAsia="en-GB"/>
              </w:rPr>
            </w:pPr>
            <w:r w:rsidRPr="005F6D38">
              <w:rPr>
                <w:rFonts w:ascii="Times New Roman" w:eastAsia="Arial Unicode MS" w:hAnsi="Times New Roman" w:cs="Times New Roman"/>
                <w:color w:val="000000"/>
                <w:sz w:val="24"/>
                <w:szCs w:val="24"/>
                <w:lang w:val="en-GB" w:eastAsia="en-GB"/>
              </w:rPr>
              <w:t xml:space="preserve">German, Randall M., Metal injection molding : a comprehensive MIM design guide </w:t>
            </w:r>
          </w:p>
          <w:p w14:paraId="2B942CB8" w14:textId="77777777" w:rsidR="00815BEB" w:rsidRPr="005F6D38" w:rsidRDefault="00815BEB" w:rsidP="00815BEB">
            <w:pPr>
              <w:pStyle w:val="Odstavecseseznamem"/>
              <w:numPr>
                <w:ilvl w:val="0"/>
                <w:numId w:val="20"/>
              </w:numPr>
              <w:spacing w:after="60"/>
              <w:jc w:val="both"/>
              <w:outlineLvl w:val="2"/>
              <w:rPr>
                <w:rFonts w:ascii="Times New Roman" w:eastAsia="Arial Unicode MS" w:hAnsi="Times New Roman" w:cs="Times New Roman"/>
                <w:color w:val="000000"/>
                <w:sz w:val="24"/>
                <w:szCs w:val="24"/>
                <w:lang w:val="en-GB" w:eastAsia="en-GB"/>
              </w:rPr>
            </w:pPr>
            <w:r w:rsidRPr="005F6D38">
              <w:rPr>
                <w:rFonts w:ascii="Times New Roman" w:eastAsia="Arial Unicode MS" w:hAnsi="Times New Roman" w:cs="Times New Roman"/>
                <w:color w:val="000000"/>
                <w:sz w:val="24"/>
                <w:szCs w:val="24"/>
                <w:lang w:val="en-GB" w:eastAsia="en-GB"/>
              </w:rPr>
              <w:t xml:space="preserve">Yang, Yi, Ningyun Lu, Furong Gao, Injection molding process control, monitoring, and optimization </w:t>
            </w:r>
          </w:p>
          <w:p w14:paraId="6E845A38" w14:textId="77777777" w:rsidR="00815BEB" w:rsidRPr="005F6D38" w:rsidRDefault="00815BEB" w:rsidP="00815BEB">
            <w:pPr>
              <w:pStyle w:val="Odstavecseseznamem"/>
              <w:numPr>
                <w:ilvl w:val="0"/>
                <w:numId w:val="20"/>
              </w:numPr>
              <w:spacing w:after="60"/>
              <w:jc w:val="both"/>
              <w:outlineLvl w:val="2"/>
              <w:rPr>
                <w:rFonts w:ascii="Times New Roman" w:hAnsi="Times New Roman" w:cs="Times New Roman"/>
                <w:sz w:val="24"/>
                <w:szCs w:val="24"/>
                <w:lang w:val="en-GB"/>
              </w:rPr>
            </w:pPr>
            <w:r w:rsidRPr="005F6D38">
              <w:rPr>
                <w:rFonts w:ascii="Times New Roman" w:eastAsia="Arial Unicode MS" w:hAnsi="Times New Roman" w:cs="Times New Roman"/>
                <w:color w:val="000000"/>
                <w:sz w:val="24"/>
                <w:szCs w:val="24"/>
                <w:lang w:val="en-GB" w:eastAsia="en-GB"/>
              </w:rPr>
              <w:t xml:space="preserve">Hans-Peter Heim, Specialized injection molding techniques </w:t>
            </w:r>
          </w:p>
          <w:p w14:paraId="66860C34" w14:textId="77777777" w:rsidR="00815BEB" w:rsidRPr="00401DBA" w:rsidRDefault="00815BEB" w:rsidP="00815BEB">
            <w:pPr>
              <w:pStyle w:val="Odstavecseseznamem"/>
              <w:numPr>
                <w:ilvl w:val="0"/>
                <w:numId w:val="20"/>
              </w:numPr>
              <w:spacing w:after="60"/>
              <w:jc w:val="both"/>
              <w:outlineLvl w:val="2"/>
              <w:rPr>
                <w:rFonts w:ascii="Times New Roman" w:hAnsi="Times New Roman" w:cs="Times New Roman"/>
                <w:sz w:val="24"/>
                <w:szCs w:val="24"/>
                <w:lang w:val="en-GB"/>
              </w:rPr>
            </w:pPr>
            <w:r w:rsidRPr="005F6D38">
              <w:rPr>
                <w:rFonts w:ascii="Times New Roman" w:eastAsia="Arial Unicode MS" w:hAnsi="Times New Roman" w:cs="Times New Roman"/>
                <w:color w:val="000000"/>
                <w:sz w:val="24"/>
                <w:szCs w:val="24"/>
                <w:lang w:val="en-GB" w:eastAsia="en-GB"/>
              </w:rPr>
              <w:t>Nicholas P. Cheremisinoff, Advanced polymer processing operations, Westwood, N.J. : Noyes Publications, c1998</w:t>
            </w:r>
          </w:p>
        </w:tc>
      </w:tr>
    </w:tbl>
    <w:p w14:paraId="284C1BB9" w14:textId="77777777" w:rsidR="006C50DB" w:rsidRDefault="006C50DB"/>
    <w:p w14:paraId="1C52BFC6" w14:textId="672E0653" w:rsidR="00815BEB" w:rsidRDefault="00815BEB">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815BEB" w:rsidRPr="000D6F20" w14:paraId="46ACD30E" w14:textId="77777777" w:rsidTr="00BA67C9">
        <w:trPr>
          <w:trHeight w:val="418"/>
        </w:trPr>
        <w:tc>
          <w:tcPr>
            <w:tcW w:w="396" w:type="dxa"/>
          </w:tcPr>
          <w:p w14:paraId="522C53C6" w14:textId="2B9DDF91" w:rsidR="00815BEB" w:rsidRPr="000D6F20" w:rsidRDefault="00E85FC0" w:rsidP="00744068">
            <w:pPr>
              <w:rPr>
                <w:rFonts w:ascii="Times New Roman" w:hAnsi="Times New Roman" w:cs="Times New Roman"/>
                <w:sz w:val="24"/>
                <w:szCs w:val="24"/>
              </w:rPr>
            </w:pPr>
            <w:r>
              <w:rPr>
                <w:rFonts w:ascii="Times New Roman" w:hAnsi="Times New Roman" w:cs="Times New Roman"/>
                <w:sz w:val="24"/>
                <w:szCs w:val="24"/>
              </w:rPr>
              <w:lastRenderedPageBreak/>
              <w:t>31</w:t>
            </w:r>
            <w:r w:rsidR="00815BEB" w:rsidRPr="000D6F20">
              <w:rPr>
                <w:rFonts w:ascii="Times New Roman" w:hAnsi="Times New Roman" w:cs="Times New Roman"/>
                <w:sz w:val="24"/>
                <w:szCs w:val="24"/>
              </w:rPr>
              <w:t>.</w:t>
            </w:r>
          </w:p>
        </w:tc>
        <w:tc>
          <w:tcPr>
            <w:tcW w:w="2657" w:type="dxa"/>
          </w:tcPr>
          <w:p w14:paraId="0996B8C3" w14:textId="77777777" w:rsidR="00815BEB" w:rsidRPr="000D6F20" w:rsidRDefault="00815BEB" w:rsidP="00BA67C9">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14:paraId="763ABE8B" w14:textId="77777777" w:rsidR="00815BEB" w:rsidRPr="000D6F20" w:rsidRDefault="00815BEB" w:rsidP="00BA67C9">
            <w:pPr>
              <w:jc w:val="both"/>
              <w:rPr>
                <w:rFonts w:ascii="Times New Roman" w:hAnsi="Times New Roman" w:cs="Times New Roman"/>
                <w:b/>
                <w:sz w:val="24"/>
                <w:szCs w:val="24"/>
              </w:rPr>
            </w:pPr>
            <w:r w:rsidRPr="005049CA">
              <w:rPr>
                <w:rFonts w:ascii="Times New Roman" w:hAnsi="Times New Roman" w:cs="Times New Roman"/>
                <w:b/>
                <w:sz w:val="24"/>
                <w:szCs w:val="24"/>
              </w:rPr>
              <w:t>Vliv povrchové úpravy plniv na přípravu kompozitů a jejich termální a mechanické vlastnosti</w:t>
            </w:r>
          </w:p>
        </w:tc>
      </w:tr>
      <w:tr w:rsidR="00815BEB" w:rsidRPr="000D6F20" w14:paraId="36876067" w14:textId="77777777" w:rsidTr="00BA67C9">
        <w:trPr>
          <w:trHeight w:val="443"/>
        </w:trPr>
        <w:tc>
          <w:tcPr>
            <w:tcW w:w="396" w:type="dxa"/>
            <w:vAlign w:val="bottom"/>
          </w:tcPr>
          <w:p w14:paraId="6F29A3F6" w14:textId="77777777" w:rsidR="00815BEB" w:rsidRPr="000D6F20" w:rsidRDefault="00815BEB" w:rsidP="00BA67C9">
            <w:pPr>
              <w:rPr>
                <w:rFonts w:ascii="Times New Roman" w:hAnsi="Times New Roman" w:cs="Times New Roman"/>
                <w:sz w:val="24"/>
                <w:szCs w:val="24"/>
              </w:rPr>
            </w:pPr>
          </w:p>
        </w:tc>
        <w:tc>
          <w:tcPr>
            <w:tcW w:w="2657" w:type="dxa"/>
          </w:tcPr>
          <w:p w14:paraId="2B841971" w14:textId="77777777" w:rsidR="00815BEB" w:rsidRPr="000D6F20" w:rsidRDefault="00815BEB" w:rsidP="00BA67C9">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14:paraId="05D0CE4F" w14:textId="77777777" w:rsidR="00815BEB" w:rsidRPr="000D6F20" w:rsidRDefault="00815BEB" w:rsidP="00BA67C9">
            <w:pPr>
              <w:jc w:val="both"/>
              <w:rPr>
                <w:rFonts w:ascii="Times New Roman" w:hAnsi="Times New Roman" w:cs="Times New Roman"/>
                <w:b/>
                <w:sz w:val="24"/>
                <w:szCs w:val="24"/>
              </w:rPr>
            </w:pPr>
            <w:r w:rsidRPr="00913874">
              <w:rPr>
                <w:rFonts w:ascii="Times New Roman" w:hAnsi="Times New Roman" w:cs="Times New Roman"/>
                <w:b/>
                <w:sz w:val="24"/>
                <w:szCs w:val="24"/>
              </w:rPr>
              <w:t>Influence of surface modification of filler on polymer composites preparation and their thermal and mechanical properties</w:t>
            </w:r>
          </w:p>
        </w:tc>
      </w:tr>
      <w:tr w:rsidR="00815BEB" w:rsidRPr="000D6F20" w14:paraId="048E8B8A" w14:textId="77777777" w:rsidTr="00BA67C9">
        <w:trPr>
          <w:trHeight w:val="418"/>
        </w:trPr>
        <w:tc>
          <w:tcPr>
            <w:tcW w:w="396" w:type="dxa"/>
            <w:vAlign w:val="bottom"/>
          </w:tcPr>
          <w:p w14:paraId="028A0FA3" w14:textId="77777777" w:rsidR="00815BEB" w:rsidRPr="000D6F20" w:rsidRDefault="00815BEB" w:rsidP="00BA67C9">
            <w:pPr>
              <w:rPr>
                <w:rFonts w:ascii="Times New Roman" w:hAnsi="Times New Roman" w:cs="Times New Roman"/>
                <w:sz w:val="24"/>
                <w:szCs w:val="24"/>
              </w:rPr>
            </w:pPr>
          </w:p>
        </w:tc>
        <w:tc>
          <w:tcPr>
            <w:tcW w:w="2657" w:type="dxa"/>
            <w:vAlign w:val="center"/>
          </w:tcPr>
          <w:p w14:paraId="058686E2" w14:textId="77777777" w:rsidR="00815BEB" w:rsidRPr="000D6F20" w:rsidRDefault="00815BEB" w:rsidP="00BA67C9">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14:paraId="14F13518" w14:textId="77777777" w:rsidR="00815BEB" w:rsidRPr="000D6F20" w:rsidRDefault="00815BEB" w:rsidP="00BA67C9">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815BEB" w:rsidRPr="000D6F20" w14:paraId="00890F85" w14:textId="77777777" w:rsidTr="00BA67C9">
        <w:trPr>
          <w:trHeight w:val="418"/>
        </w:trPr>
        <w:tc>
          <w:tcPr>
            <w:tcW w:w="396" w:type="dxa"/>
            <w:vAlign w:val="bottom"/>
          </w:tcPr>
          <w:p w14:paraId="6B8BEFB4" w14:textId="77777777" w:rsidR="00815BEB" w:rsidRPr="000D6F20" w:rsidRDefault="00815BEB" w:rsidP="00BA67C9">
            <w:pPr>
              <w:rPr>
                <w:rFonts w:ascii="Times New Roman" w:hAnsi="Times New Roman" w:cs="Times New Roman"/>
                <w:sz w:val="24"/>
                <w:szCs w:val="24"/>
              </w:rPr>
            </w:pPr>
          </w:p>
        </w:tc>
        <w:tc>
          <w:tcPr>
            <w:tcW w:w="2657" w:type="dxa"/>
            <w:vAlign w:val="center"/>
          </w:tcPr>
          <w:p w14:paraId="7277C848" w14:textId="77777777" w:rsidR="00815BEB" w:rsidRPr="000D6F20" w:rsidRDefault="00815BEB" w:rsidP="00BA67C9">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235" w:type="dxa"/>
            <w:vAlign w:val="center"/>
          </w:tcPr>
          <w:p w14:paraId="784B6C5C" w14:textId="77777777" w:rsidR="00815BEB" w:rsidRPr="000D6F20" w:rsidRDefault="00815BEB" w:rsidP="00BA67C9">
            <w:pPr>
              <w:rPr>
                <w:rFonts w:ascii="Times New Roman" w:hAnsi="Times New Roman" w:cs="Times New Roman"/>
                <w:sz w:val="24"/>
                <w:szCs w:val="24"/>
              </w:rPr>
            </w:pPr>
          </w:p>
        </w:tc>
      </w:tr>
      <w:tr w:rsidR="00815BEB" w:rsidRPr="000D6F20" w14:paraId="2569DF62" w14:textId="77777777" w:rsidTr="00BA67C9">
        <w:trPr>
          <w:trHeight w:val="418"/>
        </w:trPr>
        <w:tc>
          <w:tcPr>
            <w:tcW w:w="396" w:type="dxa"/>
            <w:vAlign w:val="bottom"/>
          </w:tcPr>
          <w:p w14:paraId="25250BCD" w14:textId="77777777" w:rsidR="00815BEB" w:rsidRPr="000D6F20" w:rsidRDefault="00815BEB" w:rsidP="00BA67C9">
            <w:pPr>
              <w:rPr>
                <w:rFonts w:ascii="Times New Roman" w:hAnsi="Times New Roman" w:cs="Times New Roman"/>
                <w:sz w:val="24"/>
                <w:szCs w:val="24"/>
              </w:rPr>
            </w:pPr>
          </w:p>
        </w:tc>
        <w:tc>
          <w:tcPr>
            <w:tcW w:w="2657" w:type="dxa"/>
            <w:vAlign w:val="center"/>
          </w:tcPr>
          <w:p w14:paraId="194290F1" w14:textId="77777777" w:rsidR="00815BEB" w:rsidRPr="000D6F20" w:rsidRDefault="00815BEB" w:rsidP="00BA67C9">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14:paraId="29BF27E2" w14:textId="77777777" w:rsidR="00815BEB" w:rsidRPr="000D6F20" w:rsidRDefault="00815BEB" w:rsidP="00BA67C9">
            <w:pPr>
              <w:rPr>
                <w:rFonts w:ascii="Times New Roman" w:hAnsi="Times New Roman" w:cs="Times New Roman"/>
                <w:sz w:val="24"/>
                <w:szCs w:val="24"/>
              </w:rPr>
            </w:pPr>
            <w:r>
              <w:rPr>
                <w:rFonts w:ascii="Times New Roman" w:hAnsi="Times New Roman" w:cs="Times New Roman"/>
                <w:color w:val="000000"/>
                <w:sz w:val="24"/>
                <w:szCs w:val="24"/>
              </w:rPr>
              <w:t>sedlacek@ utb.cz</w:t>
            </w:r>
          </w:p>
        </w:tc>
      </w:tr>
      <w:tr w:rsidR="00815BEB" w:rsidRPr="000D6F20" w14:paraId="468510A3" w14:textId="77777777" w:rsidTr="00BA67C9">
        <w:trPr>
          <w:trHeight w:val="443"/>
        </w:trPr>
        <w:tc>
          <w:tcPr>
            <w:tcW w:w="396" w:type="dxa"/>
            <w:vAlign w:val="center"/>
          </w:tcPr>
          <w:p w14:paraId="69AB7F5D" w14:textId="77777777" w:rsidR="00815BEB" w:rsidRPr="000D6F20" w:rsidRDefault="00815BEB" w:rsidP="00BA67C9">
            <w:pPr>
              <w:jc w:val="center"/>
              <w:rPr>
                <w:rFonts w:ascii="Times New Roman" w:hAnsi="Times New Roman" w:cs="Times New Roman"/>
                <w:sz w:val="24"/>
                <w:szCs w:val="24"/>
              </w:rPr>
            </w:pPr>
          </w:p>
        </w:tc>
        <w:tc>
          <w:tcPr>
            <w:tcW w:w="8892" w:type="dxa"/>
            <w:gridSpan w:val="2"/>
            <w:vAlign w:val="bottom"/>
          </w:tcPr>
          <w:p w14:paraId="7342034A" w14:textId="77777777" w:rsidR="00815BEB" w:rsidRPr="000D6F20" w:rsidRDefault="00815BEB" w:rsidP="00BA67C9">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815BEB" w:rsidRPr="0076676B" w14:paraId="13500647" w14:textId="77777777" w:rsidTr="00BA67C9">
        <w:trPr>
          <w:trHeight w:val="443"/>
        </w:trPr>
        <w:tc>
          <w:tcPr>
            <w:tcW w:w="396" w:type="dxa"/>
            <w:vAlign w:val="center"/>
          </w:tcPr>
          <w:p w14:paraId="79DC26A3" w14:textId="77777777" w:rsidR="00815BEB" w:rsidRPr="000D6F20" w:rsidRDefault="00815BEB" w:rsidP="00BA67C9">
            <w:pPr>
              <w:jc w:val="center"/>
              <w:rPr>
                <w:rFonts w:ascii="Times New Roman" w:hAnsi="Times New Roman" w:cs="Times New Roman"/>
                <w:sz w:val="24"/>
                <w:szCs w:val="24"/>
              </w:rPr>
            </w:pPr>
          </w:p>
        </w:tc>
        <w:tc>
          <w:tcPr>
            <w:tcW w:w="8892" w:type="dxa"/>
            <w:gridSpan w:val="2"/>
          </w:tcPr>
          <w:p w14:paraId="0DC32ADD" w14:textId="77777777" w:rsidR="00815BEB" w:rsidRPr="0076676B" w:rsidRDefault="00815BEB" w:rsidP="00BA67C9">
            <w:pPr>
              <w:tabs>
                <w:tab w:val="left" w:pos="2985"/>
              </w:tabs>
              <w:jc w:val="both"/>
              <w:rPr>
                <w:rFonts w:ascii="Times New Roman" w:hAnsi="Times New Roman" w:cs="Times New Roman"/>
                <w:sz w:val="24"/>
                <w:szCs w:val="24"/>
              </w:rPr>
            </w:pPr>
            <w:r w:rsidRPr="005049CA">
              <w:rPr>
                <w:rFonts w:ascii="Times New Roman" w:eastAsia="Times New Roman" w:hAnsi="Times New Roman" w:cs="Times New Roman"/>
                <w:color w:val="000000"/>
                <w:sz w:val="24"/>
                <w:szCs w:val="24"/>
              </w:rPr>
              <w:t xml:space="preserve">V kompozitních systémech hraje zásadní roli kompatibilita mezi částicemi a matricí, která zajišťuje dostatečný přenos napětí určující mechanické vlastnosti kompozitu a zároveň ovlivňuje i jeho tepelné vlastnosti. Zároveň s kompatibilitou souvisí i míra rozdispergování plniva v matrici, přičemž dobrá dispergace plniva v matrici je zásadní pro dosažení kompozitu s dobými vlastnostmi. Náplní práce bude modifikovat povrch vybraných částic běžně používaných částic v polymerních systémech jako plnivo, a sledovat vliv funkcionalizace jejich povrchu na vybrané vlastnosti výsledného kompozitu. Společně s termálními a mechanickými vlastnostmi bude sledován i vliv zpracovatelského procesu a přípravy systémů na dispergaci modifikovaného plniva v matrici.  </w:t>
            </w:r>
          </w:p>
        </w:tc>
      </w:tr>
      <w:tr w:rsidR="00815BEB" w:rsidRPr="000D6F20" w14:paraId="623E91E9" w14:textId="77777777" w:rsidTr="00BA67C9">
        <w:trPr>
          <w:trHeight w:val="443"/>
        </w:trPr>
        <w:tc>
          <w:tcPr>
            <w:tcW w:w="396" w:type="dxa"/>
            <w:vAlign w:val="center"/>
          </w:tcPr>
          <w:p w14:paraId="000D88CB" w14:textId="77777777" w:rsidR="00815BEB" w:rsidRPr="000D6F20" w:rsidRDefault="00815BEB" w:rsidP="00BA67C9">
            <w:pPr>
              <w:jc w:val="center"/>
              <w:rPr>
                <w:rFonts w:ascii="Times New Roman" w:hAnsi="Times New Roman" w:cs="Times New Roman"/>
                <w:sz w:val="24"/>
                <w:szCs w:val="24"/>
              </w:rPr>
            </w:pPr>
          </w:p>
        </w:tc>
        <w:tc>
          <w:tcPr>
            <w:tcW w:w="8892" w:type="dxa"/>
            <w:gridSpan w:val="2"/>
            <w:vAlign w:val="bottom"/>
          </w:tcPr>
          <w:p w14:paraId="224593A9" w14:textId="77777777" w:rsidR="00815BEB" w:rsidRPr="000D6F20" w:rsidRDefault="00815BEB" w:rsidP="00BA67C9">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815BEB" w:rsidRPr="0076676B" w14:paraId="227A9297" w14:textId="77777777" w:rsidTr="00BA67C9">
        <w:trPr>
          <w:trHeight w:val="443"/>
        </w:trPr>
        <w:tc>
          <w:tcPr>
            <w:tcW w:w="396" w:type="dxa"/>
            <w:vAlign w:val="center"/>
          </w:tcPr>
          <w:p w14:paraId="1570851E" w14:textId="77777777" w:rsidR="00815BEB" w:rsidRPr="000D6F20" w:rsidRDefault="00815BEB" w:rsidP="00BA67C9">
            <w:pPr>
              <w:tabs>
                <w:tab w:val="left" w:pos="2985"/>
              </w:tabs>
              <w:jc w:val="both"/>
              <w:rPr>
                <w:rFonts w:ascii="Times New Roman" w:hAnsi="Times New Roman" w:cs="Times New Roman"/>
                <w:sz w:val="24"/>
                <w:szCs w:val="24"/>
              </w:rPr>
            </w:pPr>
          </w:p>
        </w:tc>
        <w:tc>
          <w:tcPr>
            <w:tcW w:w="8892" w:type="dxa"/>
            <w:gridSpan w:val="2"/>
          </w:tcPr>
          <w:p w14:paraId="18AF91D7" w14:textId="77777777" w:rsidR="00815BEB" w:rsidRPr="0076676B" w:rsidRDefault="00815BEB" w:rsidP="00BA67C9">
            <w:pPr>
              <w:pStyle w:val="Normlnweb"/>
              <w:spacing w:before="0" w:beforeAutospacing="0" w:after="0" w:afterAutospacing="0"/>
              <w:jc w:val="both"/>
            </w:pPr>
            <w:r w:rsidRPr="00913874">
              <w:t>In composite systems compatibility between filler and matrix plays an important role since it ensure transfer of stress determining mechanical properties of the system, and also influences its thermal properties. The compatibility also influences dispergation of the filler within the matrix, when a good dispergation of the filler in the matrix is major for obtaining composites with excellent properties. The aim of the work is to modify surface of particles (filler) commonly used in polymer systems, and to investigate an influence of their surface functionalization on the performance of their composites. Together with thermal and mechanical properties also influence of processing conditions of polymer composites on the particle dispergation will be observed.</w:t>
            </w:r>
          </w:p>
        </w:tc>
      </w:tr>
      <w:tr w:rsidR="00815BEB" w:rsidRPr="000D6F20" w14:paraId="00BC8E4B" w14:textId="77777777" w:rsidTr="00BA67C9">
        <w:trPr>
          <w:trHeight w:val="443"/>
        </w:trPr>
        <w:tc>
          <w:tcPr>
            <w:tcW w:w="396" w:type="dxa"/>
            <w:vAlign w:val="center"/>
          </w:tcPr>
          <w:p w14:paraId="53566825" w14:textId="77777777" w:rsidR="00815BEB" w:rsidRPr="000D6F20" w:rsidRDefault="00815BEB" w:rsidP="00BA67C9">
            <w:pPr>
              <w:jc w:val="center"/>
              <w:rPr>
                <w:rFonts w:ascii="Times New Roman" w:hAnsi="Times New Roman" w:cs="Times New Roman"/>
                <w:sz w:val="24"/>
                <w:szCs w:val="24"/>
              </w:rPr>
            </w:pPr>
          </w:p>
        </w:tc>
        <w:tc>
          <w:tcPr>
            <w:tcW w:w="8892" w:type="dxa"/>
            <w:gridSpan w:val="2"/>
            <w:vAlign w:val="bottom"/>
          </w:tcPr>
          <w:p w14:paraId="34E6439C" w14:textId="77777777" w:rsidR="00815BEB" w:rsidRPr="000D6F20" w:rsidRDefault="00815BEB" w:rsidP="00BA67C9">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815BEB" w:rsidRPr="0076676B" w14:paraId="30B1FDE8" w14:textId="77777777" w:rsidTr="00BA67C9">
        <w:trPr>
          <w:trHeight w:val="443"/>
        </w:trPr>
        <w:tc>
          <w:tcPr>
            <w:tcW w:w="396" w:type="dxa"/>
            <w:vAlign w:val="center"/>
          </w:tcPr>
          <w:p w14:paraId="5CAB85D2" w14:textId="77777777" w:rsidR="00815BEB" w:rsidRPr="000D6F20" w:rsidRDefault="00815BEB" w:rsidP="00BA67C9">
            <w:pPr>
              <w:jc w:val="center"/>
              <w:rPr>
                <w:rFonts w:ascii="Times New Roman" w:hAnsi="Times New Roman" w:cs="Times New Roman"/>
                <w:sz w:val="24"/>
                <w:szCs w:val="24"/>
              </w:rPr>
            </w:pPr>
          </w:p>
        </w:tc>
        <w:tc>
          <w:tcPr>
            <w:tcW w:w="8892" w:type="dxa"/>
            <w:gridSpan w:val="2"/>
          </w:tcPr>
          <w:p w14:paraId="3B39BA6F" w14:textId="77777777" w:rsidR="00815BEB" w:rsidRPr="0076676B" w:rsidRDefault="00815BEB" w:rsidP="00BA67C9">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815BEB" w:rsidRPr="000D6F20" w14:paraId="3DA6566C" w14:textId="77777777" w:rsidTr="00BA67C9">
        <w:trPr>
          <w:trHeight w:val="443"/>
        </w:trPr>
        <w:tc>
          <w:tcPr>
            <w:tcW w:w="396" w:type="dxa"/>
            <w:vAlign w:val="center"/>
          </w:tcPr>
          <w:p w14:paraId="37666EFF" w14:textId="77777777" w:rsidR="00815BEB" w:rsidRPr="000D6F20" w:rsidRDefault="00815BEB" w:rsidP="00BA67C9">
            <w:pPr>
              <w:jc w:val="center"/>
              <w:rPr>
                <w:rFonts w:ascii="Times New Roman" w:hAnsi="Times New Roman" w:cs="Times New Roman"/>
                <w:sz w:val="24"/>
                <w:szCs w:val="24"/>
              </w:rPr>
            </w:pPr>
          </w:p>
        </w:tc>
        <w:tc>
          <w:tcPr>
            <w:tcW w:w="8892" w:type="dxa"/>
            <w:gridSpan w:val="2"/>
            <w:vAlign w:val="bottom"/>
          </w:tcPr>
          <w:p w14:paraId="6FBCEB93" w14:textId="77777777" w:rsidR="00815BEB" w:rsidRPr="000D6F20" w:rsidRDefault="00815BEB" w:rsidP="00BA67C9">
            <w:pPr>
              <w:rPr>
                <w:rFonts w:ascii="Times New Roman" w:hAnsi="Times New Roman" w:cs="Times New Roman"/>
                <w:sz w:val="24"/>
                <w:szCs w:val="24"/>
              </w:rPr>
            </w:pPr>
            <w:r w:rsidRPr="00621DE4">
              <w:rPr>
                <w:rFonts w:ascii="Times New Roman" w:hAnsi="Times New Roman" w:cs="Times New Roman"/>
                <w:b/>
                <w:sz w:val="24"/>
                <w:szCs w:val="24"/>
              </w:rPr>
              <w:t>Requirements:</w:t>
            </w:r>
          </w:p>
        </w:tc>
      </w:tr>
      <w:tr w:rsidR="00815BEB" w:rsidRPr="00621DE4" w14:paraId="7CED08BD" w14:textId="77777777" w:rsidTr="00BA67C9">
        <w:trPr>
          <w:trHeight w:val="443"/>
        </w:trPr>
        <w:tc>
          <w:tcPr>
            <w:tcW w:w="396" w:type="dxa"/>
            <w:vAlign w:val="center"/>
          </w:tcPr>
          <w:p w14:paraId="314E35FE" w14:textId="77777777" w:rsidR="00815BEB" w:rsidRPr="000D6F20" w:rsidRDefault="00815BEB" w:rsidP="00BA67C9">
            <w:pPr>
              <w:jc w:val="center"/>
              <w:rPr>
                <w:rFonts w:ascii="Times New Roman" w:hAnsi="Times New Roman" w:cs="Times New Roman"/>
                <w:sz w:val="24"/>
                <w:szCs w:val="24"/>
              </w:rPr>
            </w:pPr>
          </w:p>
        </w:tc>
        <w:tc>
          <w:tcPr>
            <w:tcW w:w="8892" w:type="dxa"/>
            <w:gridSpan w:val="2"/>
          </w:tcPr>
          <w:p w14:paraId="207A1310" w14:textId="77777777" w:rsidR="00815BEB" w:rsidRDefault="00815BEB" w:rsidP="00BA67C9">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p w14:paraId="063A12B9" w14:textId="77777777" w:rsidR="00815BEB" w:rsidRPr="00621DE4" w:rsidRDefault="00815BEB" w:rsidP="00BA67C9">
            <w:pPr>
              <w:jc w:val="both"/>
              <w:rPr>
                <w:rFonts w:ascii="Times New Roman" w:hAnsi="Times New Roman" w:cs="Times New Roman"/>
                <w:sz w:val="24"/>
                <w:szCs w:val="24"/>
                <w:lang w:val="en-US"/>
              </w:rPr>
            </w:pPr>
          </w:p>
        </w:tc>
      </w:tr>
      <w:tr w:rsidR="00815BEB" w:rsidRPr="000D6F20" w14:paraId="089E25C2" w14:textId="77777777" w:rsidTr="00BA67C9">
        <w:trPr>
          <w:trHeight w:val="443"/>
        </w:trPr>
        <w:tc>
          <w:tcPr>
            <w:tcW w:w="396" w:type="dxa"/>
            <w:vAlign w:val="center"/>
          </w:tcPr>
          <w:p w14:paraId="2C752A14" w14:textId="77777777" w:rsidR="00815BEB" w:rsidRPr="000D6F20" w:rsidRDefault="00815BEB" w:rsidP="00BA67C9">
            <w:pPr>
              <w:jc w:val="center"/>
              <w:rPr>
                <w:rFonts w:ascii="Times New Roman" w:hAnsi="Times New Roman" w:cs="Times New Roman"/>
                <w:sz w:val="24"/>
                <w:szCs w:val="24"/>
              </w:rPr>
            </w:pPr>
          </w:p>
        </w:tc>
        <w:tc>
          <w:tcPr>
            <w:tcW w:w="8892" w:type="dxa"/>
            <w:gridSpan w:val="2"/>
            <w:vAlign w:val="bottom"/>
          </w:tcPr>
          <w:p w14:paraId="25DC1F01" w14:textId="77777777" w:rsidR="00815BEB" w:rsidRPr="000D6F20" w:rsidRDefault="00815BEB" w:rsidP="00BA67C9">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815BEB" w:rsidRPr="000D6F20" w14:paraId="010ADBA0" w14:textId="77777777" w:rsidTr="00BA67C9">
        <w:trPr>
          <w:trHeight w:val="443"/>
        </w:trPr>
        <w:tc>
          <w:tcPr>
            <w:tcW w:w="396" w:type="dxa"/>
            <w:vAlign w:val="center"/>
          </w:tcPr>
          <w:p w14:paraId="361B4663" w14:textId="77777777" w:rsidR="00815BEB" w:rsidRPr="000D6F20" w:rsidRDefault="00815BEB" w:rsidP="00BA67C9">
            <w:pPr>
              <w:jc w:val="center"/>
              <w:rPr>
                <w:rFonts w:ascii="Times New Roman" w:hAnsi="Times New Roman" w:cs="Times New Roman"/>
                <w:sz w:val="24"/>
                <w:szCs w:val="24"/>
              </w:rPr>
            </w:pPr>
          </w:p>
        </w:tc>
        <w:tc>
          <w:tcPr>
            <w:tcW w:w="8892" w:type="dxa"/>
            <w:gridSpan w:val="2"/>
          </w:tcPr>
          <w:p w14:paraId="4F6825AC" w14:textId="77777777" w:rsidR="00815BEB" w:rsidRPr="00C37C2F" w:rsidRDefault="00815BEB" w:rsidP="00815BEB">
            <w:pPr>
              <w:pStyle w:val="Odstavecseseznamem"/>
              <w:numPr>
                <w:ilvl w:val="0"/>
                <w:numId w:val="21"/>
              </w:numPr>
              <w:tabs>
                <w:tab w:val="left" w:pos="455"/>
              </w:tabs>
              <w:ind w:left="455"/>
              <w:jc w:val="both"/>
              <w:outlineLvl w:val="2"/>
              <w:rPr>
                <w:rFonts w:ascii="Times New Roman" w:hAnsi="Times New Roman" w:cs="Times New Roman"/>
                <w:sz w:val="24"/>
                <w:szCs w:val="24"/>
                <w:lang w:val="en-GB"/>
              </w:rPr>
            </w:pPr>
            <w:r w:rsidRPr="00C37C2F">
              <w:rPr>
                <w:rFonts w:ascii="Times New Roman" w:hAnsi="Times New Roman" w:cs="Times New Roman"/>
                <w:sz w:val="24"/>
                <w:szCs w:val="24"/>
                <w:lang w:val="en-GB"/>
              </w:rPr>
              <w:t>Mazumdar, S. K. Composites manufacturing: materials, products and process engineering. CRC Press, 2002</w:t>
            </w:r>
          </w:p>
          <w:p w14:paraId="697A0BED" w14:textId="77777777" w:rsidR="00815BEB" w:rsidRPr="00C37C2F" w:rsidRDefault="00815BEB" w:rsidP="00815BEB">
            <w:pPr>
              <w:pStyle w:val="Odstavecseseznamem"/>
              <w:numPr>
                <w:ilvl w:val="0"/>
                <w:numId w:val="21"/>
              </w:numPr>
              <w:tabs>
                <w:tab w:val="left" w:pos="455"/>
              </w:tabs>
              <w:ind w:left="455"/>
              <w:jc w:val="both"/>
              <w:outlineLvl w:val="2"/>
              <w:rPr>
                <w:rFonts w:ascii="Times New Roman" w:hAnsi="Times New Roman" w:cs="Times New Roman"/>
                <w:sz w:val="24"/>
                <w:szCs w:val="24"/>
                <w:lang w:val="en-GB"/>
              </w:rPr>
            </w:pPr>
            <w:r w:rsidRPr="00C37C2F">
              <w:rPr>
                <w:rFonts w:ascii="Times New Roman" w:hAnsi="Times New Roman" w:cs="Times New Roman"/>
                <w:sz w:val="24"/>
                <w:szCs w:val="24"/>
                <w:lang w:val="en-GB"/>
              </w:rPr>
              <w:t xml:space="preserve">Barbero, E. J. Introduction to Composite Materials Design. Taylor &amp; Francis, 1999 </w:t>
            </w:r>
          </w:p>
          <w:p w14:paraId="0A287824" w14:textId="77777777" w:rsidR="00815BEB" w:rsidRPr="00C37C2F" w:rsidRDefault="00815BEB" w:rsidP="00815BEB">
            <w:pPr>
              <w:pStyle w:val="Odstavecseseznamem"/>
              <w:numPr>
                <w:ilvl w:val="0"/>
                <w:numId w:val="21"/>
              </w:numPr>
              <w:tabs>
                <w:tab w:val="left" w:pos="455"/>
              </w:tabs>
              <w:ind w:left="455"/>
              <w:jc w:val="both"/>
              <w:outlineLvl w:val="2"/>
              <w:rPr>
                <w:rFonts w:ascii="Times New Roman" w:hAnsi="Times New Roman" w:cs="Times New Roman"/>
                <w:sz w:val="24"/>
                <w:szCs w:val="24"/>
                <w:lang w:val="en-GB"/>
              </w:rPr>
            </w:pPr>
            <w:r w:rsidRPr="00C37C2F">
              <w:rPr>
                <w:rFonts w:ascii="Times New Roman" w:hAnsi="Times New Roman" w:cs="Times New Roman"/>
                <w:sz w:val="24"/>
                <w:szCs w:val="24"/>
                <w:lang w:val="en-GB"/>
              </w:rPr>
              <w:t xml:space="preserve">Bareš, R. A. Kompozitní materiály. SNTL, 1988. </w:t>
            </w:r>
          </w:p>
          <w:p w14:paraId="4D95A5EA" w14:textId="77777777" w:rsidR="00815BEB" w:rsidRPr="000D6F20" w:rsidRDefault="00815BEB" w:rsidP="00815BEB">
            <w:pPr>
              <w:pStyle w:val="Odstavecseseznamem"/>
              <w:numPr>
                <w:ilvl w:val="0"/>
                <w:numId w:val="21"/>
              </w:numPr>
              <w:tabs>
                <w:tab w:val="left" w:pos="455"/>
              </w:tabs>
              <w:ind w:left="455"/>
              <w:jc w:val="both"/>
              <w:outlineLvl w:val="2"/>
              <w:rPr>
                <w:rFonts w:ascii="Times New Roman" w:hAnsi="Times New Roman" w:cs="Times New Roman"/>
                <w:sz w:val="24"/>
                <w:szCs w:val="24"/>
                <w:lang w:val="en-GB"/>
              </w:rPr>
            </w:pPr>
            <w:r w:rsidRPr="00C37C2F">
              <w:rPr>
                <w:rFonts w:ascii="Times New Roman" w:hAnsi="Times New Roman" w:cs="Times New Roman"/>
                <w:sz w:val="24"/>
                <w:szCs w:val="24"/>
                <w:lang w:val="en-GB"/>
              </w:rPr>
              <w:t>Brdička M. et al. Mechanika kontinua. Academia a Česká matice technická. Praha, 2000.</w:t>
            </w:r>
          </w:p>
        </w:tc>
      </w:tr>
    </w:tbl>
    <w:p w14:paraId="6BB57CC9" w14:textId="54E1EE56" w:rsidR="00815BEB" w:rsidRDefault="00815BEB"/>
    <w:p w14:paraId="7A8140DD" w14:textId="77777777" w:rsidR="00815BEB" w:rsidRDefault="00815BEB">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815BEB" w:rsidRPr="00B56151" w14:paraId="202A2134" w14:textId="77777777" w:rsidTr="00BA67C9">
        <w:trPr>
          <w:trHeight w:val="418"/>
        </w:trPr>
        <w:tc>
          <w:tcPr>
            <w:tcW w:w="396" w:type="dxa"/>
          </w:tcPr>
          <w:p w14:paraId="406A262E" w14:textId="66FCD7CA" w:rsidR="00815BEB" w:rsidRPr="00B56151" w:rsidRDefault="00744068" w:rsidP="00E85FC0">
            <w:pPr>
              <w:rPr>
                <w:rFonts w:ascii="Times New Roman" w:hAnsi="Times New Roman" w:cs="Times New Roman"/>
                <w:sz w:val="24"/>
                <w:szCs w:val="24"/>
              </w:rPr>
            </w:pPr>
            <w:r>
              <w:rPr>
                <w:rFonts w:ascii="Times New Roman" w:hAnsi="Times New Roman" w:cs="Times New Roman"/>
                <w:sz w:val="24"/>
                <w:szCs w:val="24"/>
              </w:rPr>
              <w:lastRenderedPageBreak/>
              <w:t>3</w:t>
            </w:r>
            <w:r w:rsidR="00E85FC0">
              <w:rPr>
                <w:rFonts w:ascii="Times New Roman" w:hAnsi="Times New Roman" w:cs="Times New Roman"/>
                <w:sz w:val="24"/>
                <w:szCs w:val="24"/>
              </w:rPr>
              <w:t>2</w:t>
            </w:r>
            <w:r w:rsidR="00815BEB" w:rsidRPr="00B56151">
              <w:rPr>
                <w:rFonts w:ascii="Times New Roman" w:hAnsi="Times New Roman" w:cs="Times New Roman"/>
                <w:sz w:val="24"/>
                <w:szCs w:val="24"/>
              </w:rPr>
              <w:t>.</w:t>
            </w:r>
          </w:p>
        </w:tc>
        <w:tc>
          <w:tcPr>
            <w:tcW w:w="1697" w:type="dxa"/>
          </w:tcPr>
          <w:p w14:paraId="43478129" w14:textId="77777777" w:rsidR="00815BEB" w:rsidRPr="00B56151" w:rsidRDefault="00815BEB" w:rsidP="00BA67C9">
            <w:pPr>
              <w:rPr>
                <w:rFonts w:ascii="Times New Roman" w:hAnsi="Times New Roman" w:cs="Times New Roman"/>
                <w:b/>
                <w:sz w:val="24"/>
                <w:szCs w:val="24"/>
              </w:rPr>
            </w:pPr>
            <w:r w:rsidRPr="00B56151">
              <w:rPr>
                <w:rFonts w:ascii="Times New Roman" w:hAnsi="Times New Roman" w:cs="Times New Roman"/>
                <w:b/>
                <w:sz w:val="24"/>
                <w:szCs w:val="24"/>
              </w:rPr>
              <w:t>Téma:</w:t>
            </w:r>
          </w:p>
        </w:tc>
        <w:tc>
          <w:tcPr>
            <w:tcW w:w="7195" w:type="dxa"/>
          </w:tcPr>
          <w:p w14:paraId="2932E28E" w14:textId="77777777" w:rsidR="00815BEB" w:rsidRPr="00F54281" w:rsidRDefault="00815BEB" w:rsidP="00BA67C9">
            <w:pPr>
              <w:jc w:val="both"/>
              <w:rPr>
                <w:rFonts w:ascii="Times New Roman" w:hAnsi="Times New Roman" w:cs="Times New Roman"/>
                <w:sz w:val="24"/>
                <w:szCs w:val="24"/>
              </w:rPr>
            </w:pPr>
            <w:r w:rsidRPr="00F54281">
              <w:rPr>
                <w:rFonts w:ascii="Times New Roman" w:hAnsi="Times New Roman" w:cs="Times New Roman"/>
                <w:bCs/>
                <w:sz w:val="24"/>
                <w:szCs w:val="24"/>
              </w:rPr>
              <w:t xml:space="preserve">Studium </w:t>
            </w:r>
            <w:r>
              <w:rPr>
                <w:rFonts w:ascii="Times New Roman" w:hAnsi="Times New Roman" w:cs="Times New Roman"/>
                <w:bCs/>
                <w:sz w:val="24"/>
                <w:szCs w:val="24"/>
              </w:rPr>
              <w:t>funkcionalizovaných</w:t>
            </w:r>
            <w:r w:rsidRPr="00F54281">
              <w:rPr>
                <w:rFonts w:ascii="Times New Roman" w:hAnsi="Times New Roman" w:cs="Times New Roman"/>
                <w:bCs/>
                <w:sz w:val="24"/>
                <w:szCs w:val="24"/>
              </w:rPr>
              <w:t xml:space="preserve"> biologicky rozložitelných polymerních systémů  </w:t>
            </w:r>
          </w:p>
        </w:tc>
      </w:tr>
      <w:tr w:rsidR="00815BEB" w:rsidRPr="00B56151" w14:paraId="2CF13AB0" w14:textId="77777777" w:rsidTr="00BA67C9">
        <w:trPr>
          <w:trHeight w:val="443"/>
        </w:trPr>
        <w:tc>
          <w:tcPr>
            <w:tcW w:w="396" w:type="dxa"/>
            <w:vAlign w:val="bottom"/>
          </w:tcPr>
          <w:p w14:paraId="0B488389" w14:textId="77777777" w:rsidR="00815BEB" w:rsidRPr="00B56151" w:rsidRDefault="00815BEB" w:rsidP="00BA67C9">
            <w:pPr>
              <w:rPr>
                <w:rFonts w:ascii="Times New Roman" w:hAnsi="Times New Roman" w:cs="Times New Roman"/>
                <w:sz w:val="24"/>
                <w:szCs w:val="24"/>
              </w:rPr>
            </w:pPr>
          </w:p>
        </w:tc>
        <w:tc>
          <w:tcPr>
            <w:tcW w:w="1697" w:type="dxa"/>
          </w:tcPr>
          <w:p w14:paraId="77EAE8B8" w14:textId="77777777" w:rsidR="00815BEB" w:rsidRPr="00B56151" w:rsidRDefault="00815BEB" w:rsidP="00BA67C9">
            <w:pPr>
              <w:rPr>
                <w:rFonts w:ascii="Times New Roman" w:hAnsi="Times New Roman" w:cs="Times New Roman"/>
                <w:b/>
                <w:sz w:val="24"/>
                <w:szCs w:val="24"/>
              </w:rPr>
            </w:pPr>
            <w:r w:rsidRPr="00B56151">
              <w:rPr>
                <w:rFonts w:ascii="Times New Roman" w:hAnsi="Times New Roman" w:cs="Times New Roman"/>
                <w:b/>
                <w:sz w:val="24"/>
                <w:szCs w:val="24"/>
              </w:rPr>
              <w:t>Topic:</w:t>
            </w:r>
          </w:p>
        </w:tc>
        <w:tc>
          <w:tcPr>
            <w:tcW w:w="7195" w:type="dxa"/>
          </w:tcPr>
          <w:p w14:paraId="09EEE5C4" w14:textId="77777777" w:rsidR="00815BEB" w:rsidRPr="00F54281" w:rsidRDefault="00815BEB" w:rsidP="00BA67C9">
            <w:pPr>
              <w:rPr>
                <w:rFonts w:ascii="Times New Roman" w:hAnsi="Times New Roman" w:cs="Times New Roman"/>
                <w:bCs/>
                <w:sz w:val="24"/>
                <w:szCs w:val="24"/>
                <w:lang w:val="en-GB"/>
              </w:rPr>
            </w:pPr>
            <w:r w:rsidRPr="00F54281">
              <w:rPr>
                <w:rFonts w:ascii="Times New Roman" w:hAnsi="Times New Roman" w:cs="Times New Roman"/>
                <w:bCs/>
                <w:sz w:val="24"/>
                <w:szCs w:val="24"/>
                <w:lang w:val="en-GB"/>
              </w:rPr>
              <w:t xml:space="preserve">Study on </w:t>
            </w:r>
            <w:r>
              <w:rPr>
                <w:rFonts w:ascii="Times New Roman" w:hAnsi="Times New Roman" w:cs="Times New Roman"/>
                <w:bCs/>
                <w:sz w:val="24"/>
                <w:szCs w:val="24"/>
                <w:lang w:val="en-GB"/>
              </w:rPr>
              <w:t>functionalized</w:t>
            </w:r>
            <w:r w:rsidRPr="00F54281">
              <w:rPr>
                <w:rFonts w:ascii="Times New Roman" w:hAnsi="Times New Roman" w:cs="Times New Roman"/>
                <w:bCs/>
                <w:sz w:val="24"/>
                <w:szCs w:val="24"/>
                <w:lang w:val="en-GB"/>
              </w:rPr>
              <w:t xml:space="preserve"> biodegradable polymer systems</w:t>
            </w:r>
          </w:p>
        </w:tc>
      </w:tr>
      <w:tr w:rsidR="00815BEB" w:rsidRPr="00B56151" w14:paraId="64E29D79" w14:textId="77777777" w:rsidTr="00BA67C9">
        <w:trPr>
          <w:trHeight w:val="418"/>
        </w:trPr>
        <w:tc>
          <w:tcPr>
            <w:tcW w:w="396" w:type="dxa"/>
            <w:vAlign w:val="bottom"/>
          </w:tcPr>
          <w:p w14:paraId="3D654B67" w14:textId="77777777" w:rsidR="00815BEB" w:rsidRPr="00B56151" w:rsidRDefault="00815BEB" w:rsidP="00BA67C9">
            <w:pPr>
              <w:rPr>
                <w:rFonts w:ascii="Times New Roman" w:hAnsi="Times New Roman" w:cs="Times New Roman"/>
                <w:sz w:val="24"/>
                <w:szCs w:val="24"/>
              </w:rPr>
            </w:pPr>
          </w:p>
        </w:tc>
        <w:tc>
          <w:tcPr>
            <w:tcW w:w="1697" w:type="dxa"/>
            <w:vAlign w:val="center"/>
          </w:tcPr>
          <w:p w14:paraId="720A839C" w14:textId="77777777" w:rsidR="00815BEB" w:rsidRPr="00B56151" w:rsidRDefault="00815BEB" w:rsidP="00BA67C9">
            <w:pPr>
              <w:rPr>
                <w:rFonts w:ascii="Times New Roman" w:hAnsi="Times New Roman" w:cs="Times New Roman"/>
                <w:b/>
                <w:sz w:val="24"/>
                <w:szCs w:val="24"/>
              </w:rPr>
            </w:pPr>
            <w:r w:rsidRPr="00B56151">
              <w:rPr>
                <w:rFonts w:ascii="Times New Roman" w:hAnsi="Times New Roman" w:cs="Times New Roman"/>
                <w:b/>
                <w:sz w:val="24"/>
                <w:szCs w:val="24"/>
              </w:rPr>
              <w:t>Školitel/Tutor:</w:t>
            </w:r>
          </w:p>
        </w:tc>
        <w:tc>
          <w:tcPr>
            <w:tcW w:w="7195" w:type="dxa"/>
            <w:vAlign w:val="center"/>
          </w:tcPr>
          <w:p w14:paraId="1867E5AB" w14:textId="77777777" w:rsidR="00815BEB" w:rsidRPr="00B56151" w:rsidRDefault="00815BEB" w:rsidP="00BA67C9">
            <w:pPr>
              <w:rPr>
                <w:rFonts w:ascii="Times New Roman" w:hAnsi="Times New Roman" w:cs="Times New Roman"/>
                <w:sz w:val="24"/>
                <w:szCs w:val="24"/>
              </w:rPr>
            </w:pPr>
            <w:r>
              <w:rPr>
                <w:rFonts w:ascii="Times New Roman" w:hAnsi="Times New Roman" w:cs="Times New Roman"/>
                <w:sz w:val="24"/>
                <w:szCs w:val="24"/>
              </w:rPr>
              <w:t>prof</w:t>
            </w:r>
            <w:r w:rsidRPr="00B56151">
              <w:rPr>
                <w:rFonts w:ascii="Times New Roman" w:hAnsi="Times New Roman" w:cs="Times New Roman"/>
                <w:sz w:val="24"/>
                <w:szCs w:val="24"/>
              </w:rPr>
              <w:t>. Ing. Vladimír Sedlařík, Ph.D.</w:t>
            </w:r>
          </w:p>
        </w:tc>
      </w:tr>
      <w:tr w:rsidR="00815BEB" w:rsidRPr="00B56151" w14:paraId="70D36D1D" w14:textId="77777777" w:rsidTr="00BA67C9">
        <w:trPr>
          <w:trHeight w:val="418"/>
        </w:trPr>
        <w:tc>
          <w:tcPr>
            <w:tcW w:w="396" w:type="dxa"/>
            <w:vAlign w:val="bottom"/>
          </w:tcPr>
          <w:p w14:paraId="64C00851" w14:textId="77777777" w:rsidR="00815BEB" w:rsidRPr="00B56151" w:rsidRDefault="00815BEB" w:rsidP="00BA67C9">
            <w:pPr>
              <w:rPr>
                <w:rFonts w:ascii="Times New Roman" w:hAnsi="Times New Roman" w:cs="Times New Roman"/>
                <w:sz w:val="24"/>
                <w:szCs w:val="24"/>
              </w:rPr>
            </w:pPr>
          </w:p>
        </w:tc>
        <w:tc>
          <w:tcPr>
            <w:tcW w:w="1697" w:type="dxa"/>
            <w:vAlign w:val="center"/>
          </w:tcPr>
          <w:p w14:paraId="360BF1B4" w14:textId="77777777" w:rsidR="00815BEB" w:rsidRPr="00B56151" w:rsidRDefault="00815BEB" w:rsidP="00BA67C9">
            <w:pPr>
              <w:rPr>
                <w:rFonts w:ascii="Times New Roman" w:hAnsi="Times New Roman" w:cs="Times New Roman"/>
                <w:b/>
                <w:sz w:val="24"/>
                <w:szCs w:val="24"/>
              </w:rPr>
            </w:pPr>
            <w:r w:rsidRPr="00B56151">
              <w:rPr>
                <w:rFonts w:ascii="Times New Roman" w:hAnsi="Times New Roman" w:cs="Times New Roman"/>
                <w:b/>
                <w:sz w:val="24"/>
                <w:szCs w:val="24"/>
              </w:rPr>
              <w:t>Konzultant/</w:t>
            </w:r>
            <w:r w:rsidRPr="00B56151">
              <w:rPr>
                <w:rFonts w:ascii="Times New Roman" w:hAnsi="Times New Roman" w:cs="Times New Roman"/>
                <w:b/>
                <w:sz w:val="24"/>
                <w:szCs w:val="24"/>
                <w:lang w:val="en-GB"/>
              </w:rPr>
              <w:t>Consultant:</w:t>
            </w:r>
          </w:p>
        </w:tc>
        <w:tc>
          <w:tcPr>
            <w:tcW w:w="7195" w:type="dxa"/>
            <w:vAlign w:val="center"/>
          </w:tcPr>
          <w:p w14:paraId="03445DE9" w14:textId="77777777" w:rsidR="00815BEB" w:rsidRPr="00B56151" w:rsidRDefault="00815BEB" w:rsidP="00BA67C9">
            <w:pPr>
              <w:rPr>
                <w:rFonts w:ascii="Times New Roman" w:hAnsi="Times New Roman" w:cs="Times New Roman"/>
                <w:sz w:val="24"/>
                <w:szCs w:val="24"/>
              </w:rPr>
            </w:pPr>
          </w:p>
        </w:tc>
      </w:tr>
      <w:tr w:rsidR="00815BEB" w:rsidRPr="00B56151" w14:paraId="65C68BB8" w14:textId="77777777" w:rsidTr="00BA67C9">
        <w:trPr>
          <w:trHeight w:val="418"/>
        </w:trPr>
        <w:tc>
          <w:tcPr>
            <w:tcW w:w="396" w:type="dxa"/>
            <w:vAlign w:val="bottom"/>
          </w:tcPr>
          <w:p w14:paraId="7A0DD796" w14:textId="77777777" w:rsidR="00815BEB" w:rsidRPr="00B56151" w:rsidRDefault="00815BEB" w:rsidP="00BA67C9">
            <w:pPr>
              <w:rPr>
                <w:rFonts w:ascii="Times New Roman" w:hAnsi="Times New Roman" w:cs="Times New Roman"/>
                <w:sz w:val="24"/>
                <w:szCs w:val="24"/>
              </w:rPr>
            </w:pPr>
          </w:p>
        </w:tc>
        <w:tc>
          <w:tcPr>
            <w:tcW w:w="1697" w:type="dxa"/>
            <w:vAlign w:val="center"/>
          </w:tcPr>
          <w:p w14:paraId="0014958D" w14:textId="77777777" w:rsidR="00815BEB" w:rsidRPr="00B56151" w:rsidRDefault="00815BEB" w:rsidP="00BA67C9">
            <w:pPr>
              <w:rPr>
                <w:rFonts w:ascii="Times New Roman" w:hAnsi="Times New Roman" w:cs="Times New Roman"/>
                <w:b/>
                <w:sz w:val="24"/>
                <w:szCs w:val="24"/>
              </w:rPr>
            </w:pPr>
            <w:r w:rsidRPr="00B56151">
              <w:rPr>
                <w:rFonts w:ascii="Times New Roman" w:hAnsi="Times New Roman" w:cs="Times New Roman"/>
                <w:b/>
                <w:sz w:val="24"/>
                <w:szCs w:val="24"/>
              </w:rPr>
              <w:t>E-mail:</w:t>
            </w:r>
          </w:p>
        </w:tc>
        <w:tc>
          <w:tcPr>
            <w:tcW w:w="7195" w:type="dxa"/>
            <w:vAlign w:val="center"/>
          </w:tcPr>
          <w:p w14:paraId="30B9DFAC" w14:textId="77777777" w:rsidR="00815BEB" w:rsidRPr="00B56151" w:rsidRDefault="00815BEB" w:rsidP="00BA67C9">
            <w:pPr>
              <w:rPr>
                <w:rFonts w:ascii="Times New Roman" w:hAnsi="Times New Roman" w:cs="Times New Roman"/>
                <w:sz w:val="24"/>
                <w:szCs w:val="24"/>
              </w:rPr>
            </w:pPr>
            <w:r>
              <w:rPr>
                <w:rFonts w:ascii="Times New Roman" w:hAnsi="Times New Roman" w:cs="Times New Roman"/>
                <w:color w:val="000000"/>
                <w:sz w:val="24"/>
                <w:szCs w:val="24"/>
              </w:rPr>
              <w:t>sedlarik@</w:t>
            </w:r>
            <w:r w:rsidRPr="00B56151">
              <w:rPr>
                <w:rFonts w:ascii="Times New Roman" w:hAnsi="Times New Roman" w:cs="Times New Roman"/>
                <w:color w:val="000000"/>
                <w:sz w:val="24"/>
                <w:szCs w:val="24"/>
              </w:rPr>
              <w:t>utb.cz</w:t>
            </w:r>
          </w:p>
        </w:tc>
      </w:tr>
      <w:tr w:rsidR="00815BEB" w:rsidRPr="00B56151" w14:paraId="5B38DC73" w14:textId="77777777" w:rsidTr="00BA67C9">
        <w:trPr>
          <w:trHeight w:val="443"/>
        </w:trPr>
        <w:tc>
          <w:tcPr>
            <w:tcW w:w="396" w:type="dxa"/>
            <w:vAlign w:val="center"/>
          </w:tcPr>
          <w:p w14:paraId="0CEB0F34" w14:textId="77777777" w:rsidR="00815BEB" w:rsidRPr="00B56151" w:rsidRDefault="00815BEB" w:rsidP="00BA67C9">
            <w:pPr>
              <w:jc w:val="center"/>
              <w:rPr>
                <w:rFonts w:ascii="Times New Roman" w:hAnsi="Times New Roman" w:cs="Times New Roman"/>
                <w:sz w:val="24"/>
                <w:szCs w:val="24"/>
              </w:rPr>
            </w:pPr>
          </w:p>
        </w:tc>
        <w:tc>
          <w:tcPr>
            <w:tcW w:w="8892" w:type="dxa"/>
            <w:gridSpan w:val="2"/>
            <w:vAlign w:val="bottom"/>
          </w:tcPr>
          <w:p w14:paraId="30B2ECF2" w14:textId="77777777" w:rsidR="00815BEB" w:rsidRPr="00B56151" w:rsidRDefault="00815BEB" w:rsidP="00BA67C9">
            <w:pPr>
              <w:rPr>
                <w:rFonts w:ascii="Times New Roman" w:hAnsi="Times New Roman" w:cs="Times New Roman"/>
                <w:sz w:val="24"/>
                <w:szCs w:val="24"/>
              </w:rPr>
            </w:pPr>
            <w:r w:rsidRPr="00B56151">
              <w:rPr>
                <w:rFonts w:ascii="Times New Roman" w:hAnsi="Times New Roman" w:cs="Times New Roman"/>
                <w:b/>
                <w:sz w:val="24"/>
                <w:szCs w:val="24"/>
              </w:rPr>
              <w:t>Anotace:</w:t>
            </w:r>
          </w:p>
        </w:tc>
      </w:tr>
      <w:tr w:rsidR="00815BEB" w:rsidRPr="00B56151" w14:paraId="05368BAC" w14:textId="77777777" w:rsidTr="00BA67C9">
        <w:trPr>
          <w:trHeight w:val="443"/>
        </w:trPr>
        <w:tc>
          <w:tcPr>
            <w:tcW w:w="396" w:type="dxa"/>
            <w:vAlign w:val="center"/>
          </w:tcPr>
          <w:p w14:paraId="2F6E0E21" w14:textId="77777777" w:rsidR="00815BEB" w:rsidRPr="00B56151" w:rsidRDefault="00815BEB" w:rsidP="00BA67C9">
            <w:pPr>
              <w:jc w:val="center"/>
              <w:rPr>
                <w:rFonts w:ascii="Times New Roman" w:hAnsi="Times New Roman" w:cs="Times New Roman"/>
                <w:sz w:val="24"/>
                <w:szCs w:val="24"/>
              </w:rPr>
            </w:pPr>
          </w:p>
        </w:tc>
        <w:tc>
          <w:tcPr>
            <w:tcW w:w="8892" w:type="dxa"/>
            <w:gridSpan w:val="2"/>
          </w:tcPr>
          <w:p w14:paraId="2C20E679" w14:textId="77777777" w:rsidR="00815BEB" w:rsidRPr="00B56151" w:rsidRDefault="00815BEB" w:rsidP="00BA67C9">
            <w:pPr>
              <w:tabs>
                <w:tab w:val="left" w:pos="2985"/>
              </w:tabs>
              <w:jc w:val="both"/>
              <w:rPr>
                <w:rFonts w:ascii="Times New Roman" w:hAnsi="Times New Roman" w:cs="Times New Roman"/>
                <w:sz w:val="24"/>
                <w:szCs w:val="24"/>
              </w:rPr>
            </w:pPr>
            <w:r w:rsidRPr="00B56151">
              <w:rPr>
                <w:rFonts w:ascii="Times New Roman" w:hAnsi="Times New Roman" w:cs="Times New Roman"/>
                <w:sz w:val="24"/>
                <w:szCs w:val="24"/>
              </w:rPr>
              <w:t xml:space="preserve">Téma je zaměřeno </w:t>
            </w:r>
            <w:r>
              <w:rPr>
                <w:rFonts w:ascii="Times New Roman" w:hAnsi="Times New Roman" w:cs="Times New Roman"/>
                <w:sz w:val="24"/>
                <w:szCs w:val="24"/>
              </w:rPr>
              <w:t xml:space="preserve">na syntézu, charakterizaci a optimalizaci přípravy nových typů biologicky rozložitelných polymerů na bázi polyesterů a polyuretanů pro obalové aplikace. </w:t>
            </w:r>
          </w:p>
        </w:tc>
      </w:tr>
      <w:tr w:rsidR="00815BEB" w:rsidRPr="00B56151" w14:paraId="017D21A8" w14:textId="77777777" w:rsidTr="00BA67C9">
        <w:trPr>
          <w:trHeight w:val="443"/>
        </w:trPr>
        <w:tc>
          <w:tcPr>
            <w:tcW w:w="396" w:type="dxa"/>
            <w:vAlign w:val="center"/>
          </w:tcPr>
          <w:p w14:paraId="1899058D" w14:textId="77777777" w:rsidR="00815BEB" w:rsidRPr="00B56151" w:rsidRDefault="00815BEB" w:rsidP="00BA67C9">
            <w:pPr>
              <w:jc w:val="center"/>
              <w:rPr>
                <w:rFonts w:ascii="Times New Roman" w:hAnsi="Times New Roman" w:cs="Times New Roman"/>
                <w:sz w:val="24"/>
                <w:szCs w:val="24"/>
              </w:rPr>
            </w:pPr>
          </w:p>
        </w:tc>
        <w:tc>
          <w:tcPr>
            <w:tcW w:w="8892" w:type="dxa"/>
            <w:gridSpan w:val="2"/>
            <w:vAlign w:val="bottom"/>
          </w:tcPr>
          <w:p w14:paraId="4176B150" w14:textId="77777777" w:rsidR="00815BEB" w:rsidRPr="00B56151" w:rsidRDefault="00815BEB" w:rsidP="00BA67C9">
            <w:pPr>
              <w:rPr>
                <w:rFonts w:ascii="Times New Roman" w:hAnsi="Times New Roman" w:cs="Times New Roman"/>
                <w:sz w:val="24"/>
                <w:szCs w:val="24"/>
              </w:rPr>
            </w:pPr>
            <w:r w:rsidRPr="00B56151">
              <w:rPr>
                <w:rFonts w:ascii="Times New Roman" w:hAnsi="Times New Roman" w:cs="Times New Roman"/>
                <w:b/>
                <w:sz w:val="24"/>
                <w:szCs w:val="24"/>
              </w:rPr>
              <w:t>Annotation:</w:t>
            </w:r>
          </w:p>
        </w:tc>
      </w:tr>
      <w:tr w:rsidR="00815BEB" w:rsidRPr="00B56151" w14:paraId="2A1F0C7F" w14:textId="77777777" w:rsidTr="00BA67C9">
        <w:trPr>
          <w:trHeight w:val="443"/>
        </w:trPr>
        <w:tc>
          <w:tcPr>
            <w:tcW w:w="396" w:type="dxa"/>
            <w:vAlign w:val="center"/>
          </w:tcPr>
          <w:p w14:paraId="3880EA78" w14:textId="77777777" w:rsidR="00815BEB" w:rsidRPr="00B56151" w:rsidRDefault="00815BEB" w:rsidP="00BA67C9">
            <w:pPr>
              <w:jc w:val="center"/>
              <w:rPr>
                <w:rFonts w:ascii="Times New Roman" w:hAnsi="Times New Roman" w:cs="Times New Roman"/>
                <w:sz w:val="24"/>
                <w:szCs w:val="24"/>
              </w:rPr>
            </w:pPr>
          </w:p>
        </w:tc>
        <w:tc>
          <w:tcPr>
            <w:tcW w:w="8892" w:type="dxa"/>
            <w:gridSpan w:val="2"/>
          </w:tcPr>
          <w:p w14:paraId="44AFDF87" w14:textId="77777777" w:rsidR="00815BEB" w:rsidRPr="002E37A7" w:rsidRDefault="00815BEB" w:rsidP="00BA67C9">
            <w:pPr>
              <w:jc w:val="both"/>
              <w:rPr>
                <w:rFonts w:ascii="Times New Roman" w:hAnsi="Times New Roman" w:cs="Times New Roman"/>
                <w:sz w:val="24"/>
                <w:szCs w:val="24"/>
                <w:lang w:val="en-GB"/>
              </w:rPr>
            </w:pPr>
            <w:r w:rsidRPr="00D43B02">
              <w:rPr>
                <w:rFonts w:ascii="Times New Roman" w:hAnsi="Times New Roman" w:cs="Times New Roman"/>
                <w:sz w:val="24"/>
                <w:szCs w:val="24"/>
                <w:lang w:val="en-US"/>
              </w:rPr>
              <w:t xml:space="preserve">The proposed PhD study topic is focused on synthesis, characterization and preparation process optimization of novel biodegradable polymers based on polyesters and polyurethanes for packaging technologies. </w:t>
            </w:r>
          </w:p>
        </w:tc>
      </w:tr>
      <w:tr w:rsidR="00815BEB" w:rsidRPr="00B56151" w14:paraId="4567A432" w14:textId="77777777" w:rsidTr="00BA67C9">
        <w:trPr>
          <w:trHeight w:val="443"/>
        </w:trPr>
        <w:tc>
          <w:tcPr>
            <w:tcW w:w="396" w:type="dxa"/>
            <w:vAlign w:val="center"/>
          </w:tcPr>
          <w:p w14:paraId="042F1E6F" w14:textId="77777777" w:rsidR="00815BEB" w:rsidRPr="00B56151" w:rsidRDefault="00815BEB" w:rsidP="00BA67C9">
            <w:pPr>
              <w:jc w:val="center"/>
              <w:rPr>
                <w:rFonts w:ascii="Times New Roman" w:hAnsi="Times New Roman" w:cs="Times New Roman"/>
                <w:sz w:val="24"/>
                <w:szCs w:val="24"/>
              </w:rPr>
            </w:pPr>
          </w:p>
        </w:tc>
        <w:tc>
          <w:tcPr>
            <w:tcW w:w="8892" w:type="dxa"/>
            <w:gridSpan w:val="2"/>
            <w:vAlign w:val="bottom"/>
          </w:tcPr>
          <w:p w14:paraId="1EAF47F1" w14:textId="77777777" w:rsidR="00815BEB" w:rsidRPr="00B56151" w:rsidRDefault="00815BEB" w:rsidP="00BA67C9">
            <w:pPr>
              <w:rPr>
                <w:rFonts w:ascii="Times New Roman" w:hAnsi="Times New Roman" w:cs="Times New Roman"/>
                <w:sz w:val="24"/>
                <w:szCs w:val="24"/>
              </w:rPr>
            </w:pPr>
            <w:r w:rsidRPr="00B56151">
              <w:rPr>
                <w:rFonts w:ascii="Times New Roman" w:hAnsi="Times New Roman" w:cs="Times New Roman"/>
                <w:b/>
                <w:sz w:val="24"/>
                <w:szCs w:val="24"/>
              </w:rPr>
              <w:t>Požadavky na studenta:</w:t>
            </w:r>
          </w:p>
        </w:tc>
      </w:tr>
      <w:tr w:rsidR="00815BEB" w:rsidRPr="00B56151" w14:paraId="785BE5D6" w14:textId="77777777" w:rsidTr="00BA67C9">
        <w:trPr>
          <w:trHeight w:val="443"/>
        </w:trPr>
        <w:tc>
          <w:tcPr>
            <w:tcW w:w="396" w:type="dxa"/>
            <w:vAlign w:val="center"/>
          </w:tcPr>
          <w:p w14:paraId="3412DC1F" w14:textId="77777777" w:rsidR="00815BEB" w:rsidRPr="00B56151" w:rsidRDefault="00815BEB" w:rsidP="00BA67C9">
            <w:pPr>
              <w:jc w:val="center"/>
              <w:rPr>
                <w:rFonts w:ascii="Times New Roman" w:hAnsi="Times New Roman" w:cs="Times New Roman"/>
                <w:sz w:val="24"/>
                <w:szCs w:val="24"/>
              </w:rPr>
            </w:pPr>
          </w:p>
        </w:tc>
        <w:tc>
          <w:tcPr>
            <w:tcW w:w="8892" w:type="dxa"/>
            <w:gridSpan w:val="2"/>
          </w:tcPr>
          <w:p w14:paraId="52934F74" w14:textId="77777777" w:rsidR="00815BEB" w:rsidRPr="00B56151" w:rsidRDefault="00815BEB" w:rsidP="00BA67C9">
            <w:pPr>
              <w:jc w:val="both"/>
              <w:rPr>
                <w:rFonts w:ascii="Times New Roman" w:hAnsi="Times New Roman" w:cs="Times New Roman"/>
                <w:sz w:val="24"/>
                <w:szCs w:val="24"/>
                <w:lang w:val="en-GB"/>
              </w:rPr>
            </w:pPr>
            <w:r w:rsidRPr="00B56151">
              <w:rPr>
                <w:rFonts w:ascii="Times New Roman" w:hAnsi="Times New Roman" w:cs="Times New Roman"/>
                <w:sz w:val="24"/>
                <w:szCs w:val="24"/>
              </w:rPr>
              <w:t>Znalosti chemie a fyziky v rozsahu absolventa magisterského studijního programu FT či jiné fakulty technického zaměření, samostatnost, schopnost a chuť učit se novým věcem</w:t>
            </w:r>
            <w:r w:rsidRPr="00B56151">
              <w:rPr>
                <w:rFonts w:ascii="Times New Roman" w:hAnsi="Times New Roman" w:cs="Times New Roman"/>
                <w:sz w:val="24"/>
                <w:szCs w:val="24"/>
                <w:lang w:val="en-GB"/>
              </w:rPr>
              <w:t>.</w:t>
            </w:r>
          </w:p>
        </w:tc>
      </w:tr>
      <w:tr w:rsidR="00815BEB" w:rsidRPr="00B56151" w14:paraId="2D2FC5D7" w14:textId="77777777" w:rsidTr="00BA67C9">
        <w:trPr>
          <w:trHeight w:val="443"/>
        </w:trPr>
        <w:tc>
          <w:tcPr>
            <w:tcW w:w="396" w:type="dxa"/>
            <w:vAlign w:val="center"/>
          </w:tcPr>
          <w:p w14:paraId="788D34A1" w14:textId="77777777" w:rsidR="00815BEB" w:rsidRPr="00B56151" w:rsidRDefault="00815BEB" w:rsidP="00BA67C9">
            <w:pPr>
              <w:jc w:val="center"/>
              <w:rPr>
                <w:rFonts w:ascii="Times New Roman" w:hAnsi="Times New Roman" w:cs="Times New Roman"/>
                <w:sz w:val="24"/>
                <w:szCs w:val="24"/>
              </w:rPr>
            </w:pPr>
          </w:p>
        </w:tc>
        <w:tc>
          <w:tcPr>
            <w:tcW w:w="8892" w:type="dxa"/>
            <w:gridSpan w:val="2"/>
            <w:vAlign w:val="bottom"/>
          </w:tcPr>
          <w:p w14:paraId="5C290849" w14:textId="77777777" w:rsidR="00815BEB" w:rsidRPr="00B56151" w:rsidRDefault="00815BEB" w:rsidP="00BA67C9">
            <w:pPr>
              <w:rPr>
                <w:rFonts w:ascii="Times New Roman" w:hAnsi="Times New Roman" w:cs="Times New Roman"/>
                <w:sz w:val="24"/>
                <w:szCs w:val="24"/>
              </w:rPr>
            </w:pPr>
            <w:r w:rsidRPr="00B56151">
              <w:rPr>
                <w:rFonts w:ascii="Times New Roman" w:hAnsi="Times New Roman" w:cs="Times New Roman"/>
                <w:b/>
                <w:sz w:val="24"/>
                <w:szCs w:val="24"/>
              </w:rPr>
              <w:t>Requirements:</w:t>
            </w:r>
          </w:p>
        </w:tc>
      </w:tr>
      <w:tr w:rsidR="00815BEB" w:rsidRPr="00B56151" w14:paraId="26C90C1E" w14:textId="77777777" w:rsidTr="00BA67C9">
        <w:trPr>
          <w:trHeight w:val="443"/>
        </w:trPr>
        <w:tc>
          <w:tcPr>
            <w:tcW w:w="396" w:type="dxa"/>
            <w:vAlign w:val="center"/>
          </w:tcPr>
          <w:p w14:paraId="1CC5A379" w14:textId="77777777" w:rsidR="00815BEB" w:rsidRPr="00B56151" w:rsidRDefault="00815BEB" w:rsidP="00BA67C9">
            <w:pPr>
              <w:jc w:val="center"/>
              <w:rPr>
                <w:rFonts w:ascii="Times New Roman" w:hAnsi="Times New Roman" w:cs="Times New Roman"/>
                <w:sz w:val="24"/>
                <w:szCs w:val="24"/>
              </w:rPr>
            </w:pPr>
          </w:p>
        </w:tc>
        <w:tc>
          <w:tcPr>
            <w:tcW w:w="8892" w:type="dxa"/>
            <w:gridSpan w:val="2"/>
          </w:tcPr>
          <w:p w14:paraId="651D0EAE" w14:textId="77777777" w:rsidR="00815BEB" w:rsidRPr="00B56151" w:rsidRDefault="00815BEB" w:rsidP="00BA67C9">
            <w:pPr>
              <w:jc w:val="both"/>
              <w:rPr>
                <w:rFonts w:ascii="Times New Roman" w:hAnsi="Times New Roman" w:cs="Times New Roman"/>
                <w:sz w:val="24"/>
                <w:szCs w:val="24"/>
                <w:lang w:val="en-GB"/>
              </w:rPr>
            </w:pPr>
            <w:r w:rsidRPr="00B56151">
              <w:rPr>
                <w:rFonts w:ascii="Times New Roman" w:hAnsi="Times New Roman" w:cs="Times New Roman"/>
                <w:sz w:val="24"/>
                <w:szCs w:val="24"/>
                <w:lang w:val="en-GB"/>
              </w:rPr>
              <w:t>Knowledge of chemistry and physics in the extent of Faculty of Technology (TBU) or other technically aimed faculty MSc. graduates, self-containment,  ability and desire to learn new knowledge</w:t>
            </w:r>
          </w:p>
        </w:tc>
      </w:tr>
      <w:tr w:rsidR="00815BEB" w:rsidRPr="00B56151" w14:paraId="51455B63" w14:textId="77777777" w:rsidTr="00BA67C9">
        <w:trPr>
          <w:trHeight w:val="443"/>
        </w:trPr>
        <w:tc>
          <w:tcPr>
            <w:tcW w:w="396" w:type="dxa"/>
            <w:vAlign w:val="center"/>
          </w:tcPr>
          <w:p w14:paraId="09E2ABC0" w14:textId="77777777" w:rsidR="00815BEB" w:rsidRPr="00B56151" w:rsidRDefault="00815BEB" w:rsidP="00BA67C9">
            <w:pPr>
              <w:jc w:val="center"/>
              <w:rPr>
                <w:rFonts w:ascii="Times New Roman" w:hAnsi="Times New Roman" w:cs="Times New Roman"/>
                <w:sz w:val="24"/>
                <w:szCs w:val="24"/>
              </w:rPr>
            </w:pPr>
          </w:p>
        </w:tc>
        <w:tc>
          <w:tcPr>
            <w:tcW w:w="8892" w:type="dxa"/>
            <w:gridSpan w:val="2"/>
            <w:vAlign w:val="bottom"/>
          </w:tcPr>
          <w:p w14:paraId="57E397DA" w14:textId="77777777" w:rsidR="00815BEB" w:rsidRPr="00B56151" w:rsidRDefault="00815BEB" w:rsidP="00BA67C9">
            <w:pPr>
              <w:tabs>
                <w:tab w:val="num" w:pos="1080"/>
              </w:tabs>
              <w:spacing w:after="60"/>
              <w:outlineLvl w:val="2"/>
              <w:rPr>
                <w:rFonts w:ascii="Times New Roman" w:hAnsi="Times New Roman" w:cs="Times New Roman"/>
                <w:sz w:val="24"/>
                <w:szCs w:val="24"/>
              </w:rPr>
            </w:pPr>
            <w:r w:rsidRPr="00B56151">
              <w:rPr>
                <w:rFonts w:ascii="Times New Roman" w:hAnsi="Times New Roman" w:cs="Times New Roman"/>
                <w:b/>
                <w:sz w:val="24"/>
                <w:szCs w:val="24"/>
              </w:rPr>
              <w:t>Literatura/Literature:</w:t>
            </w:r>
          </w:p>
        </w:tc>
      </w:tr>
      <w:tr w:rsidR="00815BEB" w:rsidRPr="00B56151" w14:paraId="01BF8EE7" w14:textId="77777777" w:rsidTr="00BA67C9">
        <w:trPr>
          <w:trHeight w:val="443"/>
        </w:trPr>
        <w:tc>
          <w:tcPr>
            <w:tcW w:w="396" w:type="dxa"/>
            <w:vAlign w:val="center"/>
          </w:tcPr>
          <w:p w14:paraId="6CCFD2F5" w14:textId="77777777" w:rsidR="00815BEB" w:rsidRPr="00B56151" w:rsidRDefault="00815BEB" w:rsidP="00BA67C9">
            <w:pPr>
              <w:jc w:val="center"/>
              <w:rPr>
                <w:rFonts w:ascii="Times New Roman" w:hAnsi="Times New Roman" w:cs="Times New Roman"/>
                <w:sz w:val="24"/>
                <w:szCs w:val="24"/>
              </w:rPr>
            </w:pPr>
          </w:p>
        </w:tc>
        <w:tc>
          <w:tcPr>
            <w:tcW w:w="8892" w:type="dxa"/>
            <w:gridSpan w:val="2"/>
          </w:tcPr>
          <w:p w14:paraId="7BDCF3B7" w14:textId="77777777" w:rsidR="00815BEB" w:rsidRPr="00F54281" w:rsidRDefault="00815BEB" w:rsidP="00BA67C9">
            <w:pPr>
              <w:rPr>
                <w:rFonts w:ascii="Times New Roman" w:hAnsi="Times New Roman" w:cs="Times New Roman"/>
                <w:sz w:val="24"/>
                <w:szCs w:val="24"/>
                <w:lang w:val="en-GB"/>
              </w:rPr>
            </w:pPr>
            <w:r w:rsidRPr="00F54281">
              <w:rPr>
                <w:rFonts w:ascii="Times New Roman" w:hAnsi="Times New Roman" w:cs="Times New Roman"/>
                <w:sz w:val="24"/>
                <w:szCs w:val="24"/>
                <w:lang w:val="en-GB"/>
              </w:rPr>
              <w:t>1. BASTIOLI, Catia. Handbook of biodegradable polymers [online]. Shawbury: Rapra Technology, 2005</w:t>
            </w:r>
          </w:p>
          <w:p w14:paraId="667EB747" w14:textId="77777777" w:rsidR="00815BEB" w:rsidRDefault="00815BEB" w:rsidP="00BA67C9">
            <w:pPr>
              <w:rPr>
                <w:rFonts w:ascii="Times New Roman" w:hAnsi="Times New Roman" w:cs="Times New Roman"/>
                <w:sz w:val="24"/>
                <w:szCs w:val="24"/>
                <w:lang w:val="en-GB"/>
              </w:rPr>
            </w:pPr>
            <w:r w:rsidRPr="00F54281">
              <w:rPr>
                <w:rFonts w:ascii="Times New Roman" w:hAnsi="Times New Roman" w:cs="Times New Roman"/>
                <w:sz w:val="24"/>
                <w:szCs w:val="24"/>
                <w:lang w:val="en-GB"/>
              </w:rPr>
              <w:t>2. SMITH, Ray. Biodegradable polymers for industrial applications. Boca Raton: CRC Press, c2005, xvi, 531 s. ISBN 0-8493-3466-7.</w:t>
            </w:r>
          </w:p>
          <w:p w14:paraId="264A0C1E" w14:textId="77777777" w:rsidR="00815BEB" w:rsidRPr="00B56151" w:rsidRDefault="00815BEB" w:rsidP="00BA67C9">
            <w:pPr>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Pr="00977B55">
              <w:rPr>
                <w:rFonts w:ascii="Times New Roman" w:hAnsi="Times New Roman" w:cs="Times New Roman"/>
                <w:sz w:val="24"/>
                <w:szCs w:val="24"/>
                <w:lang w:val="en-GB"/>
              </w:rPr>
              <w:t>ZHANG, Changhong. Biodegradable polyurethanes in biomedical engineering field: synthesis and characterization of biodegradable polyurethanes for tissue engineering and drug delivery. Saarbrücken: LAP Lambert Academic Publishing, 2010, ix, 96. ISBN 978-3-8383-7491-8.</w:t>
            </w:r>
          </w:p>
        </w:tc>
      </w:tr>
    </w:tbl>
    <w:p w14:paraId="74EA2031" w14:textId="42F13F79" w:rsidR="00155FE3" w:rsidRDefault="00155FE3"/>
    <w:p w14:paraId="3C1CE71D" w14:textId="77777777" w:rsidR="00155FE3" w:rsidRDefault="00155FE3">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155FE3" w:rsidRPr="00B56151" w14:paraId="35F5445D" w14:textId="77777777" w:rsidTr="00BA67C9">
        <w:trPr>
          <w:trHeight w:val="418"/>
        </w:trPr>
        <w:tc>
          <w:tcPr>
            <w:tcW w:w="396" w:type="dxa"/>
          </w:tcPr>
          <w:p w14:paraId="48854200" w14:textId="54A12213" w:rsidR="00155FE3" w:rsidRPr="00B56151" w:rsidRDefault="00744068" w:rsidP="00E85FC0">
            <w:pPr>
              <w:rPr>
                <w:rFonts w:ascii="Times New Roman" w:hAnsi="Times New Roman" w:cs="Times New Roman"/>
                <w:sz w:val="24"/>
                <w:szCs w:val="24"/>
              </w:rPr>
            </w:pPr>
            <w:r>
              <w:rPr>
                <w:rFonts w:ascii="Times New Roman" w:hAnsi="Times New Roman" w:cs="Times New Roman"/>
                <w:sz w:val="24"/>
                <w:szCs w:val="24"/>
              </w:rPr>
              <w:lastRenderedPageBreak/>
              <w:t>3</w:t>
            </w:r>
            <w:r w:rsidR="00E85FC0">
              <w:rPr>
                <w:rFonts w:ascii="Times New Roman" w:hAnsi="Times New Roman" w:cs="Times New Roman"/>
                <w:sz w:val="24"/>
                <w:szCs w:val="24"/>
              </w:rPr>
              <w:t>3</w:t>
            </w:r>
            <w:r w:rsidR="00155FE3" w:rsidRPr="00B56151">
              <w:rPr>
                <w:rFonts w:ascii="Times New Roman" w:hAnsi="Times New Roman" w:cs="Times New Roman"/>
                <w:sz w:val="24"/>
                <w:szCs w:val="24"/>
              </w:rPr>
              <w:t>.</w:t>
            </w:r>
          </w:p>
        </w:tc>
        <w:tc>
          <w:tcPr>
            <w:tcW w:w="1697" w:type="dxa"/>
          </w:tcPr>
          <w:p w14:paraId="3B41E273" w14:textId="77777777" w:rsidR="00155FE3" w:rsidRPr="00B56151" w:rsidRDefault="00155FE3" w:rsidP="00BA67C9">
            <w:pPr>
              <w:rPr>
                <w:rFonts w:ascii="Times New Roman" w:hAnsi="Times New Roman" w:cs="Times New Roman"/>
                <w:b/>
                <w:sz w:val="24"/>
                <w:szCs w:val="24"/>
              </w:rPr>
            </w:pPr>
            <w:r w:rsidRPr="00B56151">
              <w:rPr>
                <w:rFonts w:ascii="Times New Roman" w:hAnsi="Times New Roman" w:cs="Times New Roman"/>
                <w:b/>
                <w:sz w:val="24"/>
                <w:szCs w:val="24"/>
              </w:rPr>
              <w:t>Téma:</w:t>
            </w:r>
          </w:p>
        </w:tc>
        <w:tc>
          <w:tcPr>
            <w:tcW w:w="7195" w:type="dxa"/>
          </w:tcPr>
          <w:p w14:paraId="6999378E" w14:textId="77777777" w:rsidR="00155FE3" w:rsidRPr="00B56151" w:rsidRDefault="00155FE3" w:rsidP="00BA67C9">
            <w:pPr>
              <w:jc w:val="both"/>
              <w:rPr>
                <w:rFonts w:ascii="Times New Roman" w:hAnsi="Times New Roman" w:cs="Times New Roman"/>
                <w:b/>
                <w:sz w:val="24"/>
                <w:szCs w:val="24"/>
              </w:rPr>
            </w:pPr>
            <w:r>
              <w:rPr>
                <w:rFonts w:ascii="Times New Roman" w:hAnsi="Times New Roman" w:cs="Times New Roman"/>
                <w:bCs/>
                <w:sz w:val="24"/>
                <w:szCs w:val="24"/>
              </w:rPr>
              <w:t xml:space="preserve">Enkapsulace biologicky aktivních látek v polymerních matricích </w:t>
            </w:r>
          </w:p>
        </w:tc>
      </w:tr>
      <w:tr w:rsidR="00155FE3" w:rsidRPr="00B56151" w14:paraId="14E0C65D" w14:textId="77777777" w:rsidTr="00BA67C9">
        <w:trPr>
          <w:trHeight w:val="443"/>
        </w:trPr>
        <w:tc>
          <w:tcPr>
            <w:tcW w:w="396" w:type="dxa"/>
            <w:vAlign w:val="bottom"/>
          </w:tcPr>
          <w:p w14:paraId="1D4C6E57" w14:textId="77777777" w:rsidR="00155FE3" w:rsidRPr="00B56151" w:rsidRDefault="00155FE3" w:rsidP="00BA67C9">
            <w:pPr>
              <w:rPr>
                <w:rFonts w:ascii="Times New Roman" w:hAnsi="Times New Roman" w:cs="Times New Roman"/>
                <w:sz w:val="24"/>
                <w:szCs w:val="24"/>
              </w:rPr>
            </w:pPr>
          </w:p>
        </w:tc>
        <w:tc>
          <w:tcPr>
            <w:tcW w:w="1697" w:type="dxa"/>
          </w:tcPr>
          <w:p w14:paraId="1831CF2F" w14:textId="77777777" w:rsidR="00155FE3" w:rsidRPr="00B56151" w:rsidRDefault="00155FE3" w:rsidP="00BA67C9">
            <w:pPr>
              <w:rPr>
                <w:rFonts w:ascii="Times New Roman" w:hAnsi="Times New Roman" w:cs="Times New Roman"/>
                <w:b/>
                <w:sz w:val="24"/>
                <w:szCs w:val="24"/>
              </w:rPr>
            </w:pPr>
            <w:r w:rsidRPr="00B56151">
              <w:rPr>
                <w:rFonts w:ascii="Times New Roman" w:hAnsi="Times New Roman" w:cs="Times New Roman"/>
                <w:b/>
                <w:sz w:val="24"/>
                <w:szCs w:val="24"/>
              </w:rPr>
              <w:t>Topic:</w:t>
            </w:r>
          </w:p>
        </w:tc>
        <w:tc>
          <w:tcPr>
            <w:tcW w:w="7195" w:type="dxa"/>
          </w:tcPr>
          <w:p w14:paraId="49E5EDCE" w14:textId="77777777" w:rsidR="00155FE3" w:rsidRPr="00B56151" w:rsidRDefault="00155FE3" w:rsidP="00BA67C9">
            <w:pPr>
              <w:rPr>
                <w:rFonts w:ascii="Times New Roman" w:hAnsi="Times New Roman" w:cs="Times New Roman"/>
                <w:b/>
                <w:bCs/>
                <w:sz w:val="24"/>
                <w:szCs w:val="24"/>
              </w:rPr>
            </w:pPr>
            <w:r>
              <w:rPr>
                <w:rFonts w:ascii="Times New Roman" w:hAnsi="Times New Roman" w:cs="Times New Roman"/>
                <w:sz w:val="24"/>
                <w:szCs w:val="24"/>
                <w:lang w:val="en-AU"/>
              </w:rPr>
              <w:t>Encapsulation of bioactive substance in polymer matrices</w:t>
            </w:r>
          </w:p>
        </w:tc>
      </w:tr>
      <w:tr w:rsidR="00155FE3" w:rsidRPr="00B56151" w14:paraId="7B7D0F4A" w14:textId="77777777" w:rsidTr="00BA67C9">
        <w:trPr>
          <w:trHeight w:val="418"/>
        </w:trPr>
        <w:tc>
          <w:tcPr>
            <w:tcW w:w="396" w:type="dxa"/>
            <w:vAlign w:val="bottom"/>
          </w:tcPr>
          <w:p w14:paraId="0E269F0D" w14:textId="77777777" w:rsidR="00155FE3" w:rsidRPr="00B56151" w:rsidRDefault="00155FE3" w:rsidP="00BA67C9">
            <w:pPr>
              <w:rPr>
                <w:rFonts w:ascii="Times New Roman" w:hAnsi="Times New Roman" w:cs="Times New Roman"/>
                <w:sz w:val="24"/>
                <w:szCs w:val="24"/>
              </w:rPr>
            </w:pPr>
          </w:p>
        </w:tc>
        <w:tc>
          <w:tcPr>
            <w:tcW w:w="1697" w:type="dxa"/>
            <w:vAlign w:val="center"/>
          </w:tcPr>
          <w:p w14:paraId="7AB07136" w14:textId="77777777" w:rsidR="00155FE3" w:rsidRPr="00B56151" w:rsidRDefault="00155FE3" w:rsidP="00BA67C9">
            <w:pPr>
              <w:rPr>
                <w:rFonts w:ascii="Times New Roman" w:hAnsi="Times New Roman" w:cs="Times New Roman"/>
                <w:b/>
                <w:sz w:val="24"/>
                <w:szCs w:val="24"/>
              </w:rPr>
            </w:pPr>
            <w:r w:rsidRPr="00B56151">
              <w:rPr>
                <w:rFonts w:ascii="Times New Roman" w:hAnsi="Times New Roman" w:cs="Times New Roman"/>
                <w:b/>
                <w:sz w:val="24"/>
                <w:szCs w:val="24"/>
              </w:rPr>
              <w:t>Školitel/Tutor:</w:t>
            </w:r>
          </w:p>
        </w:tc>
        <w:tc>
          <w:tcPr>
            <w:tcW w:w="7195" w:type="dxa"/>
            <w:vAlign w:val="center"/>
          </w:tcPr>
          <w:p w14:paraId="5DF42D5C" w14:textId="77777777" w:rsidR="00155FE3" w:rsidRPr="00B56151" w:rsidRDefault="00155FE3" w:rsidP="00BA67C9">
            <w:pPr>
              <w:rPr>
                <w:rFonts w:ascii="Times New Roman" w:hAnsi="Times New Roman" w:cs="Times New Roman"/>
                <w:sz w:val="24"/>
                <w:szCs w:val="24"/>
              </w:rPr>
            </w:pPr>
            <w:r>
              <w:rPr>
                <w:rFonts w:ascii="Times New Roman" w:hAnsi="Times New Roman" w:cs="Times New Roman"/>
                <w:sz w:val="24"/>
                <w:szCs w:val="24"/>
              </w:rPr>
              <w:t>prof</w:t>
            </w:r>
            <w:r w:rsidRPr="00B56151">
              <w:rPr>
                <w:rFonts w:ascii="Times New Roman" w:hAnsi="Times New Roman" w:cs="Times New Roman"/>
                <w:sz w:val="24"/>
                <w:szCs w:val="24"/>
              </w:rPr>
              <w:t>. Ing. Vladimír Sedlařík, Ph.D.</w:t>
            </w:r>
          </w:p>
        </w:tc>
      </w:tr>
      <w:tr w:rsidR="00155FE3" w:rsidRPr="00B56151" w14:paraId="4052E620" w14:textId="77777777" w:rsidTr="00BA67C9">
        <w:trPr>
          <w:trHeight w:val="418"/>
        </w:trPr>
        <w:tc>
          <w:tcPr>
            <w:tcW w:w="396" w:type="dxa"/>
            <w:vAlign w:val="bottom"/>
          </w:tcPr>
          <w:p w14:paraId="07C0872B" w14:textId="77777777" w:rsidR="00155FE3" w:rsidRPr="00B56151" w:rsidRDefault="00155FE3" w:rsidP="00BA67C9">
            <w:pPr>
              <w:rPr>
                <w:rFonts w:ascii="Times New Roman" w:hAnsi="Times New Roman" w:cs="Times New Roman"/>
                <w:sz w:val="24"/>
                <w:szCs w:val="24"/>
              </w:rPr>
            </w:pPr>
          </w:p>
        </w:tc>
        <w:tc>
          <w:tcPr>
            <w:tcW w:w="1697" w:type="dxa"/>
            <w:vAlign w:val="center"/>
          </w:tcPr>
          <w:p w14:paraId="000E24B6" w14:textId="77777777" w:rsidR="00155FE3" w:rsidRPr="00B56151" w:rsidRDefault="00155FE3" w:rsidP="00BA67C9">
            <w:pPr>
              <w:rPr>
                <w:rFonts w:ascii="Times New Roman" w:hAnsi="Times New Roman" w:cs="Times New Roman"/>
                <w:b/>
                <w:sz w:val="24"/>
                <w:szCs w:val="24"/>
              </w:rPr>
            </w:pPr>
            <w:r w:rsidRPr="00B56151">
              <w:rPr>
                <w:rFonts w:ascii="Times New Roman" w:hAnsi="Times New Roman" w:cs="Times New Roman"/>
                <w:b/>
                <w:sz w:val="24"/>
                <w:szCs w:val="24"/>
              </w:rPr>
              <w:t>Konzultant/</w:t>
            </w:r>
            <w:r w:rsidRPr="00B56151">
              <w:rPr>
                <w:rFonts w:ascii="Times New Roman" w:hAnsi="Times New Roman" w:cs="Times New Roman"/>
                <w:b/>
                <w:sz w:val="24"/>
                <w:szCs w:val="24"/>
                <w:lang w:val="en-GB"/>
              </w:rPr>
              <w:t>Consultant:</w:t>
            </w:r>
          </w:p>
        </w:tc>
        <w:tc>
          <w:tcPr>
            <w:tcW w:w="7195" w:type="dxa"/>
            <w:vAlign w:val="center"/>
          </w:tcPr>
          <w:p w14:paraId="39A3146A" w14:textId="77777777" w:rsidR="00155FE3" w:rsidRPr="00B56151" w:rsidRDefault="00155FE3" w:rsidP="00BA67C9">
            <w:pPr>
              <w:rPr>
                <w:rFonts w:ascii="Times New Roman" w:hAnsi="Times New Roman" w:cs="Times New Roman"/>
                <w:sz w:val="24"/>
                <w:szCs w:val="24"/>
              </w:rPr>
            </w:pPr>
          </w:p>
        </w:tc>
      </w:tr>
      <w:tr w:rsidR="00155FE3" w:rsidRPr="00B56151" w14:paraId="6135F81C" w14:textId="77777777" w:rsidTr="00BA67C9">
        <w:trPr>
          <w:trHeight w:val="418"/>
        </w:trPr>
        <w:tc>
          <w:tcPr>
            <w:tcW w:w="396" w:type="dxa"/>
            <w:vAlign w:val="bottom"/>
          </w:tcPr>
          <w:p w14:paraId="475322E8" w14:textId="77777777" w:rsidR="00155FE3" w:rsidRPr="00B56151" w:rsidRDefault="00155FE3" w:rsidP="00BA67C9">
            <w:pPr>
              <w:rPr>
                <w:rFonts w:ascii="Times New Roman" w:hAnsi="Times New Roman" w:cs="Times New Roman"/>
                <w:sz w:val="24"/>
                <w:szCs w:val="24"/>
              </w:rPr>
            </w:pPr>
          </w:p>
        </w:tc>
        <w:tc>
          <w:tcPr>
            <w:tcW w:w="1697" w:type="dxa"/>
            <w:vAlign w:val="center"/>
          </w:tcPr>
          <w:p w14:paraId="5B6EEA7B" w14:textId="77777777" w:rsidR="00155FE3" w:rsidRPr="00B56151" w:rsidRDefault="00155FE3" w:rsidP="00BA67C9">
            <w:pPr>
              <w:rPr>
                <w:rFonts w:ascii="Times New Roman" w:hAnsi="Times New Roman" w:cs="Times New Roman"/>
                <w:b/>
                <w:sz w:val="24"/>
                <w:szCs w:val="24"/>
              </w:rPr>
            </w:pPr>
            <w:r w:rsidRPr="00B56151">
              <w:rPr>
                <w:rFonts w:ascii="Times New Roman" w:hAnsi="Times New Roman" w:cs="Times New Roman"/>
                <w:b/>
                <w:sz w:val="24"/>
                <w:szCs w:val="24"/>
              </w:rPr>
              <w:t>E-mail:</w:t>
            </w:r>
          </w:p>
        </w:tc>
        <w:tc>
          <w:tcPr>
            <w:tcW w:w="7195" w:type="dxa"/>
            <w:vAlign w:val="center"/>
          </w:tcPr>
          <w:p w14:paraId="49266678" w14:textId="77777777" w:rsidR="00155FE3" w:rsidRPr="00B56151" w:rsidRDefault="00155FE3" w:rsidP="00BA67C9">
            <w:pPr>
              <w:rPr>
                <w:rFonts w:ascii="Times New Roman" w:hAnsi="Times New Roman" w:cs="Times New Roman"/>
                <w:sz w:val="24"/>
                <w:szCs w:val="24"/>
              </w:rPr>
            </w:pPr>
            <w:r w:rsidRPr="00B56151">
              <w:rPr>
                <w:rFonts w:ascii="Times New Roman" w:hAnsi="Times New Roman" w:cs="Times New Roman"/>
                <w:color w:val="000000"/>
                <w:sz w:val="24"/>
                <w:szCs w:val="24"/>
              </w:rPr>
              <w:t>sedlarik@ft.utb.cz</w:t>
            </w:r>
          </w:p>
        </w:tc>
      </w:tr>
      <w:tr w:rsidR="00155FE3" w:rsidRPr="00B56151" w14:paraId="0CACDCCF" w14:textId="77777777" w:rsidTr="00BA67C9">
        <w:trPr>
          <w:trHeight w:val="443"/>
        </w:trPr>
        <w:tc>
          <w:tcPr>
            <w:tcW w:w="396" w:type="dxa"/>
            <w:vAlign w:val="center"/>
          </w:tcPr>
          <w:p w14:paraId="6E7C474D" w14:textId="77777777" w:rsidR="00155FE3" w:rsidRPr="00B56151" w:rsidRDefault="00155FE3" w:rsidP="00BA67C9">
            <w:pPr>
              <w:jc w:val="center"/>
              <w:rPr>
                <w:rFonts w:ascii="Times New Roman" w:hAnsi="Times New Roman" w:cs="Times New Roman"/>
                <w:sz w:val="24"/>
                <w:szCs w:val="24"/>
              </w:rPr>
            </w:pPr>
          </w:p>
        </w:tc>
        <w:tc>
          <w:tcPr>
            <w:tcW w:w="8892" w:type="dxa"/>
            <w:gridSpan w:val="2"/>
            <w:vAlign w:val="bottom"/>
          </w:tcPr>
          <w:p w14:paraId="30C83BDA" w14:textId="77777777" w:rsidR="00155FE3" w:rsidRPr="00B56151" w:rsidRDefault="00155FE3" w:rsidP="00BA67C9">
            <w:pPr>
              <w:rPr>
                <w:rFonts w:ascii="Times New Roman" w:hAnsi="Times New Roman" w:cs="Times New Roman"/>
                <w:sz w:val="24"/>
                <w:szCs w:val="24"/>
              </w:rPr>
            </w:pPr>
            <w:r w:rsidRPr="00B56151">
              <w:rPr>
                <w:rFonts w:ascii="Times New Roman" w:hAnsi="Times New Roman" w:cs="Times New Roman"/>
                <w:b/>
                <w:sz w:val="24"/>
                <w:szCs w:val="24"/>
              </w:rPr>
              <w:t>Anotace:</w:t>
            </w:r>
          </w:p>
        </w:tc>
      </w:tr>
      <w:tr w:rsidR="00155FE3" w:rsidRPr="00B56151" w14:paraId="4536E8EB" w14:textId="77777777" w:rsidTr="00BA67C9">
        <w:trPr>
          <w:trHeight w:val="443"/>
        </w:trPr>
        <w:tc>
          <w:tcPr>
            <w:tcW w:w="396" w:type="dxa"/>
            <w:vAlign w:val="center"/>
          </w:tcPr>
          <w:p w14:paraId="5E9FB708" w14:textId="77777777" w:rsidR="00155FE3" w:rsidRPr="00B56151" w:rsidRDefault="00155FE3" w:rsidP="00BA67C9">
            <w:pPr>
              <w:jc w:val="center"/>
              <w:rPr>
                <w:rFonts w:ascii="Times New Roman" w:hAnsi="Times New Roman" w:cs="Times New Roman"/>
                <w:sz w:val="24"/>
                <w:szCs w:val="24"/>
              </w:rPr>
            </w:pPr>
          </w:p>
        </w:tc>
        <w:tc>
          <w:tcPr>
            <w:tcW w:w="8892" w:type="dxa"/>
            <w:gridSpan w:val="2"/>
          </w:tcPr>
          <w:p w14:paraId="303D92D6" w14:textId="77777777" w:rsidR="00155FE3" w:rsidRPr="00B56151" w:rsidRDefault="00155FE3" w:rsidP="00BA67C9">
            <w:pPr>
              <w:tabs>
                <w:tab w:val="left" w:pos="2985"/>
              </w:tabs>
              <w:jc w:val="both"/>
              <w:rPr>
                <w:rFonts w:ascii="Times New Roman" w:hAnsi="Times New Roman" w:cs="Times New Roman"/>
                <w:sz w:val="24"/>
                <w:szCs w:val="24"/>
              </w:rPr>
            </w:pPr>
            <w:r w:rsidRPr="00B56151">
              <w:rPr>
                <w:rFonts w:ascii="Times New Roman" w:hAnsi="Times New Roman" w:cs="Times New Roman"/>
                <w:sz w:val="24"/>
                <w:szCs w:val="24"/>
              </w:rPr>
              <w:t xml:space="preserve">Téma je zaměřeno na vývoj a charakterizaci nových polymerních systémů </w:t>
            </w:r>
            <w:r>
              <w:rPr>
                <w:rFonts w:ascii="Times New Roman" w:hAnsi="Times New Roman" w:cs="Times New Roman"/>
                <w:sz w:val="24"/>
                <w:szCs w:val="24"/>
              </w:rPr>
              <w:t xml:space="preserve">určených pro enkapsulace specifických biologicky aktivních látek pro  využití v kosmetice a farmacii. </w:t>
            </w:r>
          </w:p>
        </w:tc>
      </w:tr>
      <w:tr w:rsidR="00155FE3" w:rsidRPr="00B56151" w14:paraId="588A7D3E" w14:textId="77777777" w:rsidTr="00BA67C9">
        <w:trPr>
          <w:trHeight w:val="443"/>
        </w:trPr>
        <w:tc>
          <w:tcPr>
            <w:tcW w:w="396" w:type="dxa"/>
            <w:vAlign w:val="center"/>
          </w:tcPr>
          <w:p w14:paraId="66925CA8" w14:textId="77777777" w:rsidR="00155FE3" w:rsidRPr="00B56151" w:rsidRDefault="00155FE3" w:rsidP="00BA67C9">
            <w:pPr>
              <w:jc w:val="center"/>
              <w:rPr>
                <w:rFonts w:ascii="Times New Roman" w:hAnsi="Times New Roman" w:cs="Times New Roman"/>
                <w:sz w:val="24"/>
                <w:szCs w:val="24"/>
              </w:rPr>
            </w:pPr>
          </w:p>
        </w:tc>
        <w:tc>
          <w:tcPr>
            <w:tcW w:w="8892" w:type="dxa"/>
            <w:gridSpan w:val="2"/>
            <w:vAlign w:val="bottom"/>
          </w:tcPr>
          <w:p w14:paraId="17F97858" w14:textId="77777777" w:rsidR="00155FE3" w:rsidRPr="00B56151" w:rsidRDefault="00155FE3" w:rsidP="00BA67C9">
            <w:pPr>
              <w:rPr>
                <w:rFonts w:ascii="Times New Roman" w:hAnsi="Times New Roman" w:cs="Times New Roman"/>
                <w:sz w:val="24"/>
                <w:szCs w:val="24"/>
              </w:rPr>
            </w:pPr>
            <w:r w:rsidRPr="00B56151">
              <w:rPr>
                <w:rFonts w:ascii="Times New Roman" w:hAnsi="Times New Roman" w:cs="Times New Roman"/>
                <w:b/>
                <w:sz w:val="24"/>
                <w:szCs w:val="24"/>
              </w:rPr>
              <w:t>Annotation:</w:t>
            </w:r>
          </w:p>
        </w:tc>
      </w:tr>
      <w:tr w:rsidR="00155FE3" w:rsidRPr="00B56151" w14:paraId="277039B2" w14:textId="77777777" w:rsidTr="00BA67C9">
        <w:trPr>
          <w:trHeight w:val="443"/>
        </w:trPr>
        <w:tc>
          <w:tcPr>
            <w:tcW w:w="396" w:type="dxa"/>
            <w:vAlign w:val="center"/>
          </w:tcPr>
          <w:p w14:paraId="53F392FB" w14:textId="77777777" w:rsidR="00155FE3" w:rsidRPr="00B56151" w:rsidRDefault="00155FE3" w:rsidP="00BA67C9">
            <w:pPr>
              <w:jc w:val="center"/>
              <w:rPr>
                <w:rFonts w:ascii="Times New Roman" w:hAnsi="Times New Roman" w:cs="Times New Roman"/>
                <w:sz w:val="24"/>
                <w:szCs w:val="24"/>
              </w:rPr>
            </w:pPr>
          </w:p>
        </w:tc>
        <w:tc>
          <w:tcPr>
            <w:tcW w:w="8892" w:type="dxa"/>
            <w:gridSpan w:val="2"/>
          </w:tcPr>
          <w:p w14:paraId="425A90C2" w14:textId="77777777" w:rsidR="00155FE3" w:rsidRPr="00B56151" w:rsidRDefault="00155FE3" w:rsidP="00BA67C9">
            <w:pPr>
              <w:jc w:val="both"/>
              <w:rPr>
                <w:rFonts w:ascii="Times New Roman" w:hAnsi="Times New Roman" w:cs="Times New Roman"/>
                <w:sz w:val="24"/>
                <w:szCs w:val="24"/>
                <w:lang w:val="en-GB"/>
              </w:rPr>
            </w:pPr>
            <w:r w:rsidRPr="00B56151">
              <w:rPr>
                <w:rFonts w:ascii="Times New Roman" w:hAnsi="Times New Roman" w:cs="Times New Roman"/>
                <w:lang w:val="en-US"/>
              </w:rPr>
              <w:t xml:space="preserve">The proposed PhD study topic is </w:t>
            </w:r>
            <w:r>
              <w:rPr>
                <w:rFonts w:ascii="Times New Roman" w:hAnsi="Times New Roman" w:cs="Times New Roman"/>
                <w:lang w:val="en-US"/>
              </w:rPr>
              <w:t>focused on</w:t>
            </w:r>
            <w:r w:rsidRPr="00B56151">
              <w:rPr>
                <w:rFonts w:ascii="Times New Roman" w:hAnsi="Times New Roman" w:cs="Times New Roman"/>
                <w:lang w:val="en-US"/>
              </w:rPr>
              <w:t xml:space="preserve"> development and characterization novel polymer systems </w:t>
            </w:r>
            <w:r>
              <w:rPr>
                <w:rFonts w:ascii="Times New Roman" w:hAnsi="Times New Roman" w:cs="Times New Roman"/>
                <w:lang w:val="en-US"/>
              </w:rPr>
              <w:t xml:space="preserve">for encapsulation of specific bioactive compounds </w:t>
            </w:r>
            <w:r w:rsidRPr="00B56151">
              <w:rPr>
                <w:rFonts w:ascii="Times New Roman" w:hAnsi="Times New Roman" w:cs="Times New Roman"/>
                <w:lang w:val="en-US"/>
              </w:rPr>
              <w:t xml:space="preserve">for </w:t>
            </w:r>
            <w:r>
              <w:rPr>
                <w:rFonts w:ascii="Times New Roman" w:hAnsi="Times New Roman" w:cs="Times New Roman"/>
                <w:lang w:val="en-US"/>
              </w:rPr>
              <w:t xml:space="preserve">cosmetic and pharmaceutical </w:t>
            </w:r>
            <w:r w:rsidRPr="00B56151">
              <w:rPr>
                <w:rFonts w:ascii="Times New Roman" w:hAnsi="Times New Roman" w:cs="Times New Roman"/>
                <w:lang w:val="en-US"/>
              </w:rPr>
              <w:t xml:space="preserve">applications. </w:t>
            </w:r>
          </w:p>
        </w:tc>
      </w:tr>
      <w:tr w:rsidR="00155FE3" w:rsidRPr="00B56151" w14:paraId="59D1BA16" w14:textId="77777777" w:rsidTr="00BA67C9">
        <w:trPr>
          <w:trHeight w:val="443"/>
        </w:trPr>
        <w:tc>
          <w:tcPr>
            <w:tcW w:w="396" w:type="dxa"/>
            <w:vAlign w:val="center"/>
          </w:tcPr>
          <w:p w14:paraId="176225A0" w14:textId="77777777" w:rsidR="00155FE3" w:rsidRPr="00B56151" w:rsidRDefault="00155FE3" w:rsidP="00BA67C9">
            <w:pPr>
              <w:jc w:val="center"/>
              <w:rPr>
                <w:rFonts w:ascii="Times New Roman" w:hAnsi="Times New Roman" w:cs="Times New Roman"/>
                <w:sz w:val="24"/>
                <w:szCs w:val="24"/>
              </w:rPr>
            </w:pPr>
          </w:p>
        </w:tc>
        <w:tc>
          <w:tcPr>
            <w:tcW w:w="8892" w:type="dxa"/>
            <w:gridSpan w:val="2"/>
            <w:vAlign w:val="bottom"/>
          </w:tcPr>
          <w:p w14:paraId="2B4A3B4D" w14:textId="77777777" w:rsidR="00155FE3" w:rsidRPr="00B56151" w:rsidRDefault="00155FE3" w:rsidP="00BA67C9">
            <w:pPr>
              <w:rPr>
                <w:rFonts w:ascii="Times New Roman" w:hAnsi="Times New Roman" w:cs="Times New Roman"/>
                <w:sz w:val="24"/>
                <w:szCs w:val="24"/>
              </w:rPr>
            </w:pPr>
            <w:r w:rsidRPr="00B56151">
              <w:rPr>
                <w:rFonts w:ascii="Times New Roman" w:hAnsi="Times New Roman" w:cs="Times New Roman"/>
                <w:b/>
                <w:sz w:val="24"/>
                <w:szCs w:val="24"/>
              </w:rPr>
              <w:t>Požadavky na studenta:</w:t>
            </w:r>
          </w:p>
        </w:tc>
      </w:tr>
      <w:tr w:rsidR="00155FE3" w:rsidRPr="00B56151" w14:paraId="450976C0" w14:textId="77777777" w:rsidTr="00BA67C9">
        <w:trPr>
          <w:trHeight w:val="443"/>
        </w:trPr>
        <w:tc>
          <w:tcPr>
            <w:tcW w:w="396" w:type="dxa"/>
            <w:vAlign w:val="center"/>
          </w:tcPr>
          <w:p w14:paraId="5DDCB1E9" w14:textId="77777777" w:rsidR="00155FE3" w:rsidRPr="00B56151" w:rsidRDefault="00155FE3" w:rsidP="00BA67C9">
            <w:pPr>
              <w:jc w:val="center"/>
              <w:rPr>
                <w:rFonts w:ascii="Times New Roman" w:hAnsi="Times New Roman" w:cs="Times New Roman"/>
                <w:sz w:val="24"/>
                <w:szCs w:val="24"/>
              </w:rPr>
            </w:pPr>
          </w:p>
        </w:tc>
        <w:tc>
          <w:tcPr>
            <w:tcW w:w="8892" w:type="dxa"/>
            <w:gridSpan w:val="2"/>
          </w:tcPr>
          <w:p w14:paraId="76A22244" w14:textId="77777777" w:rsidR="00155FE3" w:rsidRPr="00B56151" w:rsidRDefault="00155FE3" w:rsidP="00BA67C9">
            <w:pPr>
              <w:jc w:val="both"/>
              <w:rPr>
                <w:rFonts w:ascii="Times New Roman" w:hAnsi="Times New Roman" w:cs="Times New Roman"/>
                <w:sz w:val="24"/>
                <w:szCs w:val="24"/>
                <w:lang w:val="en-GB"/>
              </w:rPr>
            </w:pPr>
            <w:r w:rsidRPr="00B56151">
              <w:rPr>
                <w:rFonts w:ascii="Times New Roman" w:hAnsi="Times New Roman" w:cs="Times New Roman"/>
                <w:sz w:val="24"/>
                <w:szCs w:val="24"/>
              </w:rPr>
              <w:t>Znalosti chemie a fyziky v rozsahu absolventa magisterského studijního programu FT či jiné fakulty technického zaměření, samostatnost, schopnost a chuť učit se novým věcem</w:t>
            </w:r>
            <w:r w:rsidRPr="00B56151">
              <w:rPr>
                <w:rFonts w:ascii="Times New Roman" w:hAnsi="Times New Roman" w:cs="Times New Roman"/>
                <w:sz w:val="24"/>
                <w:szCs w:val="24"/>
                <w:lang w:val="en-GB"/>
              </w:rPr>
              <w:t>.</w:t>
            </w:r>
          </w:p>
        </w:tc>
      </w:tr>
      <w:tr w:rsidR="00155FE3" w:rsidRPr="00B56151" w14:paraId="6676BF5E" w14:textId="77777777" w:rsidTr="00BA67C9">
        <w:trPr>
          <w:trHeight w:val="443"/>
        </w:trPr>
        <w:tc>
          <w:tcPr>
            <w:tcW w:w="396" w:type="dxa"/>
            <w:vAlign w:val="center"/>
          </w:tcPr>
          <w:p w14:paraId="171D7AE5" w14:textId="77777777" w:rsidR="00155FE3" w:rsidRPr="00B56151" w:rsidRDefault="00155FE3" w:rsidP="00BA67C9">
            <w:pPr>
              <w:jc w:val="center"/>
              <w:rPr>
                <w:rFonts w:ascii="Times New Roman" w:hAnsi="Times New Roman" w:cs="Times New Roman"/>
                <w:sz w:val="24"/>
                <w:szCs w:val="24"/>
              </w:rPr>
            </w:pPr>
          </w:p>
        </w:tc>
        <w:tc>
          <w:tcPr>
            <w:tcW w:w="8892" w:type="dxa"/>
            <w:gridSpan w:val="2"/>
            <w:vAlign w:val="bottom"/>
          </w:tcPr>
          <w:p w14:paraId="6100602E" w14:textId="77777777" w:rsidR="00155FE3" w:rsidRPr="00B56151" w:rsidRDefault="00155FE3" w:rsidP="00BA67C9">
            <w:pPr>
              <w:rPr>
                <w:rFonts w:ascii="Times New Roman" w:hAnsi="Times New Roman" w:cs="Times New Roman"/>
                <w:sz w:val="24"/>
                <w:szCs w:val="24"/>
              </w:rPr>
            </w:pPr>
            <w:r w:rsidRPr="00B56151">
              <w:rPr>
                <w:rFonts w:ascii="Times New Roman" w:hAnsi="Times New Roman" w:cs="Times New Roman"/>
                <w:b/>
                <w:sz w:val="24"/>
                <w:szCs w:val="24"/>
              </w:rPr>
              <w:t>Requirements:</w:t>
            </w:r>
          </w:p>
        </w:tc>
      </w:tr>
      <w:tr w:rsidR="00155FE3" w:rsidRPr="00B56151" w14:paraId="7124B53D" w14:textId="77777777" w:rsidTr="00BA67C9">
        <w:trPr>
          <w:trHeight w:val="443"/>
        </w:trPr>
        <w:tc>
          <w:tcPr>
            <w:tcW w:w="396" w:type="dxa"/>
            <w:vAlign w:val="center"/>
          </w:tcPr>
          <w:p w14:paraId="7498603F" w14:textId="77777777" w:rsidR="00155FE3" w:rsidRPr="00B56151" w:rsidRDefault="00155FE3" w:rsidP="00BA67C9">
            <w:pPr>
              <w:jc w:val="center"/>
              <w:rPr>
                <w:rFonts w:ascii="Times New Roman" w:hAnsi="Times New Roman" w:cs="Times New Roman"/>
                <w:sz w:val="24"/>
                <w:szCs w:val="24"/>
              </w:rPr>
            </w:pPr>
          </w:p>
        </w:tc>
        <w:tc>
          <w:tcPr>
            <w:tcW w:w="8892" w:type="dxa"/>
            <w:gridSpan w:val="2"/>
          </w:tcPr>
          <w:p w14:paraId="14B14EB2" w14:textId="77777777" w:rsidR="00155FE3" w:rsidRPr="00B56151" w:rsidRDefault="00155FE3" w:rsidP="00BA67C9">
            <w:pPr>
              <w:jc w:val="both"/>
              <w:rPr>
                <w:rFonts w:ascii="Times New Roman" w:hAnsi="Times New Roman" w:cs="Times New Roman"/>
                <w:sz w:val="24"/>
                <w:szCs w:val="24"/>
                <w:lang w:val="en-GB"/>
              </w:rPr>
            </w:pPr>
            <w:r w:rsidRPr="00B56151">
              <w:rPr>
                <w:rFonts w:ascii="Times New Roman" w:hAnsi="Times New Roman" w:cs="Times New Roman"/>
                <w:sz w:val="24"/>
                <w:szCs w:val="24"/>
                <w:lang w:val="en-GB"/>
              </w:rPr>
              <w:t>Knowledge of chemistry and physics in the extent of Faculty of Technology (TBU) or other technically aimed faculty MSc. graduates, self-containment,  ability and desire to learn new knowledge</w:t>
            </w:r>
          </w:p>
        </w:tc>
      </w:tr>
      <w:tr w:rsidR="00155FE3" w:rsidRPr="00B56151" w14:paraId="624EE79C" w14:textId="77777777" w:rsidTr="00BA67C9">
        <w:trPr>
          <w:trHeight w:val="443"/>
        </w:trPr>
        <w:tc>
          <w:tcPr>
            <w:tcW w:w="396" w:type="dxa"/>
            <w:vAlign w:val="center"/>
          </w:tcPr>
          <w:p w14:paraId="2849D64E" w14:textId="77777777" w:rsidR="00155FE3" w:rsidRPr="00B56151" w:rsidRDefault="00155FE3" w:rsidP="00BA67C9">
            <w:pPr>
              <w:jc w:val="center"/>
              <w:rPr>
                <w:rFonts w:ascii="Times New Roman" w:hAnsi="Times New Roman" w:cs="Times New Roman"/>
                <w:sz w:val="24"/>
                <w:szCs w:val="24"/>
              </w:rPr>
            </w:pPr>
          </w:p>
        </w:tc>
        <w:tc>
          <w:tcPr>
            <w:tcW w:w="8892" w:type="dxa"/>
            <w:gridSpan w:val="2"/>
            <w:vAlign w:val="bottom"/>
          </w:tcPr>
          <w:p w14:paraId="33AF2C9A" w14:textId="77777777" w:rsidR="00155FE3" w:rsidRPr="00B56151" w:rsidRDefault="00155FE3" w:rsidP="00BA67C9">
            <w:pPr>
              <w:tabs>
                <w:tab w:val="num" w:pos="1080"/>
              </w:tabs>
              <w:spacing w:after="60"/>
              <w:outlineLvl w:val="2"/>
              <w:rPr>
                <w:rFonts w:ascii="Times New Roman" w:hAnsi="Times New Roman" w:cs="Times New Roman"/>
                <w:sz w:val="24"/>
                <w:szCs w:val="24"/>
              </w:rPr>
            </w:pPr>
            <w:r w:rsidRPr="00B56151">
              <w:rPr>
                <w:rFonts w:ascii="Times New Roman" w:hAnsi="Times New Roman" w:cs="Times New Roman"/>
                <w:b/>
                <w:sz w:val="24"/>
                <w:szCs w:val="24"/>
              </w:rPr>
              <w:t>Literatura/Literature:</w:t>
            </w:r>
          </w:p>
        </w:tc>
      </w:tr>
      <w:tr w:rsidR="00155FE3" w:rsidRPr="00B56151" w14:paraId="10226BCE" w14:textId="77777777" w:rsidTr="00BA67C9">
        <w:trPr>
          <w:trHeight w:val="443"/>
        </w:trPr>
        <w:tc>
          <w:tcPr>
            <w:tcW w:w="396" w:type="dxa"/>
            <w:vAlign w:val="center"/>
          </w:tcPr>
          <w:p w14:paraId="08183972" w14:textId="77777777" w:rsidR="00155FE3" w:rsidRPr="00B56151" w:rsidRDefault="00155FE3" w:rsidP="00BA67C9">
            <w:pPr>
              <w:jc w:val="center"/>
              <w:rPr>
                <w:rFonts w:ascii="Times New Roman" w:hAnsi="Times New Roman" w:cs="Times New Roman"/>
                <w:sz w:val="24"/>
                <w:szCs w:val="24"/>
              </w:rPr>
            </w:pPr>
          </w:p>
        </w:tc>
        <w:tc>
          <w:tcPr>
            <w:tcW w:w="8892" w:type="dxa"/>
            <w:gridSpan w:val="2"/>
          </w:tcPr>
          <w:p w14:paraId="246081DD" w14:textId="77777777" w:rsidR="00155FE3" w:rsidRPr="00B56151" w:rsidRDefault="00155FE3" w:rsidP="00BA67C9">
            <w:pPr>
              <w:rPr>
                <w:rFonts w:ascii="Times New Roman" w:hAnsi="Times New Roman" w:cs="Times New Roman"/>
              </w:rPr>
            </w:pPr>
            <w:r w:rsidRPr="00B56151">
              <w:rPr>
                <w:rFonts w:ascii="Times New Roman" w:hAnsi="Times New Roman" w:cs="Times New Roman"/>
              </w:rPr>
              <w:t xml:space="preserve">1. </w:t>
            </w:r>
            <w:r w:rsidRPr="00152ACE">
              <w:rPr>
                <w:rFonts w:ascii="Times New Roman" w:hAnsi="Times New Roman" w:cs="Times New Roman"/>
              </w:rPr>
              <w:t>MCCLEMENTS, David Julian. Nanoparticle- and microparticle-based delivery systems: encapsulation, protection and release of active compounds. Boca Raton: CRC Press, [2015], 1 online zdroj. ISBN 9781482233162.</w:t>
            </w:r>
          </w:p>
          <w:p w14:paraId="2562BEA6" w14:textId="77777777" w:rsidR="00155FE3" w:rsidRDefault="00155FE3" w:rsidP="00BA67C9">
            <w:pPr>
              <w:spacing w:after="60"/>
              <w:jc w:val="both"/>
              <w:outlineLvl w:val="2"/>
              <w:rPr>
                <w:rFonts w:ascii="Times New Roman" w:hAnsi="Times New Roman" w:cs="Times New Roman"/>
              </w:rPr>
            </w:pPr>
            <w:r w:rsidRPr="00152ACE">
              <w:rPr>
                <w:rFonts w:ascii="Times New Roman" w:hAnsi="Times New Roman" w:cs="Times New Roman"/>
              </w:rPr>
              <w:t>2. HO, Chi-Tang. Recent advances in food and flavor chemistry: food flavors and encapsulation, health benefits, analytical methods, and molecular biology of functional foods. Cambridge: RSC Pub., c2010, 1 online zdroj (x, 474 p.). Special publication. ISBN 9781628704679.</w:t>
            </w:r>
          </w:p>
          <w:p w14:paraId="5838A518" w14:textId="77777777" w:rsidR="00155FE3" w:rsidRPr="00152ACE" w:rsidRDefault="00155FE3" w:rsidP="00BA67C9">
            <w:pPr>
              <w:spacing w:after="60"/>
              <w:jc w:val="both"/>
              <w:outlineLvl w:val="2"/>
              <w:rPr>
                <w:rFonts w:ascii="Times New Roman" w:hAnsi="Times New Roman" w:cs="Times New Roman"/>
                <w:sz w:val="24"/>
                <w:szCs w:val="24"/>
                <w:lang w:val="en-GB"/>
              </w:rPr>
            </w:pPr>
            <w:r>
              <w:rPr>
                <w:rFonts w:ascii="Times New Roman" w:hAnsi="Times New Roman" w:cs="Times New Roman"/>
              </w:rPr>
              <w:t xml:space="preserve">3. </w:t>
            </w:r>
            <w:r w:rsidRPr="00152ACE">
              <w:rPr>
                <w:rFonts w:ascii="Times New Roman" w:hAnsi="Times New Roman" w:cs="Times New Roman"/>
              </w:rPr>
              <w:t>CONSTANTÍ, Magda, Ricard GARCIA-VALLS, Llorenç GAVILÀ, et al. Polymer Engineering. Berlin: De Gruyter, [2017], 1 online zdroj (490 stran). DOI: 9783110469752.</w:t>
            </w:r>
          </w:p>
        </w:tc>
      </w:tr>
    </w:tbl>
    <w:p w14:paraId="6ABF2B69" w14:textId="2D0C9DD9" w:rsidR="00155FE3" w:rsidRDefault="00155FE3"/>
    <w:p w14:paraId="581049B3" w14:textId="77777777" w:rsidR="00155FE3" w:rsidRDefault="00155FE3">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155FE3" w:rsidRPr="000D6F20" w14:paraId="2E28D6A6" w14:textId="77777777" w:rsidTr="00BA67C9">
        <w:trPr>
          <w:trHeight w:val="418"/>
        </w:trPr>
        <w:tc>
          <w:tcPr>
            <w:tcW w:w="396" w:type="dxa"/>
          </w:tcPr>
          <w:p w14:paraId="366B35A2" w14:textId="60EE5BD7" w:rsidR="00155FE3" w:rsidRPr="000D6F20" w:rsidRDefault="00441DA7" w:rsidP="00E85FC0">
            <w:pPr>
              <w:rPr>
                <w:rFonts w:ascii="Times New Roman" w:hAnsi="Times New Roman" w:cs="Times New Roman"/>
                <w:sz w:val="24"/>
                <w:szCs w:val="24"/>
              </w:rPr>
            </w:pPr>
            <w:r>
              <w:rPr>
                <w:rFonts w:ascii="Times New Roman" w:hAnsi="Times New Roman" w:cs="Times New Roman"/>
                <w:sz w:val="24"/>
                <w:szCs w:val="24"/>
              </w:rPr>
              <w:lastRenderedPageBreak/>
              <w:t>3</w:t>
            </w:r>
            <w:r w:rsidR="00E85FC0">
              <w:rPr>
                <w:rFonts w:ascii="Times New Roman" w:hAnsi="Times New Roman" w:cs="Times New Roman"/>
                <w:sz w:val="24"/>
                <w:szCs w:val="24"/>
              </w:rPr>
              <w:t>4</w:t>
            </w:r>
            <w:r w:rsidR="00155FE3" w:rsidRPr="000D6F20">
              <w:rPr>
                <w:rFonts w:ascii="Times New Roman" w:hAnsi="Times New Roman" w:cs="Times New Roman"/>
                <w:sz w:val="24"/>
                <w:szCs w:val="24"/>
              </w:rPr>
              <w:t>.</w:t>
            </w:r>
          </w:p>
        </w:tc>
        <w:tc>
          <w:tcPr>
            <w:tcW w:w="1697" w:type="dxa"/>
          </w:tcPr>
          <w:p w14:paraId="49F54B36" w14:textId="77777777" w:rsidR="00155FE3" w:rsidRPr="003032FA" w:rsidRDefault="00155FE3" w:rsidP="00BA67C9">
            <w:pPr>
              <w:rPr>
                <w:rFonts w:ascii="Times New Roman" w:hAnsi="Times New Roman" w:cs="Times New Roman"/>
                <w:b/>
                <w:sz w:val="24"/>
                <w:szCs w:val="24"/>
              </w:rPr>
            </w:pPr>
            <w:r w:rsidRPr="003032FA">
              <w:rPr>
                <w:rFonts w:ascii="Times New Roman" w:hAnsi="Times New Roman" w:cs="Times New Roman"/>
                <w:b/>
                <w:sz w:val="24"/>
                <w:szCs w:val="24"/>
              </w:rPr>
              <w:t>Téma:</w:t>
            </w:r>
          </w:p>
        </w:tc>
        <w:tc>
          <w:tcPr>
            <w:tcW w:w="7195" w:type="dxa"/>
          </w:tcPr>
          <w:p w14:paraId="62533BC5" w14:textId="77777777" w:rsidR="00155FE3" w:rsidRPr="003032FA" w:rsidRDefault="00155FE3" w:rsidP="00BA67C9">
            <w:pPr>
              <w:jc w:val="both"/>
              <w:rPr>
                <w:rFonts w:ascii="Times New Roman" w:hAnsi="Times New Roman" w:cs="Times New Roman"/>
                <w:b/>
                <w:sz w:val="24"/>
                <w:szCs w:val="24"/>
              </w:rPr>
            </w:pPr>
            <w:r w:rsidRPr="003032FA">
              <w:rPr>
                <w:rFonts w:ascii="Times New Roman" w:hAnsi="Times New Roman" w:cs="Times New Roman"/>
                <w:b/>
                <w:sz w:val="24"/>
                <w:szCs w:val="24"/>
              </w:rPr>
              <w:t>Biodegradovatelné směsi polymerů</w:t>
            </w:r>
          </w:p>
        </w:tc>
      </w:tr>
      <w:tr w:rsidR="00155FE3" w:rsidRPr="000D6F20" w14:paraId="54D01410" w14:textId="77777777" w:rsidTr="00BA67C9">
        <w:trPr>
          <w:trHeight w:val="443"/>
        </w:trPr>
        <w:tc>
          <w:tcPr>
            <w:tcW w:w="396" w:type="dxa"/>
            <w:vAlign w:val="bottom"/>
          </w:tcPr>
          <w:p w14:paraId="6FBF6F3A" w14:textId="77777777" w:rsidR="00155FE3" w:rsidRPr="000D6F20" w:rsidRDefault="00155FE3" w:rsidP="00BA67C9">
            <w:pPr>
              <w:rPr>
                <w:rFonts w:ascii="Times New Roman" w:hAnsi="Times New Roman" w:cs="Times New Roman"/>
                <w:sz w:val="24"/>
                <w:szCs w:val="24"/>
              </w:rPr>
            </w:pPr>
          </w:p>
        </w:tc>
        <w:tc>
          <w:tcPr>
            <w:tcW w:w="1697" w:type="dxa"/>
          </w:tcPr>
          <w:p w14:paraId="1E1AE481" w14:textId="77777777" w:rsidR="00155FE3" w:rsidRPr="000D6F20" w:rsidRDefault="00155FE3" w:rsidP="00BA67C9">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08BCFA04" w14:textId="77777777" w:rsidR="00155FE3" w:rsidRPr="000D6F20" w:rsidRDefault="00155FE3" w:rsidP="00BA67C9">
            <w:pPr>
              <w:jc w:val="both"/>
              <w:rPr>
                <w:rFonts w:ascii="Times New Roman" w:hAnsi="Times New Roman" w:cs="Times New Roman"/>
                <w:b/>
                <w:sz w:val="24"/>
                <w:szCs w:val="24"/>
              </w:rPr>
            </w:pPr>
            <w:r w:rsidRPr="00CE2D03">
              <w:rPr>
                <w:rFonts w:ascii="Times New Roman" w:hAnsi="Times New Roman" w:cs="Times New Roman"/>
                <w:b/>
                <w:sz w:val="24"/>
                <w:szCs w:val="24"/>
              </w:rPr>
              <w:t>Biodegradable polymer blends</w:t>
            </w:r>
            <w:r w:rsidRPr="000D6F20">
              <w:rPr>
                <w:rFonts w:ascii="Times New Roman" w:hAnsi="Times New Roman" w:cs="Times New Roman"/>
                <w:b/>
                <w:sz w:val="24"/>
                <w:szCs w:val="24"/>
              </w:rPr>
              <w:t xml:space="preserve"> </w:t>
            </w:r>
          </w:p>
        </w:tc>
      </w:tr>
      <w:tr w:rsidR="00155FE3" w:rsidRPr="000D6F20" w14:paraId="7E55547F" w14:textId="77777777" w:rsidTr="00BA67C9">
        <w:trPr>
          <w:trHeight w:val="418"/>
        </w:trPr>
        <w:tc>
          <w:tcPr>
            <w:tcW w:w="396" w:type="dxa"/>
            <w:vAlign w:val="bottom"/>
          </w:tcPr>
          <w:p w14:paraId="4D9E94E2" w14:textId="77777777" w:rsidR="00155FE3" w:rsidRPr="000D6F20" w:rsidRDefault="00155FE3" w:rsidP="00BA67C9">
            <w:pPr>
              <w:rPr>
                <w:rFonts w:ascii="Times New Roman" w:hAnsi="Times New Roman" w:cs="Times New Roman"/>
                <w:sz w:val="24"/>
                <w:szCs w:val="24"/>
              </w:rPr>
            </w:pPr>
          </w:p>
        </w:tc>
        <w:tc>
          <w:tcPr>
            <w:tcW w:w="1697" w:type="dxa"/>
            <w:vAlign w:val="center"/>
          </w:tcPr>
          <w:p w14:paraId="57C29198" w14:textId="77777777" w:rsidR="00155FE3" w:rsidRPr="000D6F20" w:rsidRDefault="00155FE3" w:rsidP="00BA67C9">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5E5858D9" w14:textId="77777777" w:rsidR="00155FE3" w:rsidRPr="000D6F20" w:rsidRDefault="00155FE3" w:rsidP="00BA67C9">
            <w:pPr>
              <w:rPr>
                <w:rFonts w:ascii="Times New Roman" w:hAnsi="Times New Roman" w:cs="Times New Roman"/>
                <w:sz w:val="24"/>
                <w:szCs w:val="24"/>
              </w:rPr>
            </w:pPr>
            <w:r>
              <w:rPr>
                <w:rFonts w:ascii="Times New Roman" w:hAnsi="Times New Roman" w:cs="Times New Roman"/>
                <w:sz w:val="24"/>
                <w:szCs w:val="24"/>
              </w:rPr>
              <w:t>prof</w:t>
            </w:r>
            <w:r w:rsidRPr="003032FA">
              <w:rPr>
                <w:rFonts w:ascii="Times New Roman" w:hAnsi="Times New Roman" w:cs="Times New Roman"/>
                <w:sz w:val="24"/>
                <w:szCs w:val="24"/>
              </w:rPr>
              <w:t>. Ing. Petr Svoboda, Ph.D.</w:t>
            </w:r>
          </w:p>
        </w:tc>
      </w:tr>
      <w:tr w:rsidR="00155FE3" w:rsidRPr="000D6F20" w14:paraId="136D4950" w14:textId="77777777" w:rsidTr="00BA67C9">
        <w:trPr>
          <w:trHeight w:val="418"/>
        </w:trPr>
        <w:tc>
          <w:tcPr>
            <w:tcW w:w="396" w:type="dxa"/>
            <w:vAlign w:val="bottom"/>
          </w:tcPr>
          <w:p w14:paraId="2A9779E9" w14:textId="77777777" w:rsidR="00155FE3" w:rsidRPr="000D6F20" w:rsidRDefault="00155FE3" w:rsidP="00BA67C9">
            <w:pPr>
              <w:rPr>
                <w:rFonts w:ascii="Times New Roman" w:hAnsi="Times New Roman" w:cs="Times New Roman"/>
                <w:sz w:val="24"/>
                <w:szCs w:val="24"/>
              </w:rPr>
            </w:pPr>
          </w:p>
        </w:tc>
        <w:tc>
          <w:tcPr>
            <w:tcW w:w="1697" w:type="dxa"/>
            <w:vAlign w:val="center"/>
          </w:tcPr>
          <w:p w14:paraId="102C972B" w14:textId="77777777" w:rsidR="00155FE3" w:rsidRPr="000D6F20" w:rsidRDefault="00155FE3" w:rsidP="00BA67C9">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19B016F4" w14:textId="77777777" w:rsidR="00155FE3" w:rsidRPr="000D6F20" w:rsidRDefault="00155FE3" w:rsidP="00BA67C9">
            <w:pPr>
              <w:rPr>
                <w:rFonts w:ascii="Times New Roman" w:hAnsi="Times New Roman" w:cs="Times New Roman"/>
                <w:sz w:val="24"/>
                <w:szCs w:val="24"/>
              </w:rPr>
            </w:pPr>
            <w:r>
              <w:rPr>
                <w:rFonts w:ascii="Times New Roman" w:hAnsi="Times New Roman" w:cs="Times New Roman"/>
                <w:sz w:val="24"/>
                <w:szCs w:val="24"/>
              </w:rPr>
              <w:t>-----</w:t>
            </w:r>
          </w:p>
        </w:tc>
      </w:tr>
      <w:tr w:rsidR="00155FE3" w:rsidRPr="000D6F20" w14:paraId="11321E9E" w14:textId="77777777" w:rsidTr="00BA67C9">
        <w:trPr>
          <w:trHeight w:val="418"/>
        </w:trPr>
        <w:tc>
          <w:tcPr>
            <w:tcW w:w="396" w:type="dxa"/>
            <w:vAlign w:val="bottom"/>
          </w:tcPr>
          <w:p w14:paraId="62A23E27" w14:textId="77777777" w:rsidR="00155FE3" w:rsidRPr="000D6F20" w:rsidRDefault="00155FE3" w:rsidP="00BA67C9">
            <w:pPr>
              <w:rPr>
                <w:rFonts w:ascii="Times New Roman" w:hAnsi="Times New Roman" w:cs="Times New Roman"/>
                <w:sz w:val="24"/>
                <w:szCs w:val="24"/>
              </w:rPr>
            </w:pPr>
          </w:p>
        </w:tc>
        <w:tc>
          <w:tcPr>
            <w:tcW w:w="1697" w:type="dxa"/>
            <w:vAlign w:val="center"/>
          </w:tcPr>
          <w:p w14:paraId="053751F0" w14:textId="77777777" w:rsidR="00155FE3" w:rsidRPr="000D6F20" w:rsidRDefault="00155FE3" w:rsidP="00BA67C9">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364F09A7" w14:textId="77777777" w:rsidR="00155FE3" w:rsidRPr="000D6F20" w:rsidRDefault="00155FE3" w:rsidP="00BA67C9">
            <w:pPr>
              <w:rPr>
                <w:rFonts w:ascii="Times New Roman" w:hAnsi="Times New Roman" w:cs="Times New Roman"/>
                <w:sz w:val="24"/>
                <w:szCs w:val="24"/>
              </w:rPr>
            </w:pPr>
            <w:r>
              <w:rPr>
                <w:rFonts w:ascii="Times New Roman" w:hAnsi="Times New Roman" w:cs="Times New Roman"/>
                <w:color w:val="000000"/>
                <w:sz w:val="24"/>
                <w:szCs w:val="24"/>
              </w:rPr>
              <w:t>svoboda@</w:t>
            </w:r>
            <w:r w:rsidRPr="0011118B">
              <w:rPr>
                <w:rFonts w:ascii="Times New Roman" w:hAnsi="Times New Roman" w:cs="Times New Roman"/>
                <w:color w:val="000000"/>
                <w:sz w:val="24"/>
                <w:szCs w:val="24"/>
              </w:rPr>
              <w:t>utb.cz</w:t>
            </w:r>
          </w:p>
        </w:tc>
      </w:tr>
      <w:tr w:rsidR="00155FE3" w:rsidRPr="000D6F20" w14:paraId="2C2EB47C" w14:textId="77777777" w:rsidTr="00BA67C9">
        <w:trPr>
          <w:trHeight w:val="443"/>
        </w:trPr>
        <w:tc>
          <w:tcPr>
            <w:tcW w:w="396" w:type="dxa"/>
            <w:vAlign w:val="center"/>
          </w:tcPr>
          <w:p w14:paraId="4ACD49CC" w14:textId="77777777" w:rsidR="00155FE3" w:rsidRPr="000D6F20" w:rsidRDefault="00155FE3" w:rsidP="00BA67C9">
            <w:pPr>
              <w:jc w:val="center"/>
              <w:rPr>
                <w:rFonts w:ascii="Times New Roman" w:hAnsi="Times New Roman" w:cs="Times New Roman"/>
                <w:sz w:val="24"/>
                <w:szCs w:val="24"/>
              </w:rPr>
            </w:pPr>
          </w:p>
        </w:tc>
        <w:tc>
          <w:tcPr>
            <w:tcW w:w="8892" w:type="dxa"/>
            <w:gridSpan w:val="2"/>
            <w:vAlign w:val="bottom"/>
          </w:tcPr>
          <w:p w14:paraId="4094EC01" w14:textId="77777777" w:rsidR="00155FE3" w:rsidRPr="003032FA" w:rsidRDefault="00155FE3" w:rsidP="00BA67C9">
            <w:pPr>
              <w:rPr>
                <w:rFonts w:ascii="Times New Roman" w:hAnsi="Times New Roman" w:cs="Times New Roman"/>
                <w:sz w:val="24"/>
                <w:szCs w:val="24"/>
              </w:rPr>
            </w:pPr>
            <w:r w:rsidRPr="003032FA">
              <w:rPr>
                <w:rFonts w:ascii="Times New Roman" w:hAnsi="Times New Roman" w:cs="Times New Roman"/>
                <w:b/>
                <w:sz w:val="24"/>
                <w:szCs w:val="24"/>
              </w:rPr>
              <w:t>Anotace:</w:t>
            </w:r>
          </w:p>
        </w:tc>
      </w:tr>
      <w:tr w:rsidR="00155FE3" w:rsidRPr="000D6F20" w14:paraId="714743BA" w14:textId="77777777" w:rsidTr="00BA67C9">
        <w:trPr>
          <w:trHeight w:val="443"/>
        </w:trPr>
        <w:tc>
          <w:tcPr>
            <w:tcW w:w="396" w:type="dxa"/>
            <w:vAlign w:val="center"/>
          </w:tcPr>
          <w:p w14:paraId="16CED5E3" w14:textId="77777777" w:rsidR="00155FE3" w:rsidRPr="000D6F20" w:rsidRDefault="00155FE3" w:rsidP="00BA67C9">
            <w:pPr>
              <w:jc w:val="center"/>
              <w:rPr>
                <w:rFonts w:ascii="Times New Roman" w:hAnsi="Times New Roman" w:cs="Times New Roman"/>
                <w:sz w:val="24"/>
                <w:szCs w:val="24"/>
              </w:rPr>
            </w:pPr>
          </w:p>
        </w:tc>
        <w:tc>
          <w:tcPr>
            <w:tcW w:w="8892" w:type="dxa"/>
            <w:gridSpan w:val="2"/>
          </w:tcPr>
          <w:p w14:paraId="17F01AF7" w14:textId="77777777" w:rsidR="00155FE3" w:rsidRPr="003032FA" w:rsidRDefault="00155FE3" w:rsidP="00BA67C9">
            <w:pPr>
              <w:tabs>
                <w:tab w:val="left" w:pos="2985"/>
              </w:tabs>
              <w:jc w:val="both"/>
              <w:rPr>
                <w:rFonts w:ascii="Times New Roman" w:hAnsi="Times New Roman" w:cs="Times New Roman"/>
                <w:sz w:val="24"/>
                <w:szCs w:val="24"/>
              </w:rPr>
            </w:pPr>
            <w:r w:rsidRPr="003032FA">
              <w:rPr>
                <w:rFonts w:ascii="Times New Roman" w:hAnsi="Times New Roman" w:cs="Times New Roman"/>
                <w:sz w:val="24"/>
                <w:szCs w:val="24"/>
              </w:rPr>
              <w:t>Biodegradovatelné a biokompatibilní</w:t>
            </w:r>
            <w:r>
              <w:rPr>
                <w:rFonts w:ascii="Times New Roman" w:hAnsi="Times New Roman" w:cs="Times New Roman"/>
                <w:sz w:val="24"/>
                <w:szCs w:val="24"/>
              </w:rPr>
              <w:t xml:space="preserve"> polymery se používají v lékařských aplikacích jakožto nosiče léků. Znalost morfologie kompozitů složených z polymeru a léčiva je kritická při navrhování takového systému. Tento výzkum se soustředí na vztah morfologie a vlastností směsí obsahujících alespoň jeden biodegradovatelný polymer.</w:t>
            </w:r>
          </w:p>
        </w:tc>
      </w:tr>
      <w:tr w:rsidR="00155FE3" w:rsidRPr="000D6F20" w14:paraId="26F8596B" w14:textId="77777777" w:rsidTr="00BA67C9">
        <w:trPr>
          <w:trHeight w:val="443"/>
        </w:trPr>
        <w:tc>
          <w:tcPr>
            <w:tcW w:w="396" w:type="dxa"/>
            <w:vAlign w:val="center"/>
          </w:tcPr>
          <w:p w14:paraId="55FE3A25" w14:textId="77777777" w:rsidR="00155FE3" w:rsidRPr="000D6F20" w:rsidRDefault="00155FE3" w:rsidP="00BA67C9">
            <w:pPr>
              <w:jc w:val="center"/>
              <w:rPr>
                <w:rFonts w:ascii="Times New Roman" w:hAnsi="Times New Roman" w:cs="Times New Roman"/>
                <w:sz w:val="24"/>
                <w:szCs w:val="24"/>
              </w:rPr>
            </w:pPr>
          </w:p>
        </w:tc>
        <w:tc>
          <w:tcPr>
            <w:tcW w:w="8892" w:type="dxa"/>
            <w:gridSpan w:val="2"/>
            <w:vAlign w:val="bottom"/>
          </w:tcPr>
          <w:p w14:paraId="150975C9" w14:textId="77777777" w:rsidR="00155FE3" w:rsidRPr="000D6F20" w:rsidRDefault="00155FE3" w:rsidP="00BA67C9">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155FE3" w:rsidRPr="000D6F20" w14:paraId="647BD519" w14:textId="77777777" w:rsidTr="00BA67C9">
        <w:trPr>
          <w:trHeight w:val="443"/>
        </w:trPr>
        <w:tc>
          <w:tcPr>
            <w:tcW w:w="396" w:type="dxa"/>
            <w:vAlign w:val="center"/>
          </w:tcPr>
          <w:p w14:paraId="208B1698" w14:textId="77777777" w:rsidR="00155FE3" w:rsidRPr="000D6F20" w:rsidRDefault="00155FE3" w:rsidP="00BA67C9">
            <w:pPr>
              <w:jc w:val="center"/>
              <w:rPr>
                <w:rFonts w:ascii="Times New Roman" w:hAnsi="Times New Roman" w:cs="Times New Roman"/>
                <w:sz w:val="24"/>
                <w:szCs w:val="24"/>
              </w:rPr>
            </w:pPr>
          </w:p>
        </w:tc>
        <w:tc>
          <w:tcPr>
            <w:tcW w:w="8892" w:type="dxa"/>
            <w:gridSpan w:val="2"/>
          </w:tcPr>
          <w:p w14:paraId="12EE8BF4" w14:textId="77777777" w:rsidR="00155FE3" w:rsidRPr="000D6F20" w:rsidRDefault="00155FE3" w:rsidP="00BA67C9">
            <w:pPr>
              <w:jc w:val="both"/>
              <w:rPr>
                <w:rFonts w:ascii="Times New Roman" w:hAnsi="Times New Roman" w:cs="Times New Roman"/>
                <w:sz w:val="24"/>
                <w:szCs w:val="24"/>
                <w:lang w:val="en-GB"/>
              </w:rPr>
            </w:pPr>
            <w:r w:rsidRPr="003032FA">
              <w:rPr>
                <w:rFonts w:ascii="Times New Roman" w:hAnsi="Times New Roman" w:cs="Times New Roman"/>
                <w:sz w:val="24"/>
                <w:szCs w:val="24"/>
                <w:lang w:val="en-GB"/>
              </w:rPr>
              <w:t>Biodegradable and biocompatible polymers are u</w:t>
            </w:r>
            <w:r>
              <w:rPr>
                <w:rFonts w:ascii="Times New Roman" w:hAnsi="Times New Roman" w:cs="Times New Roman"/>
                <w:sz w:val="24"/>
                <w:szCs w:val="24"/>
                <w:lang w:val="en-GB"/>
              </w:rPr>
              <w:t>sed in medical applications as</w:t>
            </w:r>
            <w:r w:rsidRPr="003032FA">
              <w:rPr>
                <w:rFonts w:ascii="Times New Roman" w:hAnsi="Times New Roman" w:cs="Times New Roman"/>
                <w:sz w:val="24"/>
                <w:szCs w:val="24"/>
                <w:lang w:val="en-GB"/>
              </w:rPr>
              <w:t xml:space="preserve"> drug delivering carriers. Knowledge of morphology of a polymer/drug composite is critical in design of such system. This work will focus on morphology vs. properties relations in blends containing at least one biodegradable polymer.</w:t>
            </w:r>
          </w:p>
        </w:tc>
      </w:tr>
      <w:tr w:rsidR="00155FE3" w:rsidRPr="000D6F20" w14:paraId="4E4CABED" w14:textId="77777777" w:rsidTr="00BA67C9">
        <w:trPr>
          <w:trHeight w:val="443"/>
        </w:trPr>
        <w:tc>
          <w:tcPr>
            <w:tcW w:w="396" w:type="dxa"/>
            <w:vAlign w:val="center"/>
          </w:tcPr>
          <w:p w14:paraId="7DAB0887" w14:textId="77777777" w:rsidR="00155FE3" w:rsidRPr="000D6F20" w:rsidRDefault="00155FE3" w:rsidP="00BA67C9">
            <w:pPr>
              <w:jc w:val="center"/>
              <w:rPr>
                <w:rFonts w:ascii="Times New Roman" w:hAnsi="Times New Roman" w:cs="Times New Roman"/>
                <w:sz w:val="24"/>
                <w:szCs w:val="24"/>
              </w:rPr>
            </w:pPr>
          </w:p>
        </w:tc>
        <w:tc>
          <w:tcPr>
            <w:tcW w:w="8892" w:type="dxa"/>
            <w:gridSpan w:val="2"/>
            <w:vAlign w:val="bottom"/>
          </w:tcPr>
          <w:p w14:paraId="25732B31" w14:textId="77777777" w:rsidR="00155FE3" w:rsidRPr="000D6F20" w:rsidRDefault="00155FE3" w:rsidP="00BA67C9">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155FE3" w:rsidRPr="000D6F20" w14:paraId="37C7EB86" w14:textId="77777777" w:rsidTr="00BA67C9">
        <w:trPr>
          <w:trHeight w:val="443"/>
        </w:trPr>
        <w:tc>
          <w:tcPr>
            <w:tcW w:w="396" w:type="dxa"/>
            <w:vAlign w:val="center"/>
          </w:tcPr>
          <w:p w14:paraId="6E6C749E" w14:textId="77777777" w:rsidR="00155FE3" w:rsidRPr="000D6F20" w:rsidRDefault="00155FE3" w:rsidP="00BA67C9">
            <w:pPr>
              <w:jc w:val="center"/>
              <w:rPr>
                <w:rFonts w:ascii="Times New Roman" w:hAnsi="Times New Roman" w:cs="Times New Roman"/>
                <w:sz w:val="24"/>
                <w:szCs w:val="24"/>
              </w:rPr>
            </w:pPr>
          </w:p>
        </w:tc>
        <w:tc>
          <w:tcPr>
            <w:tcW w:w="8892" w:type="dxa"/>
            <w:gridSpan w:val="2"/>
          </w:tcPr>
          <w:p w14:paraId="51C2C337" w14:textId="77777777" w:rsidR="00155FE3" w:rsidRPr="000D6F20" w:rsidRDefault="00155FE3" w:rsidP="00BA67C9">
            <w:pPr>
              <w:jc w:val="both"/>
              <w:rPr>
                <w:rFonts w:ascii="Times New Roman" w:hAnsi="Times New Roman" w:cs="Times New Roman"/>
                <w:sz w:val="24"/>
                <w:szCs w:val="24"/>
                <w:lang w:val="en-GB"/>
              </w:rPr>
            </w:pPr>
            <w:r w:rsidRPr="00400D0E">
              <w:rPr>
                <w:rFonts w:ascii="Times New Roman" w:hAnsi="Times New Roman" w:cs="Times New Roman"/>
                <w:sz w:val="24"/>
                <w:szCs w:val="24"/>
                <w:lang w:val="en-GB"/>
              </w:rPr>
              <w:t>Znalost makromolekulární chemie a angličtiny na střední úrovni.</w:t>
            </w:r>
          </w:p>
        </w:tc>
      </w:tr>
      <w:tr w:rsidR="00155FE3" w:rsidRPr="000D6F20" w14:paraId="3DA12CC8" w14:textId="77777777" w:rsidTr="00BA67C9">
        <w:trPr>
          <w:trHeight w:val="443"/>
        </w:trPr>
        <w:tc>
          <w:tcPr>
            <w:tcW w:w="396" w:type="dxa"/>
            <w:vAlign w:val="center"/>
          </w:tcPr>
          <w:p w14:paraId="0BA345A8" w14:textId="77777777" w:rsidR="00155FE3" w:rsidRPr="000D6F20" w:rsidRDefault="00155FE3" w:rsidP="00BA67C9">
            <w:pPr>
              <w:jc w:val="center"/>
              <w:rPr>
                <w:rFonts w:ascii="Times New Roman" w:hAnsi="Times New Roman" w:cs="Times New Roman"/>
                <w:sz w:val="24"/>
                <w:szCs w:val="24"/>
              </w:rPr>
            </w:pPr>
          </w:p>
        </w:tc>
        <w:tc>
          <w:tcPr>
            <w:tcW w:w="8892" w:type="dxa"/>
            <w:gridSpan w:val="2"/>
            <w:vAlign w:val="bottom"/>
          </w:tcPr>
          <w:p w14:paraId="11B3E692" w14:textId="77777777" w:rsidR="00155FE3" w:rsidRPr="000D6F20" w:rsidRDefault="00155FE3" w:rsidP="00BA67C9">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155FE3" w:rsidRPr="000D6F20" w14:paraId="53ECF41B" w14:textId="77777777" w:rsidTr="00BA67C9">
        <w:trPr>
          <w:trHeight w:val="443"/>
        </w:trPr>
        <w:tc>
          <w:tcPr>
            <w:tcW w:w="396" w:type="dxa"/>
            <w:vAlign w:val="center"/>
          </w:tcPr>
          <w:p w14:paraId="6B3FC1E8" w14:textId="77777777" w:rsidR="00155FE3" w:rsidRPr="000D6F20" w:rsidRDefault="00155FE3" w:rsidP="00BA67C9">
            <w:pPr>
              <w:jc w:val="center"/>
              <w:rPr>
                <w:rFonts w:ascii="Times New Roman" w:hAnsi="Times New Roman" w:cs="Times New Roman"/>
                <w:sz w:val="24"/>
                <w:szCs w:val="24"/>
              </w:rPr>
            </w:pPr>
          </w:p>
        </w:tc>
        <w:tc>
          <w:tcPr>
            <w:tcW w:w="8892" w:type="dxa"/>
            <w:gridSpan w:val="2"/>
          </w:tcPr>
          <w:p w14:paraId="07FEC58A" w14:textId="77777777" w:rsidR="00155FE3" w:rsidRPr="000D6F20" w:rsidRDefault="00155FE3" w:rsidP="00BA67C9">
            <w:pPr>
              <w:jc w:val="both"/>
              <w:rPr>
                <w:rFonts w:ascii="Times New Roman" w:hAnsi="Times New Roman" w:cs="Times New Roman"/>
                <w:sz w:val="24"/>
                <w:szCs w:val="24"/>
                <w:lang w:val="en-GB"/>
              </w:rPr>
            </w:pPr>
            <w:r w:rsidRPr="00400D0E">
              <w:rPr>
                <w:rFonts w:ascii="Times New Roman" w:hAnsi="Times New Roman" w:cs="Times New Roman"/>
                <w:sz w:val="24"/>
                <w:szCs w:val="24"/>
                <w:lang w:val="en-GB"/>
              </w:rPr>
              <w:t>Knowledge of macromolecular chemistry and English at intermediate level.</w:t>
            </w:r>
          </w:p>
        </w:tc>
      </w:tr>
      <w:tr w:rsidR="00155FE3" w:rsidRPr="000D6F20" w14:paraId="1FE21CB4" w14:textId="77777777" w:rsidTr="00BA67C9">
        <w:trPr>
          <w:trHeight w:val="443"/>
        </w:trPr>
        <w:tc>
          <w:tcPr>
            <w:tcW w:w="396" w:type="dxa"/>
            <w:vAlign w:val="center"/>
          </w:tcPr>
          <w:p w14:paraId="445D99C2" w14:textId="77777777" w:rsidR="00155FE3" w:rsidRPr="000D6F20" w:rsidRDefault="00155FE3" w:rsidP="00BA67C9">
            <w:pPr>
              <w:jc w:val="center"/>
              <w:rPr>
                <w:rFonts w:ascii="Times New Roman" w:hAnsi="Times New Roman" w:cs="Times New Roman"/>
                <w:sz w:val="24"/>
                <w:szCs w:val="24"/>
              </w:rPr>
            </w:pPr>
          </w:p>
        </w:tc>
        <w:tc>
          <w:tcPr>
            <w:tcW w:w="8892" w:type="dxa"/>
            <w:gridSpan w:val="2"/>
            <w:vAlign w:val="bottom"/>
          </w:tcPr>
          <w:p w14:paraId="55E07B2C" w14:textId="77777777" w:rsidR="00155FE3" w:rsidRPr="000D6F20" w:rsidRDefault="00155FE3" w:rsidP="00BA67C9">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155FE3" w:rsidRPr="000D6F20" w14:paraId="53BFEBF2" w14:textId="77777777" w:rsidTr="00BA67C9">
        <w:trPr>
          <w:trHeight w:val="443"/>
        </w:trPr>
        <w:tc>
          <w:tcPr>
            <w:tcW w:w="396" w:type="dxa"/>
            <w:vAlign w:val="center"/>
          </w:tcPr>
          <w:p w14:paraId="4073F770" w14:textId="77777777" w:rsidR="00155FE3" w:rsidRPr="000D6F20" w:rsidRDefault="00155FE3" w:rsidP="00BA67C9">
            <w:pPr>
              <w:jc w:val="center"/>
              <w:rPr>
                <w:rFonts w:ascii="Times New Roman" w:hAnsi="Times New Roman" w:cs="Times New Roman"/>
                <w:sz w:val="24"/>
                <w:szCs w:val="24"/>
              </w:rPr>
            </w:pPr>
          </w:p>
        </w:tc>
        <w:tc>
          <w:tcPr>
            <w:tcW w:w="8892" w:type="dxa"/>
            <w:gridSpan w:val="2"/>
          </w:tcPr>
          <w:p w14:paraId="3BE8598E" w14:textId="77777777" w:rsidR="00155FE3" w:rsidRPr="00A01BEB" w:rsidRDefault="00155FE3" w:rsidP="00BA67C9">
            <w:pPr>
              <w:rPr>
                <w:rFonts w:ascii="Times New Roman" w:hAnsi="Times New Roman" w:cs="Times New Roman"/>
                <w:sz w:val="24"/>
                <w:szCs w:val="24"/>
              </w:rPr>
            </w:pPr>
            <w:r w:rsidRPr="00A01BEB">
              <w:rPr>
                <w:rFonts w:ascii="Times New Roman" w:hAnsi="Times New Roman" w:cs="Times New Roman"/>
                <w:sz w:val="24"/>
                <w:szCs w:val="24"/>
              </w:rPr>
              <w:t>[1] Jun CL. Reactive blending of biodegradable polymers: PLA and starch. J Polym Environ. 2000;8(1):33-37.</w:t>
            </w:r>
          </w:p>
          <w:p w14:paraId="5BC07C91" w14:textId="77777777" w:rsidR="00155FE3" w:rsidRPr="00A01BEB" w:rsidRDefault="00155FE3" w:rsidP="00BA67C9">
            <w:pPr>
              <w:rPr>
                <w:rFonts w:ascii="Times New Roman" w:hAnsi="Times New Roman" w:cs="Times New Roman"/>
                <w:sz w:val="24"/>
                <w:szCs w:val="24"/>
              </w:rPr>
            </w:pPr>
            <w:r w:rsidRPr="00A01BEB">
              <w:rPr>
                <w:rFonts w:ascii="Times New Roman" w:hAnsi="Times New Roman" w:cs="Times New Roman"/>
                <w:sz w:val="24"/>
                <w:szCs w:val="24"/>
              </w:rPr>
              <w:t>[2] Li W, Wu DD, Sun SL, Wu GF, Zhang HX, Deng YJ, et al. Toughening of polylactide with epoxy-functionalized methyl methacrylate-butyl acrylate copolymer. Polym Bull. 2014;71(11):2881-2902.</w:t>
            </w:r>
          </w:p>
          <w:p w14:paraId="0277BAAB" w14:textId="77777777" w:rsidR="00155FE3" w:rsidRPr="00A01BEB" w:rsidRDefault="00155FE3" w:rsidP="00BA67C9">
            <w:pPr>
              <w:rPr>
                <w:rFonts w:ascii="Times New Roman" w:hAnsi="Times New Roman" w:cs="Times New Roman"/>
                <w:sz w:val="24"/>
                <w:szCs w:val="24"/>
              </w:rPr>
            </w:pPr>
            <w:r w:rsidRPr="00A01BEB">
              <w:rPr>
                <w:rFonts w:ascii="Times New Roman" w:hAnsi="Times New Roman" w:cs="Times New Roman"/>
                <w:sz w:val="24"/>
                <w:szCs w:val="24"/>
              </w:rPr>
              <w:t>[3] Hashima K, Nishitsuji S, Inoue T. Structure-properties of super-tough PLA alloy with excellent heat resistance. Polymer. 2010;51(17):3934-3939.</w:t>
            </w:r>
          </w:p>
          <w:p w14:paraId="4640EC7D" w14:textId="77777777" w:rsidR="00155FE3" w:rsidRPr="00A01BEB" w:rsidRDefault="00155FE3" w:rsidP="00BA67C9">
            <w:pPr>
              <w:rPr>
                <w:rFonts w:ascii="Times New Roman" w:hAnsi="Times New Roman" w:cs="Times New Roman"/>
                <w:sz w:val="24"/>
                <w:szCs w:val="24"/>
              </w:rPr>
            </w:pPr>
            <w:r w:rsidRPr="00A01BEB">
              <w:rPr>
                <w:rFonts w:ascii="Times New Roman" w:hAnsi="Times New Roman" w:cs="Times New Roman"/>
                <w:sz w:val="24"/>
                <w:szCs w:val="24"/>
              </w:rPr>
              <w:t>[4] Deng L, Xu C, Wang XH, Wang ZG. Supertoughened Polylactide Binary Blend with High Heat Deflection Temperature Achieved by Thermal Annealing above the Glass Transition Temperature. Acs Sustain Chem Eng. 2018;6(1):480-490.</w:t>
            </w:r>
          </w:p>
          <w:p w14:paraId="43BD645C" w14:textId="77777777" w:rsidR="00155FE3" w:rsidRPr="00A01BEB" w:rsidRDefault="00155FE3" w:rsidP="00BA67C9">
            <w:pPr>
              <w:rPr>
                <w:rFonts w:ascii="Times New Roman" w:hAnsi="Times New Roman" w:cs="Times New Roman"/>
                <w:sz w:val="24"/>
                <w:szCs w:val="24"/>
              </w:rPr>
            </w:pPr>
            <w:r w:rsidRPr="00A01BEB">
              <w:rPr>
                <w:rFonts w:ascii="Times New Roman" w:hAnsi="Times New Roman" w:cs="Times New Roman"/>
                <w:sz w:val="24"/>
                <w:szCs w:val="24"/>
              </w:rPr>
              <w:t>[5] Oyama HI. Super-tough poly(lactic acid) materials: Reactive blending with ethylene copolymer. Polymer. 2009;50(3):747-751.</w:t>
            </w:r>
          </w:p>
        </w:tc>
      </w:tr>
    </w:tbl>
    <w:p w14:paraId="79117042" w14:textId="2B4815F3" w:rsidR="004B4738" w:rsidRDefault="004B4738"/>
    <w:p w14:paraId="077EE3C5" w14:textId="77777777" w:rsidR="004B4738" w:rsidRDefault="004B4738">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4B4738" w:rsidRPr="000D6F20" w14:paraId="41D9A899" w14:textId="77777777" w:rsidTr="00F15884">
        <w:trPr>
          <w:trHeight w:val="418"/>
        </w:trPr>
        <w:tc>
          <w:tcPr>
            <w:tcW w:w="396" w:type="dxa"/>
          </w:tcPr>
          <w:p w14:paraId="588A9ECD" w14:textId="45DC000F" w:rsidR="004B4738" w:rsidRPr="000D6F20" w:rsidRDefault="00441DA7" w:rsidP="00E85FC0">
            <w:pPr>
              <w:rPr>
                <w:rFonts w:ascii="Times New Roman" w:hAnsi="Times New Roman" w:cs="Times New Roman"/>
                <w:sz w:val="24"/>
                <w:szCs w:val="24"/>
              </w:rPr>
            </w:pPr>
            <w:r>
              <w:rPr>
                <w:rFonts w:ascii="Times New Roman" w:hAnsi="Times New Roman" w:cs="Times New Roman"/>
                <w:sz w:val="24"/>
                <w:szCs w:val="24"/>
              </w:rPr>
              <w:lastRenderedPageBreak/>
              <w:t>3</w:t>
            </w:r>
            <w:r w:rsidR="00E85FC0">
              <w:rPr>
                <w:rFonts w:ascii="Times New Roman" w:hAnsi="Times New Roman" w:cs="Times New Roman"/>
                <w:sz w:val="24"/>
                <w:szCs w:val="24"/>
              </w:rPr>
              <w:t>5</w:t>
            </w:r>
            <w:r w:rsidR="004B4738" w:rsidRPr="000D6F20">
              <w:rPr>
                <w:rFonts w:ascii="Times New Roman" w:hAnsi="Times New Roman" w:cs="Times New Roman"/>
                <w:sz w:val="24"/>
                <w:szCs w:val="24"/>
              </w:rPr>
              <w:t>.</w:t>
            </w:r>
          </w:p>
        </w:tc>
        <w:tc>
          <w:tcPr>
            <w:tcW w:w="2657" w:type="dxa"/>
          </w:tcPr>
          <w:p w14:paraId="58FB02A7" w14:textId="77777777" w:rsidR="004B4738" w:rsidRPr="003032FA" w:rsidRDefault="004B4738" w:rsidP="00F15884">
            <w:pPr>
              <w:rPr>
                <w:rFonts w:ascii="Times New Roman" w:hAnsi="Times New Roman" w:cs="Times New Roman"/>
                <w:b/>
                <w:sz w:val="24"/>
                <w:szCs w:val="24"/>
              </w:rPr>
            </w:pPr>
            <w:r w:rsidRPr="003032FA">
              <w:rPr>
                <w:rFonts w:ascii="Times New Roman" w:hAnsi="Times New Roman" w:cs="Times New Roman"/>
                <w:b/>
                <w:sz w:val="24"/>
                <w:szCs w:val="24"/>
              </w:rPr>
              <w:t>Téma:</w:t>
            </w:r>
          </w:p>
        </w:tc>
        <w:tc>
          <w:tcPr>
            <w:tcW w:w="6019" w:type="dxa"/>
          </w:tcPr>
          <w:p w14:paraId="30A194E3" w14:textId="77777777" w:rsidR="004B4738" w:rsidRPr="003032FA" w:rsidRDefault="004B4738" w:rsidP="00F15884">
            <w:pPr>
              <w:jc w:val="both"/>
              <w:rPr>
                <w:rFonts w:ascii="Times New Roman" w:hAnsi="Times New Roman" w:cs="Times New Roman"/>
                <w:b/>
                <w:sz w:val="24"/>
                <w:szCs w:val="24"/>
              </w:rPr>
            </w:pPr>
            <w:r w:rsidRPr="00A01BEB">
              <w:rPr>
                <w:rFonts w:ascii="Times New Roman" w:hAnsi="Times New Roman" w:cs="Times New Roman"/>
                <w:b/>
                <w:sz w:val="24"/>
                <w:szCs w:val="24"/>
              </w:rPr>
              <w:t>Reakční směšování inženýrských polymerů</w:t>
            </w:r>
          </w:p>
        </w:tc>
      </w:tr>
      <w:tr w:rsidR="004B4738" w:rsidRPr="000D6F20" w14:paraId="60D5DD5F" w14:textId="77777777" w:rsidTr="00F15884">
        <w:trPr>
          <w:trHeight w:val="443"/>
        </w:trPr>
        <w:tc>
          <w:tcPr>
            <w:tcW w:w="396" w:type="dxa"/>
            <w:vAlign w:val="bottom"/>
          </w:tcPr>
          <w:p w14:paraId="5625D125" w14:textId="77777777" w:rsidR="004B4738" w:rsidRPr="000D6F20" w:rsidRDefault="004B4738" w:rsidP="00F15884">
            <w:pPr>
              <w:rPr>
                <w:rFonts w:ascii="Times New Roman" w:hAnsi="Times New Roman" w:cs="Times New Roman"/>
                <w:sz w:val="24"/>
                <w:szCs w:val="24"/>
              </w:rPr>
            </w:pPr>
          </w:p>
        </w:tc>
        <w:tc>
          <w:tcPr>
            <w:tcW w:w="2657" w:type="dxa"/>
          </w:tcPr>
          <w:p w14:paraId="03D550F0"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019" w:type="dxa"/>
          </w:tcPr>
          <w:p w14:paraId="298EA828" w14:textId="77777777" w:rsidR="004B4738" w:rsidRPr="000D6F20" w:rsidRDefault="004B4738" w:rsidP="00F15884">
            <w:pPr>
              <w:jc w:val="both"/>
              <w:rPr>
                <w:rFonts w:ascii="Times New Roman" w:hAnsi="Times New Roman" w:cs="Times New Roman"/>
                <w:b/>
                <w:sz w:val="24"/>
                <w:szCs w:val="24"/>
              </w:rPr>
            </w:pPr>
            <w:r w:rsidRPr="00A01BEB">
              <w:rPr>
                <w:rFonts w:ascii="Times New Roman" w:hAnsi="Times New Roman" w:cs="Times New Roman"/>
                <w:b/>
                <w:sz w:val="24"/>
                <w:szCs w:val="24"/>
              </w:rPr>
              <w:t>Reactive blending of engineering polymers</w:t>
            </w:r>
          </w:p>
        </w:tc>
      </w:tr>
      <w:tr w:rsidR="004B4738" w:rsidRPr="000D6F20" w14:paraId="56750E7F" w14:textId="77777777" w:rsidTr="00F15884">
        <w:trPr>
          <w:trHeight w:val="418"/>
        </w:trPr>
        <w:tc>
          <w:tcPr>
            <w:tcW w:w="396" w:type="dxa"/>
            <w:vAlign w:val="bottom"/>
          </w:tcPr>
          <w:p w14:paraId="079A735C" w14:textId="77777777" w:rsidR="004B4738" w:rsidRPr="000D6F20" w:rsidRDefault="004B4738" w:rsidP="00F15884">
            <w:pPr>
              <w:rPr>
                <w:rFonts w:ascii="Times New Roman" w:hAnsi="Times New Roman" w:cs="Times New Roman"/>
                <w:sz w:val="24"/>
                <w:szCs w:val="24"/>
              </w:rPr>
            </w:pPr>
          </w:p>
        </w:tc>
        <w:tc>
          <w:tcPr>
            <w:tcW w:w="2657" w:type="dxa"/>
            <w:vAlign w:val="center"/>
          </w:tcPr>
          <w:p w14:paraId="4B484ED6"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019" w:type="dxa"/>
            <w:vAlign w:val="center"/>
          </w:tcPr>
          <w:p w14:paraId="30054D59"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prof</w:t>
            </w:r>
            <w:r w:rsidRPr="003032FA">
              <w:rPr>
                <w:rFonts w:ascii="Times New Roman" w:hAnsi="Times New Roman" w:cs="Times New Roman"/>
                <w:sz w:val="24"/>
                <w:szCs w:val="24"/>
              </w:rPr>
              <w:t>. Ing. Petr Svoboda, Ph.D.</w:t>
            </w:r>
          </w:p>
        </w:tc>
      </w:tr>
      <w:tr w:rsidR="004B4738" w:rsidRPr="000D6F20" w14:paraId="7D602041" w14:textId="77777777" w:rsidTr="00F15884">
        <w:trPr>
          <w:trHeight w:val="418"/>
        </w:trPr>
        <w:tc>
          <w:tcPr>
            <w:tcW w:w="396" w:type="dxa"/>
            <w:vAlign w:val="bottom"/>
          </w:tcPr>
          <w:p w14:paraId="63B9FCB2" w14:textId="77777777" w:rsidR="004B4738" w:rsidRPr="000D6F20" w:rsidRDefault="004B4738" w:rsidP="00F15884">
            <w:pPr>
              <w:rPr>
                <w:rFonts w:ascii="Times New Roman" w:hAnsi="Times New Roman" w:cs="Times New Roman"/>
                <w:sz w:val="24"/>
                <w:szCs w:val="24"/>
              </w:rPr>
            </w:pPr>
          </w:p>
        </w:tc>
        <w:tc>
          <w:tcPr>
            <w:tcW w:w="2657" w:type="dxa"/>
            <w:vAlign w:val="center"/>
          </w:tcPr>
          <w:p w14:paraId="71201B58" w14:textId="77777777" w:rsidR="004B4738" w:rsidRPr="000D6F20" w:rsidRDefault="004B4738" w:rsidP="00F15884">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019" w:type="dxa"/>
            <w:vAlign w:val="center"/>
          </w:tcPr>
          <w:p w14:paraId="77C5E146"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w:t>
            </w:r>
          </w:p>
        </w:tc>
      </w:tr>
      <w:tr w:rsidR="004B4738" w:rsidRPr="000D6F20" w14:paraId="5D28D308" w14:textId="77777777" w:rsidTr="00F15884">
        <w:trPr>
          <w:trHeight w:val="418"/>
        </w:trPr>
        <w:tc>
          <w:tcPr>
            <w:tcW w:w="396" w:type="dxa"/>
            <w:vAlign w:val="bottom"/>
          </w:tcPr>
          <w:p w14:paraId="6BC2581E" w14:textId="77777777" w:rsidR="004B4738" w:rsidRPr="000D6F20" w:rsidRDefault="004B4738" w:rsidP="00F15884">
            <w:pPr>
              <w:rPr>
                <w:rFonts w:ascii="Times New Roman" w:hAnsi="Times New Roman" w:cs="Times New Roman"/>
                <w:sz w:val="24"/>
                <w:szCs w:val="24"/>
              </w:rPr>
            </w:pPr>
          </w:p>
        </w:tc>
        <w:tc>
          <w:tcPr>
            <w:tcW w:w="2657" w:type="dxa"/>
            <w:vAlign w:val="center"/>
          </w:tcPr>
          <w:p w14:paraId="19BB7681"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019" w:type="dxa"/>
            <w:vAlign w:val="center"/>
          </w:tcPr>
          <w:p w14:paraId="47BDF33A"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color w:val="000000"/>
                <w:sz w:val="24"/>
                <w:szCs w:val="24"/>
              </w:rPr>
              <w:t>svoboda@</w:t>
            </w:r>
            <w:r w:rsidRPr="0011118B">
              <w:rPr>
                <w:rFonts w:ascii="Times New Roman" w:hAnsi="Times New Roman" w:cs="Times New Roman"/>
                <w:color w:val="000000"/>
                <w:sz w:val="24"/>
                <w:szCs w:val="24"/>
              </w:rPr>
              <w:t>utb.cz</w:t>
            </w:r>
          </w:p>
        </w:tc>
      </w:tr>
      <w:tr w:rsidR="004B4738" w:rsidRPr="000D6F20" w14:paraId="2C7B1032" w14:textId="77777777" w:rsidTr="00F15884">
        <w:trPr>
          <w:trHeight w:val="443"/>
        </w:trPr>
        <w:tc>
          <w:tcPr>
            <w:tcW w:w="396" w:type="dxa"/>
            <w:vAlign w:val="center"/>
          </w:tcPr>
          <w:p w14:paraId="0234C761" w14:textId="77777777" w:rsidR="004B4738" w:rsidRPr="000D6F20" w:rsidRDefault="004B4738" w:rsidP="00F15884">
            <w:pPr>
              <w:jc w:val="center"/>
              <w:rPr>
                <w:rFonts w:ascii="Times New Roman" w:hAnsi="Times New Roman" w:cs="Times New Roman"/>
                <w:sz w:val="24"/>
                <w:szCs w:val="24"/>
              </w:rPr>
            </w:pPr>
          </w:p>
        </w:tc>
        <w:tc>
          <w:tcPr>
            <w:tcW w:w="8676" w:type="dxa"/>
            <w:gridSpan w:val="2"/>
            <w:vAlign w:val="bottom"/>
          </w:tcPr>
          <w:p w14:paraId="3DD1962D" w14:textId="77777777" w:rsidR="004B4738" w:rsidRPr="003032FA" w:rsidRDefault="004B4738" w:rsidP="00F15884">
            <w:pPr>
              <w:rPr>
                <w:rFonts w:ascii="Times New Roman" w:hAnsi="Times New Roman" w:cs="Times New Roman"/>
                <w:sz w:val="24"/>
                <w:szCs w:val="24"/>
              </w:rPr>
            </w:pPr>
            <w:r w:rsidRPr="003032FA">
              <w:rPr>
                <w:rFonts w:ascii="Times New Roman" w:hAnsi="Times New Roman" w:cs="Times New Roman"/>
                <w:b/>
                <w:sz w:val="24"/>
                <w:szCs w:val="24"/>
              </w:rPr>
              <w:t>Anotace:</w:t>
            </w:r>
          </w:p>
        </w:tc>
      </w:tr>
      <w:tr w:rsidR="004B4738" w:rsidRPr="000D6F20" w14:paraId="1E1216C1" w14:textId="77777777" w:rsidTr="00F15884">
        <w:trPr>
          <w:trHeight w:val="443"/>
        </w:trPr>
        <w:tc>
          <w:tcPr>
            <w:tcW w:w="396" w:type="dxa"/>
            <w:vAlign w:val="center"/>
          </w:tcPr>
          <w:p w14:paraId="08292276" w14:textId="77777777" w:rsidR="004B4738" w:rsidRPr="000D6F20" w:rsidRDefault="004B4738" w:rsidP="00F15884">
            <w:pPr>
              <w:jc w:val="center"/>
              <w:rPr>
                <w:rFonts w:ascii="Times New Roman" w:hAnsi="Times New Roman" w:cs="Times New Roman"/>
                <w:sz w:val="24"/>
                <w:szCs w:val="24"/>
              </w:rPr>
            </w:pPr>
          </w:p>
        </w:tc>
        <w:tc>
          <w:tcPr>
            <w:tcW w:w="8676" w:type="dxa"/>
            <w:gridSpan w:val="2"/>
          </w:tcPr>
          <w:p w14:paraId="2D1BC99B" w14:textId="77777777" w:rsidR="004B4738" w:rsidRPr="00400D0E" w:rsidRDefault="004B4738" w:rsidP="00F15884">
            <w:pPr>
              <w:tabs>
                <w:tab w:val="left" w:pos="2985"/>
              </w:tabs>
              <w:jc w:val="both"/>
              <w:rPr>
                <w:rFonts w:ascii="Times New Roman" w:hAnsi="Times New Roman" w:cs="Times New Roman"/>
                <w:sz w:val="24"/>
                <w:szCs w:val="24"/>
              </w:rPr>
            </w:pPr>
            <w:r w:rsidRPr="00F829A7">
              <w:rPr>
                <w:rFonts w:ascii="Times New Roman" w:hAnsi="Times New Roman" w:cs="Times New Roman"/>
                <w:sz w:val="24"/>
                <w:szCs w:val="24"/>
              </w:rPr>
              <w:t>Některé super-</w:t>
            </w:r>
            <w:r>
              <w:rPr>
                <w:rFonts w:ascii="Times New Roman" w:hAnsi="Times New Roman" w:cs="Times New Roman"/>
                <w:sz w:val="24"/>
                <w:szCs w:val="24"/>
              </w:rPr>
              <w:t>inženýrské plasty jako například</w:t>
            </w:r>
            <w:r w:rsidRPr="00F829A7">
              <w:rPr>
                <w:rFonts w:ascii="Times New Roman" w:hAnsi="Times New Roman" w:cs="Times New Roman"/>
                <w:sz w:val="24"/>
                <w:szCs w:val="24"/>
              </w:rPr>
              <w:t xml:space="preserve"> polyfenylensulfid (PPS) mají velmi vysokou tepelnou stabilitu, vynikající chemickou odolnost, dobré elektrické vlastnosti, </w:t>
            </w:r>
            <w:r>
              <w:rPr>
                <w:rFonts w:ascii="Times New Roman" w:hAnsi="Times New Roman" w:cs="Times New Roman"/>
                <w:sz w:val="24"/>
                <w:szCs w:val="24"/>
              </w:rPr>
              <w:t>výbornou</w:t>
            </w:r>
            <w:r w:rsidRPr="00F829A7">
              <w:rPr>
                <w:rFonts w:ascii="Times New Roman" w:hAnsi="Times New Roman" w:cs="Times New Roman"/>
                <w:sz w:val="24"/>
                <w:szCs w:val="24"/>
              </w:rPr>
              <w:t xml:space="preserve"> rozměrovou přesnost při výrobě ve formě, vysokou tuhost a modul a mimořádnou odolnost vůči plamenům. Mohou být použity jako alternativní materiály pro kovy a termosety; například pro automobilové díly a součástky pro elektroniku. Někdy jejich křehkost (která pochází z jejich tuhé struktury) představuje vážnou nevýhodu, která brání dalším aplikacím. Houževnatost může být výrazně zvýšena reakčním směšováním.</w:t>
            </w:r>
            <w:r>
              <w:rPr>
                <w:rFonts w:ascii="Times New Roman" w:hAnsi="Times New Roman" w:cs="Times New Roman"/>
                <w:sz w:val="24"/>
                <w:szCs w:val="24"/>
              </w:rPr>
              <w:t xml:space="preserve"> Cílem práce bude příprava směsí obsahujících inženýrské polymery a speciální kopolymery s reaktivními skupinami (např. epoxidovou). Bude sledován vliv chemické reakce na rozhraní fází na morfologii, krystalizaci a mechanické vlastnosti připravených směsí.</w:t>
            </w:r>
          </w:p>
        </w:tc>
      </w:tr>
      <w:tr w:rsidR="004B4738" w:rsidRPr="000D6F20" w14:paraId="28F562DB" w14:textId="77777777" w:rsidTr="00F15884">
        <w:trPr>
          <w:trHeight w:val="443"/>
        </w:trPr>
        <w:tc>
          <w:tcPr>
            <w:tcW w:w="396" w:type="dxa"/>
            <w:vAlign w:val="center"/>
          </w:tcPr>
          <w:p w14:paraId="36FF9C9E" w14:textId="77777777" w:rsidR="004B4738" w:rsidRPr="000D6F20" w:rsidRDefault="004B4738" w:rsidP="00F15884">
            <w:pPr>
              <w:jc w:val="center"/>
              <w:rPr>
                <w:rFonts w:ascii="Times New Roman" w:hAnsi="Times New Roman" w:cs="Times New Roman"/>
                <w:sz w:val="24"/>
                <w:szCs w:val="24"/>
              </w:rPr>
            </w:pPr>
          </w:p>
        </w:tc>
        <w:tc>
          <w:tcPr>
            <w:tcW w:w="8676" w:type="dxa"/>
            <w:gridSpan w:val="2"/>
            <w:vAlign w:val="bottom"/>
          </w:tcPr>
          <w:p w14:paraId="07281D36"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4B4738" w:rsidRPr="000D6F20" w14:paraId="462C5804" w14:textId="77777777" w:rsidTr="00F15884">
        <w:trPr>
          <w:trHeight w:val="443"/>
        </w:trPr>
        <w:tc>
          <w:tcPr>
            <w:tcW w:w="396" w:type="dxa"/>
            <w:vAlign w:val="center"/>
          </w:tcPr>
          <w:p w14:paraId="68DE34E9" w14:textId="77777777" w:rsidR="004B4738" w:rsidRPr="000D6F20" w:rsidRDefault="004B4738" w:rsidP="00F15884">
            <w:pPr>
              <w:jc w:val="center"/>
              <w:rPr>
                <w:rFonts w:ascii="Times New Roman" w:hAnsi="Times New Roman" w:cs="Times New Roman"/>
                <w:sz w:val="24"/>
                <w:szCs w:val="24"/>
              </w:rPr>
            </w:pPr>
          </w:p>
        </w:tc>
        <w:tc>
          <w:tcPr>
            <w:tcW w:w="8676" w:type="dxa"/>
            <w:gridSpan w:val="2"/>
          </w:tcPr>
          <w:p w14:paraId="2FA0C82E" w14:textId="77777777" w:rsidR="004B4738" w:rsidRPr="00A32780" w:rsidRDefault="004B4738" w:rsidP="00F15884">
            <w:pPr>
              <w:jc w:val="both"/>
              <w:rPr>
                <w:rFonts w:ascii="Times New Roman" w:hAnsi="Times New Roman" w:cs="Times New Roman"/>
                <w:sz w:val="24"/>
                <w:szCs w:val="24"/>
              </w:rPr>
            </w:pPr>
            <w:r w:rsidRPr="00F829A7">
              <w:rPr>
                <w:rFonts w:ascii="Times New Roman" w:hAnsi="Times New Roman" w:cs="Times New Roman"/>
                <w:sz w:val="24"/>
                <w:szCs w:val="24"/>
              </w:rPr>
              <w:t>Some high performance super-engineering plastics, e.g. poly(phenylene sulfide) (PPS) have very high thermal stability, excellent chemical resistance, good electrical properties, good mold precision, high stiffness and modulus and extraordinary flame resistance. They can be applied as an alternative material for metals and thermoset polymers; for example, automobile parts and electrical and electronics parts. Sometimes their brittleness (which originate from their rigid structure) represents a serious drawback which prevents further applications. The toughness can be significantly increased by reactive blending.</w:t>
            </w:r>
            <w:r>
              <w:rPr>
                <w:rFonts w:ascii="Times New Roman" w:hAnsi="Times New Roman" w:cs="Times New Roman"/>
                <w:sz w:val="24"/>
                <w:szCs w:val="24"/>
              </w:rPr>
              <w:t xml:space="preserve"> </w:t>
            </w:r>
            <w:r w:rsidRPr="007F227A">
              <w:rPr>
                <w:rFonts w:ascii="Times New Roman" w:hAnsi="Times New Roman" w:cs="Times New Roman"/>
                <w:sz w:val="24"/>
                <w:szCs w:val="24"/>
              </w:rPr>
              <w:t xml:space="preserve">The aim of the thesis is to prepare </w:t>
            </w:r>
            <w:r>
              <w:rPr>
                <w:rFonts w:ascii="Times New Roman" w:hAnsi="Times New Roman" w:cs="Times New Roman"/>
                <w:sz w:val="24"/>
                <w:szCs w:val="24"/>
              </w:rPr>
              <w:t>blends</w:t>
            </w:r>
            <w:r w:rsidRPr="007F227A">
              <w:rPr>
                <w:rFonts w:ascii="Times New Roman" w:hAnsi="Times New Roman" w:cs="Times New Roman"/>
                <w:sz w:val="24"/>
                <w:szCs w:val="24"/>
              </w:rPr>
              <w:t xml:space="preserve"> containing engineering polymers and special copolymers with reactive groups (e</w:t>
            </w:r>
            <w:r>
              <w:rPr>
                <w:rFonts w:ascii="Times New Roman" w:hAnsi="Times New Roman" w:cs="Times New Roman"/>
                <w:sz w:val="24"/>
                <w:szCs w:val="24"/>
              </w:rPr>
              <w:t>.</w:t>
            </w:r>
            <w:r w:rsidRPr="007F227A">
              <w:rPr>
                <w:rFonts w:ascii="Times New Roman" w:hAnsi="Times New Roman" w:cs="Times New Roman"/>
                <w:sz w:val="24"/>
                <w:szCs w:val="24"/>
              </w:rPr>
              <w:t>g</w:t>
            </w:r>
            <w:r>
              <w:rPr>
                <w:rFonts w:ascii="Times New Roman" w:hAnsi="Times New Roman" w:cs="Times New Roman"/>
                <w:sz w:val="24"/>
                <w:szCs w:val="24"/>
              </w:rPr>
              <w:t>.</w:t>
            </w:r>
            <w:r w:rsidRPr="007F227A">
              <w:rPr>
                <w:rFonts w:ascii="Times New Roman" w:hAnsi="Times New Roman" w:cs="Times New Roman"/>
                <w:sz w:val="24"/>
                <w:szCs w:val="24"/>
              </w:rPr>
              <w:t xml:space="preserve"> epoxy). The effect of the chemical reaction </w:t>
            </w:r>
            <w:r>
              <w:rPr>
                <w:rFonts w:ascii="Times New Roman" w:hAnsi="Times New Roman" w:cs="Times New Roman"/>
                <w:sz w:val="24"/>
                <w:szCs w:val="24"/>
              </w:rPr>
              <w:t>at</w:t>
            </w:r>
            <w:r w:rsidRPr="007F227A">
              <w:rPr>
                <w:rFonts w:ascii="Times New Roman" w:hAnsi="Times New Roman" w:cs="Times New Roman"/>
                <w:sz w:val="24"/>
                <w:szCs w:val="24"/>
              </w:rPr>
              <w:t xml:space="preserve"> the </w:t>
            </w:r>
            <w:r>
              <w:rPr>
                <w:rFonts w:ascii="Times New Roman" w:hAnsi="Times New Roman" w:cs="Times New Roman"/>
                <w:sz w:val="24"/>
                <w:szCs w:val="24"/>
              </w:rPr>
              <w:t>interface on</w:t>
            </w:r>
            <w:r w:rsidRPr="007F227A">
              <w:rPr>
                <w:rFonts w:ascii="Times New Roman" w:hAnsi="Times New Roman" w:cs="Times New Roman"/>
                <w:sz w:val="24"/>
                <w:szCs w:val="24"/>
              </w:rPr>
              <w:t xml:space="preserve"> morphology, crystallization and mechanical properties of the prepared </w:t>
            </w:r>
            <w:r>
              <w:rPr>
                <w:rFonts w:ascii="Times New Roman" w:hAnsi="Times New Roman" w:cs="Times New Roman"/>
                <w:sz w:val="24"/>
                <w:szCs w:val="24"/>
              </w:rPr>
              <w:t>blends</w:t>
            </w:r>
            <w:r w:rsidRPr="007F227A">
              <w:rPr>
                <w:rFonts w:ascii="Times New Roman" w:hAnsi="Times New Roman" w:cs="Times New Roman"/>
                <w:sz w:val="24"/>
                <w:szCs w:val="24"/>
              </w:rPr>
              <w:t xml:space="preserve"> will be </w:t>
            </w:r>
            <w:r>
              <w:rPr>
                <w:rFonts w:ascii="Times New Roman" w:hAnsi="Times New Roman" w:cs="Times New Roman"/>
                <w:sz w:val="24"/>
                <w:szCs w:val="24"/>
              </w:rPr>
              <w:t>investigated</w:t>
            </w:r>
            <w:r w:rsidRPr="007F227A">
              <w:rPr>
                <w:rFonts w:ascii="Times New Roman" w:hAnsi="Times New Roman" w:cs="Times New Roman"/>
                <w:sz w:val="24"/>
                <w:szCs w:val="24"/>
              </w:rPr>
              <w:t>.</w:t>
            </w:r>
          </w:p>
        </w:tc>
      </w:tr>
      <w:tr w:rsidR="004B4738" w:rsidRPr="000D6F20" w14:paraId="078B9D05" w14:textId="77777777" w:rsidTr="00F15884">
        <w:trPr>
          <w:trHeight w:val="443"/>
        </w:trPr>
        <w:tc>
          <w:tcPr>
            <w:tcW w:w="396" w:type="dxa"/>
            <w:vAlign w:val="center"/>
          </w:tcPr>
          <w:p w14:paraId="2E3959FC" w14:textId="77777777" w:rsidR="004B4738" w:rsidRPr="000D6F20" w:rsidRDefault="004B4738" w:rsidP="00F15884">
            <w:pPr>
              <w:jc w:val="center"/>
              <w:rPr>
                <w:rFonts w:ascii="Times New Roman" w:hAnsi="Times New Roman" w:cs="Times New Roman"/>
                <w:sz w:val="24"/>
                <w:szCs w:val="24"/>
              </w:rPr>
            </w:pPr>
          </w:p>
        </w:tc>
        <w:tc>
          <w:tcPr>
            <w:tcW w:w="8676" w:type="dxa"/>
            <w:gridSpan w:val="2"/>
            <w:vAlign w:val="bottom"/>
          </w:tcPr>
          <w:p w14:paraId="693DEBCA" w14:textId="77777777" w:rsidR="004B4738" w:rsidRPr="00A32780" w:rsidRDefault="004B4738" w:rsidP="00F15884">
            <w:pPr>
              <w:rPr>
                <w:rFonts w:ascii="Times New Roman" w:hAnsi="Times New Roman" w:cs="Times New Roman"/>
                <w:sz w:val="24"/>
                <w:szCs w:val="24"/>
              </w:rPr>
            </w:pPr>
            <w:r w:rsidRPr="00A32780">
              <w:rPr>
                <w:rFonts w:ascii="Times New Roman" w:hAnsi="Times New Roman" w:cs="Times New Roman"/>
                <w:b/>
                <w:sz w:val="24"/>
                <w:szCs w:val="24"/>
              </w:rPr>
              <w:t>Požadavky na studenta:</w:t>
            </w:r>
          </w:p>
        </w:tc>
      </w:tr>
      <w:tr w:rsidR="004B4738" w:rsidRPr="000D6F20" w14:paraId="7702FE0C" w14:textId="77777777" w:rsidTr="00F15884">
        <w:trPr>
          <w:trHeight w:val="443"/>
        </w:trPr>
        <w:tc>
          <w:tcPr>
            <w:tcW w:w="396" w:type="dxa"/>
            <w:vAlign w:val="center"/>
          </w:tcPr>
          <w:p w14:paraId="12138D3B" w14:textId="77777777" w:rsidR="004B4738" w:rsidRPr="000D6F20" w:rsidRDefault="004B4738" w:rsidP="00F15884">
            <w:pPr>
              <w:jc w:val="center"/>
              <w:rPr>
                <w:rFonts w:ascii="Times New Roman" w:hAnsi="Times New Roman" w:cs="Times New Roman"/>
                <w:sz w:val="24"/>
                <w:szCs w:val="24"/>
              </w:rPr>
            </w:pPr>
          </w:p>
        </w:tc>
        <w:tc>
          <w:tcPr>
            <w:tcW w:w="8676" w:type="dxa"/>
            <w:gridSpan w:val="2"/>
          </w:tcPr>
          <w:p w14:paraId="131DBDB1" w14:textId="77777777" w:rsidR="004B4738" w:rsidRPr="00A32780" w:rsidRDefault="004B4738" w:rsidP="00F15884">
            <w:pPr>
              <w:jc w:val="both"/>
              <w:rPr>
                <w:rFonts w:ascii="Times New Roman" w:hAnsi="Times New Roman" w:cs="Times New Roman"/>
                <w:sz w:val="24"/>
                <w:szCs w:val="24"/>
              </w:rPr>
            </w:pPr>
            <w:r w:rsidRPr="00A32780">
              <w:rPr>
                <w:rFonts w:ascii="Times New Roman" w:hAnsi="Times New Roman" w:cs="Times New Roman"/>
                <w:sz w:val="24"/>
                <w:szCs w:val="24"/>
              </w:rPr>
              <w:t>Znalost makromolekulární chemie a angličtiny na střední úrovni.</w:t>
            </w:r>
          </w:p>
        </w:tc>
      </w:tr>
      <w:tr w:rsidR="004B4738" w:rsidRPr="000D6F20" w14:paraId="58F3EB09" w14:textId="77777777" w:rsidTr="00F15884">
        <w:trPr>
          <w:trHeight w:val="443"/>
        </w:trPr>
        <w:tc>
          <w:tcPr>
            <w:tcW w:w="396" w:type="dxa"/>
            <w:vAlign w:val="center"/>
          </w:tcPr>
          <w:p w14:paraId="48D90EE4" w14:textId="77777777" w:rsidR="004B4738" w:rsidRPr="000D6F20" w:rsidRDefault="004B4738" w:rsidP="00F15884">
            <w:pPr>
              <w:jc w:val="center"/>
              <w:rPr>
                <w:rFonts w:ascii="Times New Roman" w:hAnsi="Times New Roman" w:cs="Times New Roman"/>
                <w:sz w:val="24"/>
                <w:szCs w:val="24"/>
              </w:rPr>
            </w:pPr>
          </w:p>
        </w:tc>
        <w:tc>
          <w:tcPr>
            <w:tcW w:w="8676" w:type="dxa"/>
            <w:gridSpan w:val="2"/>
            <w:vAlign w:val="bottom"/>
          </w:tcPr>
          <w:p w14:paraId="4A1D1679"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4B4738" w:rsidRPr="000D6F20" w14:paraId="1782C4A4" w14:textId="77777777" w:rsidTr="00F15884">
        <w:trPr>
          <w:trHeight w:val="443"/>
        </w:trPr>
        <w:tc>
          <w:tcPr>
            <w:tcW w:w="396" w:type="dxa"/>
            <w:vAlign w:val="center"/>
          </w:tcPr>
          <w:p w14:paraId="208C9243" w14:textId="77777777" w:rsidR="004B4738" w:rsidRPr="000D6F20" w:rsidRDefault="004B4738" w:rsidP="00F15884">
            <w:pPr>
              <w:jc w:val="center"/>
              <w:rPr>
                <w:rFonts w:ascii="Times New Roman" w:hAnsi="Times New Roman" w:cs="Times New Roman"/>
                <w:sz w:val="24"/>
                <w:szCs w:val="24"/>
              </w:rPr>
            </w:pPr>
          </w:p>
        </w:tc>
        <w:tc>
          <w:tcPr>
            <w:tcW w:w="8676" w:type="dxa"/>
            <w:gridSpan w:val="2"/>
          </w:tcPr>
          <w:p w14:paraId="4BD3CD96" w14:textId="77777777" w:rsidR="004B4738" w:rsidRPr="000D6F20" w:rsidRDefault="004B4738" w:rsidP="00F15884">
            <w:pPr>
              <w:jc w:val="both"/>
              <w:rPr>
                <w:rFonts w:ascii="Times New Roman" w:hAnsi="Times New Roman" w:cs="Times New Roman"/>
                <w:sz w:val="24"/>
                <w:szCs w:val="24"/>
                <w:lang w:val="en-GB"/>
              </w:rPr>
            </w:pPr>
            <w:r w:rsidRPr="00400D0E">
              <w:rPr>
                <w:rFonts w:ascii="Times New Roman" w:hAnsi="Times New Roman" w:cs="Times New Roman"/>
                <w:sz w:val="24"/>
                <w:szCs w:val="24"/>
                <w:lang w:val="en-GB"/>
              </w:rPr>
              <w:t>Knowledge of macromolecular chemistry and English at intermediate level.</w:t>
            </w:r>
          </w:p>
        </w:tc>
      </w:tr>
      <w:tr w:rsidR="004B4738" w:rsidRPr="000D6F20" w14:paraId="36A04EBE" w14:textId="77777777" w:rsidTr="00F15884">
        <w:trPr>
          <w:trHeight w:val="443"/>
        </w:trPr>
        <w:tc>
          <w:tcPr>
            <w:tcW w:w="396" w:type="dxa"/>
            <w:vAlign w:val="center"/>
          </w:tcPr>
          <w:p w14:paraId="0EBE968E" w14:textId="77777777" w:rsidR="004B4738" w:rsidRPr="000D6F20" w:rsidRDefault="004B4738" w:rsidP="00F15884">
            <w:pPr>
              <w:jc w:val="center"/>
              <w:rPr>
                <w:rFonts w:ascii="Times New Roman" w:hAnsi="Times New Roman" w:cs="Times New Roman"/>
                <w:sz w:val="24"/>
                <w:szCs w:val="24"/>
              </w:rPr>
            </w:pPr>
          </w:p>
        </w:tc>
        <w:tc>
          <w:tcPr>
            <w:tcW w:w="8676" w:type="dxa"/>
            <w:gridSpan w:val="2"/>
            <w:vAlign w:val="bottom"/>
          </w:tcPr>
          <w:p w14:paraId="40A28A4C" w14:textId="77777777" w:rsidR="004B4738" w:rsidRPr="000D6F20" w:rsidRDefault="004B4738" w:rsidP="00F1588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4B4738" w:rsidRPr="000D6F20" w14:paraId="52B56808" w14:textId="77777777" w:rsidTr="00F15884">
        <w:trPr>
          <w:trHeight w:val="443"/>
        </w:trPr>
        <w:tc>
          <w:tcPr>
            <w:tcW w:w="396" w:type="dxa"/>
            <w:vAlign w:val="center"/>
          </w:tcPr>
          <w:p w14:paraId="3EF98D4A" w14:textId="77777777" w:rsidR="004B4738" w:rsidRPr="000D6F20" w:rsidRDefault="004B4738" w:rsidP="00F15884">
            <w:pPr>
              <w:jc w:val="center"/>
              <w:rPr>
                <w:rFonts w:ascii="Times New Roman" w:hAnsi="Times New Roman" w:cs="Times New Roman"/>
                <w:sz w:val="24"/>
                <w:szCs w:val="24"/>
              </w:rPr>
            </w:pPr>
          </w:p>
        </w:tc>
        <w:tc>
          <w:tcPr>
            <w:tcW w:w="8676" w:type="dxa"/>
            <w:gridSpan w:val="2"/>
          </w:tcPr>
          <w:p w14:paraId="06AE278E" w14:textId="77777777" w:rsidR="004B4738" w:rsidRPr="007F227A" w:rsidRDefault="004B4738" w:rsidP="00F15884">
            <w:pPr>
              <w:rPr>
                <w:rFonts w:ascii="Times New Roman" w:hAnsi="Times New Roman" w:cs="Times New Roman"/>
                <w:sz w:val="20"/>
                <w:szCs w:val="20"/>
              </w:rPr>
            </w:pPr>
            <w:r w:rsidRPr="007F227A">
              <w:rPr>
                <w:rFonts w:ascii="Times New Roman" w:hAnsi="Times New Roman" w:cs="Times New Roman"/>
                <w:sz w:val="20"/>
                <w:szCs w:val="20"/>
              </w:rPr>
              <w:t>[1] Hashima K, Usui K, Fu L, Inoue T, Fujimoto K, Segawa K, et al. Super-ductile PBT alloy with excellent heat resistance. Polym Eng Sci. 2008;48(6):1207-1213.</w:t>
            </w:r>
          </w:p>
          <w:p w14:paraId="623013A1" w14:textId="77777777" w:rsidR="004B4738" w:rsidRPr="007F227A" w:rsidRDefault="004B4738" w:rsidP="00F15884">
            <w:pPr>
              <w:rPr>
                <w:rFonts w:ascii="Times New Roman" w:hAnsi="Times New Roman" w:cs="Times New Roman"/>
                <w:sz w:val="20"/>
                <w:szCs w:val="20"/>
              </w:rPr>
            </w:pPr>
            <w:r w:rsidRPr="007F227A">
              <w:rPr>
                <w:rFonts w:ascii="Times New Roman" w:hAnsi="Times New Roman" w:cs="Times New Roman"/>
                <w:sz w:val="20"/>
                <w:szCs w:val="20"/>
              </w:rPr>
              <w:t>[2] Arostegui A, Nazabal J. New super-tough poly(butylene terephthalate) materials based on compatibilized blends with metallocenic poly(ethylene-octene) copolymer. Polym Advan Technol. 2003;14(6):400-408.</w:t>
            </w:r>
          </w:p>
          <w:p w14:paraId="696DE54C" w14:textId="77777777" w:rsidR="004B4738" w:rsidRPr="007F227A" w:rsidRDefault="004B4738" w:rsidP="00F15884">
            <w:pPr>
              <w:rPr>
                <w:rFonts w:ascii="Times New Roman" w:hAnsi="Times New Roman" w:cs="Times New Roman"/>
                <w:sz w:val="20"/>
                <w:szCs w:val="20"/>
              </w:rPr>
            </w:pPr>
            <w:r w:rsidRPr="007F227A">
              <w:rPr>
                <w:rFonts w:ascii="Times New Roman" w:hAnsi="Times New Roman" w:cs="Times New Roman"/>
                <w:sz w:val="20"/>
                <w:szCs w:val="20"/>
              </w:rPr>
              <w:t>[3] Saleem M, Baker WE. Insitu Reactive Compatibilization in Polymer Blends - Effects of Functional-Group Concentrations. J Appl Polym Sci. 1990;39(3):655-678.</w:t>
            </w:r>
          </w:p>
          <w:p w14:paraId="38027E56" w14:textId="77777777" w:rsidR="004B4738" w:rsidRPr="00A01BEB" w:rsidRDefault="004B4738" w:rsidP="00F15884">
            <w:pPr>
              <w:spacing w:after="60"/>
              <w:jc w:val="both"/>
              <w:outlineLvl w:val="2"/>
              <w:rPr>
                <w:rFonts w:ascii="Times New Roman" w:hAnsi="Times New Roman" w:cs="Times New Roman"/>
                <w:sz w:val="24"/>
                <w:szCs w:val="24"/>
                <w:lang w:val="en-GB"/>
              </w:rPr>
            </w:pPr>
            <w:r w:rsidRPr="007F227A">
              <w:rPr>
                <w:rFonts w:ascii="Times New Roman" w:hAnsi="Times New Roman" w:cs="Times New Roman"/>
                <w:sz w:val="20"/>
                <w:szCs w:val="20"/>
              </w:rPr>
              <w:t>[4] Kim JK, Yi DK, Jeon HK, Park CE. Effect of the functional group inhomogeneity of an in situ reactive compatibilizer on the morphology and rheological properties of immiscible polymer blends. Polymer. 1999;40(10):2737-2743.</w:t>
            </w:r>
          </w:p>
        </w:tc>
      </w:tr>
    </w:tbl>
    <w:p w14:paraId="1464DCFE" w14:textId="77777777" w:rsidR="004B4738" w:rsidRDefault="004B4738" w:rsidP="004B4738">
      <w:pPr>
        <w:pStyle w:val="Zkladntext"/>
        <w:rPr>
          <w:u w:val="none"/>
        </w:rPr>
      </w:pPr>
    </w:p>
    <w:p w14:paraId="7C7EA6D4" w14:textId="77777777" w:rsidR="004B4738" w:rsidRDefault="004B4738" w:rsidP="004B4738">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4B4738" w:rsidRPr="000D6F20" w14:paraId="6DFA576D" w14:textId="77777777" w:rsidTr="00F15884">
        <w:trPr>
          <w:trHeight w:val="418"/>
        </w:trPr>
        <w:tc>
          <w:tcPr>
            <w:tcW w:w="396" w:type="dxa"/>
          </w:tcPr>
          <w:p w14:paraId="21D319D0" w14:textId="7EE51609" w:rsidR="004B4738" w:rsidRPr="000D6F20" w:rsidRDefault="001659B2" w:rsidP="00E85FC0">
            <w:pPr>
              <w:rPr>
                <w:rFonts w:ascii="Times New Roman" w:hAnsi="Times New Roman" w:cs="Times New Roman"/>
                <w:sz w:val="24"/>
                <w:szCs w:val="24"/>
              </w:rPr>
            </w:pPr>
            <w:r>
              <w:rPr>
                <w:rFonts w:ascii="Times New Roman" w:hAnsi="Times New Roman" w:cs="Times New Roman"/>
                <w:sz w:val="24"/>
                <w:szCs w:val="24"/>
              </w:rPr>
              <w:lastRenderedPageBreak/>
              <w:t>3</w:t>
            </w:r>
            <w:r w:rsidR="00E85FC0">
              <w:rPr>
                <w:rFonts w:ascii="Times New Roman" w:hAnsi="Times New Roman" w:cs="Times New Roman"/>
                <w:sz w:val="24"/>
                <w:szCs w:val="24"/>
              </w:rPr>
              <w:t>6</w:t>
            </w:r>
            <w:r w:rsidR="004B4738" w:rsidRPr="000D6F20">
              <w:rPr>
                <w:rFonts w:ascii="Times New Roman" w:hAnsi="Times New Roman" w:cs="Times New Roman"/>
                <w:sz w:val="24"/>
                <w:szCs w:val="24"/>
              </w:rPr>
              <w:t>.</w:t>
            </w:r>
          </w:p>
        </w:tc>
        <w:tc>
          <w:tcPr>
            <w:tcW w:w="1697" w:type="dxa"/>
          </w:tcPr>
          <w:p w14:paraId="3A9211B6"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10BE4218" w14:textId="77777777" w:rsidR="004B4738" w:rsidRPr="00963D32" w:rsidRDefault="004B4738" w:rsidP="00F15884">
            <w:pPr>
              <w:rPr>
                <w:rFonts w:ascii="Times New Roman" w:hAnsi="Times New Roman" w:cs="Times New Roman"/>
                <w:b/>
                <w:sz w:val="24"/>
                <w:szCs w:val="24"/>
              </w:rPr>
            </w:pPr>
            <w:r w:rsidRPr="00963D32">
              <w:rPr>
                <w:rFonts w:ascii="Times New Roman" w:hAnsi="Times New Roman" w:cs="Times New Roman"/>
                <w:b/>
                <w:sz w:val="24"/>
                <w:szCs w:val="24"/>
              </w:rPr>
              <w:t>Elektricky vodivé kompozity složené z uhlíkových nanotrubiček a polyolefinů</w:t>
            </w:r>
          </w:p>
        </w:tc>
      </w:tr>
      <w:tr w:rsidR="004B4738" w:rsidRPr="000D6F20" w14:paraId="1FA73A64" w14:textId="77777777" w:rsidTr="00F15884">
        <w:trPr>
          <w:trHeight w:val="443"/>
        </w:trPr>
        <w:tc>
          <w:tcPr>
            <w:tcW w:w="396" w:type="dxa"/>
            <w:vAlign w:val="bottom"/>
          </w:tcPr>
          <w:p w14:paraId="37F8E017" w14:textId="77777777" w:rsidR="004B4738" w:rsidRPr="000D6F20" w:rsidRDefault="004B4738" w:rsidP="00F15884">
            <w:pPr>
              <w:rPr>
                <w:rFonts w:ascii="Times New Roman" w:hAnsi="Times New Roman" w:cs="Times New Roman"/>
                <w:sz w:val="24"/>
                <w:szCs w:val="24"/>
              </w:rPr>
            </w:pPr>
          </w:p>
        </w:tc>
        <w:tc>
          <w:tcPr>
            <w:tcW w:w="1697" w:type="dxa"/>
          </w:tcPr>
          <w:p w14:paraId="61B9B6FC"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14:paraId="2CADB937" w14:textId="77777777" w:rsidR="004B4738" w:rsidRPr="000D6F20" w:rsidRDefault="004B4738" w:rsidP="00F15884">
            <w:pPr>
              <w:rPr>
                <w:rFonts w:ascii="Times New Roman" w:hAnsi="Times New Roman" w:cs="Times New Roman"/>
                <w:b/>
                <w:sz w:val="24"/>
                <w:szCs w:val="24"/>
              </w:rPr>
            </w:pPr>
            <w:r w:rsidRPr="00963D32">
              <w:rPr>
                <w:rFonts w:ascii="Times New Roman" w:hAnsi="Times New Roman" w:cs="Times New Roman"/>
                <w:b/>
                <w:sz w:val="24"/>
                <w:szCs w:val="24"/>
              </w:rPr>
              <w:t>Electrically conductive carbon nanotubes/polyolefin composites</w:t>
            </w:r>
            <w:r w:rsidRPr="000D6F20">
              <w:rPr>
                <w:rFonts w:ascii="Times New Roman" w:hAnsi="Times New Roman" w:cs="Times New Roman"/>
                <w:b/>
                <w:sz w:val="24"/>
                <w:szCs w:val="24"/>
              </w:rPr>
              <w:t xml:space="preserve"> </w:t>
            </w:r>
          </w:p>
        </w:tc>
      </w:tr>
      <w:tr w:rsidR="004B4738" w:rsidRPr="000D6F20" w14:paraId="1C866F3E" w14:textId="77777777" w:rsidTr="00F15884">
        <w:trPr>
          <w:trHeight w:val="418"/>
        </w:trPr>
        <w:tc>
          <w:tcPr>
            <w:tcW w:w="396" w:type="dxa"/>
            <w:vAlign w:val="bottom"/>
          </w:tcPr>
          <w:p w14:paraId="6D77C5C6" w14:textId="77777777" w:rsidR="004B4738" w:rsidRPr="000D6F20" w:rsidRDefault="004B4738" w:rsidP="00F15884">
            <w:pPr>
              <w:rPr>
                <w:rFonts w:ascii="Times New Roman" w:hAnsi="Times New Roman" w:cs="Times New Roman"/>
                <w:sz w:val="24"/>
                <w:szCs w:val="24"/>
              </w:rPr>
            </w:pPr>
          </w:p>
        </w:tc>
        <w:tc>
          <w:tcPr>
            <w:tcW w:w="1697" w:type="dxa"/>
            <w:vAlign w:val="center"/>
          </w:tcPr>
          <w:p w14:paraId="26EB26A8"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2636B9E6"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prof</w:t>
            </w:r>
            <w:r w:rsidRPr="00963D32">
              <w:rPr>
                <w:rFonts w:ascii="Times New Roman" w:hAnsi="Times New Roman" w:cs="Times New Roman"/>
                <w:sz w:val="24"/>
                <w:szCs w:val="24"/>
              </w:rPr>
              <w:t>. Ing. Petr Svoboda, Ph.D.</w:t>
            </w:r>
          </w:p>
        </w:tc>
      </w:tr>
      <w:tr w:rsidR="004B4738" w:rsidRPr="000D6F20" w14:paraId="0136B524" w14:textId="77777777" w:rsidTr="00F15884">
        <w:trPr>
          <w:trHeight w:val="418"/>
        </w:trPr>
        <w:tc>
          <w:tcPr>
            <w:tcW w:w="396" w:type="dxa"/>
            <w:vAlign w:val="bottom"/>
          </w:tcPr>
          <w:p w14:paraId="6C666A53" w14:textId="77777777" w:rsidR="004B4738" w:rsidRPr="000D6F20" w:rsidRDefault="004B4738" w:rsidP="00F15884">
            <w:pPr>
              <w:rPr>
                <w:rFonts w:ascii="Times New Roman" w:hAnsi="Times New Roman" w:cs="Times New Roman"/>
                <w:sz w:val="24"/>
                <w:szCs w:val="24"/>
              </w:rPr>
            </w:pPr>
          </w:p>
        </w:tc>
        <w:tc>
          <w:tcPr>
            <w:tcW w:w="1697" w:type="dxa"/>
            <w:vAlign w:val="center"/>
          </w:tcPr>
          <w:p w14:paraId="3009D2F6" w14:textId="77777777" w:rsidR="004B4738" w:rsidRPr="000D6F20" w:rsidRDefault="004B4738" w:rsidP="00F15884">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03EEF4EC"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sz w:val="24"/>
                <w:szCs w:val="24"/>
              </w:rPr>
              <w:t>-----</w:t>
            </w:r>
          </w:p>
        </w:tc>
      </w:tr>
      <w:tr w:rsidR="004B4738" w:rsidRPr="000D6F20" w14:paraId="6DBF5E90" w14:textId="77777777" w:rsidTr="00F15884">
        <w:trPr>
          <w:trHeight w:val="418"/>
        </w:trPr>
        <w:tc>
          <w:tcPr>
            <w:tcW w:w="396" w:type="dxa"/>
            <w:vAlign w:val="bottom"/>
          </w:tcPr>
          <w:p w14:paraId="2ACFCA6C" w14:textId="77777777" w:rsidR="004B4738" w:rsidRPr="000D6F20" w:rsidRDefault="004B4738" w:rsidP="00F15884">
            <w:pPr>
              <w:rPr>
                <w:rFonts w:ascii="Times New Roman" w:hAnsi="Times New Roman" w:cs="Times New Roman"/>
                <w:sz w:val="24"/>
                <w:szCs w:val="24"/>
              </w:rPr>
            </w:pPr>
          </w:p>
        </w:tc>
        <w:tc>
          <w:tcPr>
            <w:tcW w:w="1697" w:type="dxa"/>
            <w:vAlign w:val="center"/>
          </w:tcPr>
          <w:p w14:paraId="00954863" w14:textId="77777777" w:rsidR="004B4738" w:rsidRPr="000D6F20" w:rsidRDefault="004B4738" w:rsidP="00F1588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7A06B0F3" w14:textId="77777777" w:rsidR="004B4738" w:rsidRPr="000D6F20" w:rsidRDefault="004B4738" w:rsidP="00F15884">
            <w:pPr>
              <w:rPr>
                <w:rFonts w:ascii="Times New Roman" w:hAnsi="Times New Roman" w:cs="Times New Roman"/>
                <w:sz w:val="24"/>
                <w:szCs w:val="24"/>
              </w:rPr>
            </w:pPr>
            <w:r>
              <w:rPr>
                <w:rFonts w:ascii="Times New Roman" w:hAnsi="Times New Roman" w:cs="Times New Roman"/>
                <w:color w:val="000000"/>
                <w:sz w:val="24"/>
                <w:szCs w:val="24"/>
              </w:rPr>
              <w:t>svoboda@</w:t>
            </w:r>
            <w:r w:rsidRPr="0011118B">
              <w:rPr>
                <w:rFonts w:ascii="Times New Roman" w:hAnsi="Times New Roman" w:cs="Times New Roman"/>
                <w:color w:val="000000"/>
                <w:sz w:val="24"/>
                <w:szCs w:val="24"/>
              </w:rPr>
              <w:t>utb.cz</w:t>
            </w:r>
          </w:p>
        </w:tc>
      </w:tr>
      <w:tr w:rsidR="004B4738" w:rsidRPr="000D6F20" w14:paraId="523BF308" w14:textId="77777777" w:rsidTr="00F15884">
        <w:trPr>
          <w:trHeight w:val="443"/>
        </w:trPr>
        <w:tc>
          <w:tcPr>
            <w:tcW w:w="396" w:type="dxa"/>
            <w:vAlign w:val="center"/>
          </w:tcPr>
          <w:p w14:paraId="619BA6E2"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2B5E0D96"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4B4738" w:rsidRPr="000D6F20" w14:paraId="4F30EF17" w14:textId="77777777" w:rsidTr="00F15884">
        <w:trPr>
          <w:trHeight w:val="443"/>
        </w:trPr>
        <w:tc>
          <w:tcPr>
            <w:tcW w:w="396" w:type="dxa"/>
            <w:vAlign w:val="center"/>
          </w:tcPr>
          <w:p w14:paraId="60E754F1"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25B295FE" w14:textId="77777777" w:rsidR="004B4738" w:rsidRPr="00963D32" w:rsidRDefault="004B4738" w:rsidP="00F15884">
            <w:pPr>
              <w:tabs>
                <w:tab w:val="left" w:pos="2985"/>
              </w:tabs>
              <w:jc w:val="both"/>
              <w:rPr>
                <w:rFonts w:ascii="Times New Roman" w:hAnsi="Times New Roman" w:cs="Times New Roman"/>
                <w:sz w:val="24"/>
                <w:szCs w:val="24"/>
              </w:rPr>
            </w:pPr>
            <w:r>
              <w:rPr>
                <w:rFonts w:ascii="Times New Roman" w:hAnsi="Times New Roman" w:cs="Times New Roman"/>
                <w:sz w:val="24"/>
                <w:szCs w:val="24"/>
              </w:rPr>
              <w:t>Cílem práce bude příprava kompozitů na bázi polyolefinů a uhlíkových nanotrubiček. Bude zkoumána e</w:t>
            </w:r>
            <w:r w:rsidRPr="00963D32">
              <w:rPr>
                <w:rFonts w:ascii="Times New Roman" w:hAnsi="Times New Roman" w:cs="Times New Roman"/>
                <w:sz w:val="24"/>
                <w:szCs w:val="24"/>
              </w:rPr>
              <w:t>lektrická a tepelná vodivost,</w:t>
            </w:r>
            <w:r>
              <w:rPr>
                <w:rFonts w:ascii="Times New Roman" w:hAnsi="Times New Roman" w:cs="Times New Roman"/>
                <w:sz w:val="24"/>
                <w:szCs w:val="24"/>
              </w:rPr>
              <w:t xml:space="preserve"> perkolační chování, mechanické vlastnosti a tepelná stabilita v závislosti na obsahu plniva a způsobu přípravy. Elektrická vodivost bude u těchto kompozitů měřena v závislosti na frekvenci, protažení a teplotě.</w:t>
            </w:r>
          </w:p>
        </w:tc>
      </w:tr>
      <w:tr w:rsidR="004B4738" w:rsidRPr="000D6F20" w14:paraId="663AEF54" w14:textId="77777777" w:rsidTr="00F15884">
        <w:trPr>
          <w:trHeight w:val="443"/>
        </w:trPr>
        <w:tc>
          <w:tcPr>
            <w:tcW w:w="396" w:type="dxa"/>
            <w:vAlign w:val="center"/>
          </w:tcPr>
          <w:p w14:paraId="23511994"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794EFC88"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4B4738" w:rsidRPr="000D6F20" w14:paraId="2EF1C83E" w14:textId="77777777" w:rsidTr="00F15884">
        <w:trPr>
          <w:trHeight w:val="443"/>
        </w:trPr>
        <w:tc>
          <w:tcPr>
            <w:tcW w:w="396" w:type="dxa"/>
            <w:vAlign w:val="center"/>
          </w:tcPr>
          <w:p w14:paraId="7DFC6884"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57428B95" w14:textId="77777777" w:rsidR="004B4738" w:rsidRPr="000D6F20" w:rsidRDefault="004B4738" w:rsidP="00F15884">
            <w:pPr>
              <w:jc w:val="both"/>
              <w:rPr>
                <w:rFonts w:ascii="Times New Roman" w:hAnsi="Times New Roman" w:cs="Times New Roman"/>
                <w:sz w:val="24"/>
                <w:szCs w:val="24"/>
                <w:lang w:val="en-GB"/>
              </w:rPr>
            </w:pPr>
            <w:r w:rsidRPr="00DB7D18">
              <w:rPr>
                <w:rFonts w:ascii="Times New Roman" w:hAnsi="Times New Roman" w:cs="Times New Roman"/>
                <w:sz w:val="24"/>
                <w:szCs w:val="24"/>
              </w:rPr>
              <w:t xml:space="preserve">The aim of </w:t>
            </w:r>
            <w:r>
              <w:rPr>
                <w:rFonts w:ascii="Times New Roman" w:hAnsi="Times New Roman" w:cs="Times New Roman"/>
                <w:sz w:val="24"/>
                <w:szCs w:val="24"/>
              </w:rPr>
              <w:t>this study</w:t>
            </w:r>
            <w:r w:rsidRPr="00DB7D18">
              <w:rPr>
                <w:rFonts w:ascii="Times New Roman" w:hAnsi="Times New Roman" w:cs="Times New Roman"/>
                <w:sz w:val="24"/>
                <w:szCs w:val="24"/>
              </w:rPr>
              <w:t xml:space="preserve"> will be preparation of composites based on polyolefins and carbon nanotubes. Ele</w:t>
            </w:r>
            <w:r>
              <w:rPr>
                <w:rFonts w:ascii="Times New Roman" w:hAnsi="Times New Roman" w:cs="Times New Roman"/>
                <w:sz w:val="24"/>
                <w:szCs w:val="24"/>
              </w:rPr>
              <w:t>ctrical and thermal conductivities</w:t>
            </w:r>
            <w:r w:rsidRPr="00DB7D18">
              <w:rPr>
                <w:rFonts w:ascii="Times New Roman" w:hAnsi="Times New Roman" w:cs="Times New Roman"/>
                <w:sz w:val="24"/>
                <w:szCs w:val="24"/>
              </w:rPr>
              <w:t>, percolating behavior, mechanical properties and thermal</w:t>
            </w:r>
            <w:r>
              <w:rPr>
                <w:rFonts w:ascii="Times New Roman" w:hAnsi="Times New Roman" w:cs="Times New Roman"/>
                <w:sz w:val="24"/>
                <w:szCs w:val="24"/>
              </w:rPr>
              <w:t xml:space="preserve"> stability will be investigated</w:t>
            </w:r>
            <w:r w:rsidRPr="00DB7D18">
              <w:rPr>
                <w:rFonts w:ascii="Times New Roman" w:hAnsi="Times New Roman" w:cs="Times New Roman"/>
                <w:sz w:val="24"/>
                <w:szCs w:val="24"/>
              </w:rPr>
              <w:t xml:space="preserve"> </w:t>
            </w:r>
            <w:r>
              <w:rPr>
                <w:rFonts w:ascii="Times New Roman" w:hAnsi="Times New Roman" w:cs="Times New Roman"/>
                <w:sz w:val="24"/>
                <w:szCs w:val="24"/>
              </w:rPr>
              <w:t>as a function of</w:t>
            </w:r>
            <w:r w:rsidRPr="00DB7D18">
              <w:rPr>
                <w:rFonts w:ascii="Times New Roman" w:hAnsi="Times New Roman" w:cs="Times New Roman"/>
                <w:sz w:val="24"/>
                <w:szCs w:val="24"/>
              </w:rPr>
              <w:t xml:space="preserve"> the filler content and preparation method. The electrical conductivity of thes</w:t>
            </w:r>
            <w:r>
              <w:rPr>
                <w:rFonts w:ascii="Times New Roman" w:hAnsi="Times New Roman" w:cs="Times New Roman"/>
                <w:sz w:val="24"/>
                <w:szCs w:val="24"/>
              </w:rPr>
              <w:t>e composites will be measured</w:t>
            </w:r>
            <w:r w:rsidRPr="00DB7D18">
              <w:rPr>
                <w:rFonts w:ascii="Times New Roman" w:hAnsi="Times New Roman" w:cs="Times New Roman"/>
                <w:sz w:val="24"/>
                <w:szCs w:val="24"/>
              </w:rPr>
              <w:t xml:space="preserve"> </w:t>
            </w:r>
            <w:r>
              <w:rPr>
                <w:rFonts w:ascii="Times New Roman" w:hAnsi="Times New Roman" w:cs="Times New Roman"/>
                <w:sz w:val="24"/>
                <w:szCs w:val="24"/>
              </w:rPr>
              <w:t>as a function</w:t>
            </w:r>
            <w:r w:rsidRPr="00DB7D18">
              <w:rPr>
                <w:rFonts w:ascii="Times New Roman" w:hAnsi="Times New Roman" w:cs="Times New Roman"/>
                <w:sz w:val="24"/>
                <w:szCs w:val="24"/>
              </w:rPr>
              <w:t xml:space="preserve"> of freque</w:t>
            </w:r>
            <w:r>
              <w:rPr>
                <w:rFonts w:ascii="Times New Roman" w:hAnsi="Times New Roman" w:cs="Times New Roman"/>
                <w:sz w:val="24"/>
                <w:szCs w:val="24"/>
              </w:rPr>
              <w:t>ncy, elongation and temperature.</w:t>
            </w:r>
          </w:p>
        </w:tc>
      </w:tr>
      <w:tr w:rsidR="004B4738" w:rsidRPr="000D6F20" w14:paraId="70F16640" w14:textId="77777777" w:rsidTr="00F15884">
        <w:trPr>
          <w:trHeight w:val="443"/>
        </w:trPr>
        <w:tc>
          <w:tcPr>
            <w:tcW w:w="396" w:type="dxa"/>
            <w:vAlign w:val="center"/>
          </w:tcPr>
          <w:p w14:paraId="0C9BC8B2"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4F6F03CB"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4B4738" w:rsidRPr="000D6F20" w14:paraId="1C5284A3" w14:textId="77777777" w:rsidTr="00F15884">
        <w:trPr>
          <w:trHeight w:val="443"/>
        </w:trPr>
        <w:tc>
          <w:tcPr>
            <w:tcW w:w="396" w:type="dxa"/>
            <w:vAlign w:val="center"/>
          </w:tcPr>
          <w:p w14:paraId="77EC877A"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4816589E" w14:textId="77777777" w:rsidR="004B4738" w:rsidRPr="00963D32" w:rsidRDefault="004B4738" w:rsidP="00F15884">
            <w:pPr>
              <w:jc w:val="both"/>
              <w:rPr>
                <w:rFonts w:ascii="Times New Roman" w:hAnsi="Times New Roman" w:cs="Times New Roman"/>
                <w:sz w:val="24"/>
                <w:szCs w:val="24"/>
              </w:rPr>
            </w:pPr>
            <w:r w:rsidRPr="00963D32">
              <w:rPr>
                <w:rFonts w:ascii="Times New Roman" w:hAnsi="Times New Roman" w:cs="Times New Roman"/>
                <w:sz w:val="24"/>
                <w:szCs w:val="24"/>
              </w:rPr>
              <w:t>Znalost makromolekulární chemie a angličtiny na střední úrovni.</w:t>
            </w:r>
          </w:p>
        </w:tc>
      </w:tr>
      <w:tr w:rsidR="004B4738" w:rsidRPr="000D6F20" w14:paraId="7FEEEE63" w14:textId="77777777" w:rsidTr="00F15884">
        <w:trPr>
          <w:trHeight w:val="443"/>
        </w:trPr>
        <w:tc>
          <w:tcPr>
            <w:tcW w:w="396" w:type="dxa"/>
            <w:vAlign w:val="center"/>
          </w:tcPr>
          <w:p w14:paraId="24B70F86"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1DDB44E6" w14:textId="77777777" w:rsidR="004B4738" w:rsidRPr="000D6F20" w:rsidRDefault="004B4738" w:rsidP="00F15884">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4B4738" w:rsidRPr="000D6F20" w14:paraId="4BCCF032" w14:textId="77777777" w:rsidTr="00F15884">
        <w:trPr>
          <w:trHeight w:val="443"/>
        </w:trPr>
        <w:tc>
          <w:tcPr>
            <w:tcW w:w="396" w:type="dxa"/>
            <w:vAlign w:val="center"/>
          </w:tcPr>
          <w:p w14:paraId="0C3C4D12"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00655DD2" w14:textId="77777777" w:rsidR="004B4738" w:rsidRPr="000D6F20" w:rsidRDefault="004B4738" w:rsidP="00F15884">
            <w:pPr>
              <w:jc w:val="both"/>
              <w:rPr>
                <w:rFonts w:ascii="Times New Roman" w:hAnsi="Times New Roman" w:cs="Times New Roman"/>
                <w:sz w:val="24"/>
                <w:szCs w:val="24"/>
                <w:lang w:val="en-GB"/>
              </w:rPr>
            </w:pPr>
            <w:r w:rsidRPr="002501F7">
              <w:rPr>
                <w:rFonts w:ascii="Times New Roman" w:hAnsi="Times New Roman" w:cs="Times New Roman"/>
                <w:sz w:val="24"/>
                <w:szCs w:val="24"/>
                <w:lang w:val="en-GB"/>
              </w:rPr>
              <w:t>Knowledge of macromolecular chemistry and English at intermediate level.</w:t>
            </w:r>
          </w:p>
        </w:tc>
      </w:tr>
      <w:tr w:rsidR="004B4738" w:rsidRPr="000D6F20" w14:paraId="16EBEE3B" w14:textId="77777777" w:rsidTr="00F15884">
        <w:trPr>
          <w:trHeight w:val="443"/>
        </w:trPr>
        <w:tc>
          <w:tcPr>
            <w:tcW w:w="396" w:type="dxa"/>
            <w:vAlign w:val="center"/>
          </w:tcPr>
          <w:p w14:paraId="10277CC5" w14:textId="77777777" w:rsidR="004B4738" w:rsidRPr="000D6F20" w:rsidRDefault="004B4738" w:rsidP="00F15884">
            <w:pPr>
              <w:jc w:val="center"/>
              <w:rPr>
                <w:rFonts w:ascii="Times New Roman" w:hAnsi="Times New Roman" w:cs="Times New Roman"/>
                <w:sz w:val="24"/>
                <w:szCs w:val="24"/>
              </w:rPr>
            </w:pPr>
          </w:p>
        </w:tc>
        <w:tc>
          <w:tcPr>
            <w:tcW w:w="8892" w:type="dxa"/>
            <w:gridSpan w:val="2"/>
            <w:vAlign w:val="bottom"/>
          </w:tcPr>
          <w:p w14:paraId="55EA41D2" w14:textId="77777777" w:rsidR="004B4738" w:rsidRPr="000D6F20" w:rsidRDefault="004B4738" w:rsidP="00F1588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4B4738" w:rsidRPr="000D6F20" w14:paraId="4C4DD992" w14:textId="77777777" w:rsidTr="00F15884">
        <w:trPr>
          <w:trHeight w:val="443"/>
        </w:trPr>
        <w:tc>
          <w:tcPr>
            <w:tcW w:w="396" w:type="dxa"/>
            <w:vAlign w:val="center"/>
          </w:tcPr>
          <w:p w14:paraId="741F1836" w14:textId="77777777" w:rsidR="004B4738" w:rsidRPr="000D6F20" w:rsidRDefault="004B4738" w:rsidP="00F15884">
            <w:pPr>
              <w:jc w:val="center"/>
              <w:rPr>
                <w:rFonts w:ascii="Times New Roman" w:hAnsi="Times New Roman" w:cs="Times New Roman"/>
                <w:sz w:val="24"/>
                <w:szCs w:val="24"/>
              </w:rPr>
            </w:pPr>
          </w:p>
        </w:tc>
        <w:tc>
          <w:tcPr>
            <w:tcW w:w="8892" w:type="dxa"/>
            <w:gridSpan w:val="2"/>
          </w:tcPr>
          <w:p w14:paraId="67F0B418" w14:textId="77777777" w:rsidR="004B4738" w:rsidRPr="005F2FB9" w:rsidRDefault="004B4738" w:rsidP="00F15884">
            <w:pPr>
              <w:spacing w:after="60"/>
              <w:jc w:val="both"/>
              <w:outlineLvl w:val="2"/>
              <w:rPr>
                <w:rFonts w:ascii="Times New Roman" w:hAnsi="Times New Roman" w:cs="Times New Roman"/>
                <w:sz w:val="24"/>
                <w:szCs w:val="24"/>
                <w:lang w:val="en-GB"/>
              </w:rPr>
            </w:pPr>
            <w:r w:rsidRPr="005F2FB9">
              <w:rPr>
                <w:rFonts w:ascii="Times New Roman" w:hAnsi="Times New Roman" w:cs="Times New Roman"/>
                <w:sz w:val="24"/>
                <w:szCs w:val="24"/>
                <w:lang w:val="en-GB"/>
              </w:rPr>
              <w:t>[1] Slobodian P, Riha P, Lengalova A, Svoboda P, Saha P. Multi-wall carbon nanotube networks as potential resistive gas sensors for organic vapor detection. Carbon. 2011;49(7):2499-2507.</w:t>
            </w:r>
          </w:p>
          <w:p w14:paraId="1839ECE4" w14:textId="77777777" w:rsidR="004B4738" w:rsidRPr="005F2FB9" w:rsidRDefault="004B4738" w:rsidP="00F15884">
            <w:pPr>
              <w:spacing w:after="60"/>
              <w:jc w:val="both"/>
              <w:outlineLvl w:val="2"/>
              <w:rPr>
                <w:rFonts w:ascii="Times New Roman" w:hAnsi="Times New Roman" w:cs="Times New Roman"/>
                <w:sz w:val="24"/>
                <w:szCs w:val="24"/>
                <w:lang w:val="en-GB"/>
              </w:rPr>
            </w:pPr>
            <w:r w:rsidRPr="005F2FB9">
              <w:rPr>
                <w:rFonts w:ascii="Times New Roman" w:hAnsi="Times New Roman" w:cs="Times New Roman"/>
                <w:sz w:val="24"/>
                <w:szCs w:val="24"/>
                <w:lang w:val="en-GB"/>
              </w:rPr>
              <w:t xml:space="preserve">[2] Svoboda P, Theravalappil R, Poongavalappil S, Vilcakova J, Svobodova D, Mokrejs P, </w:t>
            </w:r>
            <w:r>
              <w:rPr>
                <w:rFonts w:ascii="Times New Roman" w:hAnsi="Times New Roman" w:cs="Times New Roman"/>
                <w:sz w:val="24"/>
                <w:szCs w:val="24"/>
                <w:lang w:val="en-GB"/>
              </w:rPr>
              <w:t>Blaha A</w:t>
            </w:r>
            <w:r w:rsidRPr="005F2FB9">
              <w:rPr>
                <w:rFonts w:ascii="Times New Roman" w:hAnsi="Times New Roman" w:cs="Times New Roman"/>
                <w:sz w:val="24"/>
                <w:szCs w:val="24"/>
                <w:lang w:val="en-GB"/>
              </w:rPr>
              <w:t>. A study on electrical and thermal conductivities of ethylene-octene copolymer/expandable graphite composites. Polymer Engineering and Science. 2012;52(6):1241-1249.</w:t>
            </w:r>
          </w:p>
          <w:p w14:paraId="01419716" w14:textId="77777777" w:rsidR="004B4738" w:rsidRPr="005F2FB9" w:rsidRDefault="004B4738" w:rsidP="00F15884">
            <w:pPr>
              <w:spacing w:after="60"/>
              <w:jc w:val="both"/>
              <w:outlineLvl w:val="2"/>
              <w:rPr>
                <w:rFonts w:ascii="Times New Roman" w:hAnsi="Times New Roman" w:cs="Times New Roman"/>
                <w:sz w:val="24"/>
                <w:szCs w:val="24"/>
                <w:lang w:val="en-GB"/>
              </w:rPr>
            </w:pPr>
            <w:r w:rsidRPr="005F2FB9">
              <w:rPr>
                <w:rFonts w:ascii="Times New Roman" w:hAnsi="Times New Roman" w:cs="Times New Roman"/>
                <w:sz w:val="24"/>
                <w:szCs w:val="24"/>
                <w:lang w:val="en-GB"/>
              </w:rPr>
              <w:t xml:space="preserve">[3] Vilcakova J, Moucka R, Svoboda P, Ilcikova M, Kazantseva N, Hribova M, </w:t>
            </w:r>
            <w:r>
              <w:rPr>
                <w:rFonts w:ascii="Times New Roman" w:hAnsi="Times New Roman" w:cs="Times New Roman"/>
                <w:sz w:val="24"/>
                <w:szCs w:val="24"/>
                <w:lang w:val="en-GB"/>
              </w:rPr>
              <w:t>Micusik M, Omastova M</w:t>
            </w:r>
            <w:r w:rsidRPr="005F2FB9">
              <w:rPr>
                <w:rFonts w:ascii="Times New Roman" w:hAnsi="Times New Roman" w:cs="Times New Roman"/>
                <w:sz w:val="24"/>
                <w:szCs w:val="24"/>
                <w:lang w:val="en-GB"/>
              </w:rPr>
              <w:t>. Effect of Surfactants and Manufacturing Methods on the Electrical and Thermal Conductivity of Carbon Nanotube/Silicone Composites. Molecules. 2012;17(11):13157-13174.</w:t>
            </w:r>
          </w:p>
        </w:tc>
      </w:tr>
    </w:tbl>
    <w:p w14:paraId="141957C0" w14:textId="28727FA3" w:rsidR="00F732A0" w:rsidRDefault="00F732A0"/>
    <w:p w14:paraId="4B9757B2" w14:textId="77777777" w:rsidR="00F732A0" w:rsidRDefault="00F732A0">
      <w:r>
        <w:br w:type="page"/>
      </w:r>
    </w:p>
    <w:tbl>
      <w:tblPr>
        <w:tblW w:w="0" w:type="auto"/>
        <w:tblLook w:val="00A0" w:firstRow="1" w:lastRow="0" w:firstColumn="1" w:lastColumn="0" w:noHBand="0" w:noVBand="0"/>
      </w:tblPr>
      <w:tblGrid>
        <w:gridCol w:w="516"/>
        <w:gridCol w:w="2657"/>
        <w:gridCol w:w="5899"/>
      </w:tblGrid>
      <w:tr w:rsidR="00F732A0" w:rsidRPr="00614A1B" w14:paraId="4485E430" w14:textId="77777777" w:rsidTr="00F732A0">
        <w:trPr>
          <w:trHeight w:val="418"/>
        </w:trPr>
        <w:tc>
          <w:tcPr>
            <w:tcW w:w="357" w:type="dxa"/>
          </w:tcPr>
          <w:p w14:paraId="4AC269CE" w14:textId="2CF7FAE7" w:rsidR="00F732A0" w:rsidRPr="00614A1B" w:rsidRDefault="00F732A0" w:rsidP="00E85FC0">
            <w:pPr>
              <w:spacing w:after="0" w:line="240" w:lineRule="auto"/>
              <w:rPr>
                <w:rFonts w:ascii="Times New Roman" w:hAnsi="Times New Roman"/>
                <w:sz w:val="24"/>
                <w:szCs w:val="24"/>
              </w:rPr>
            </w:pPr>
            <w:r>
              <w:rPr>
                <w:rFonts w:ascii="Times New Roman" w:hAnsi="Times New Roman"/>
                <w:sz w:val="24"/>
                <w:szCs w:val="24"/>
              </w:rPr>
              <w:lastRenderedPageBreak/>
              <w:t>3</w:t>
            </w:r>
            <w:r w:rsidR="00E85FC0">
              <w:rPr>
                <w:rFonts w:ascii="Times New Roman" w:hAnsi="Times New Roman"/>
                <w:sz w:val="24"/>
                <w:szCs w:val="24"/>
              </w:rPr>
              <w:t>7</w:t>
            </w:r>
            <w:r>
              <w:rPr>
                <w:rFonts w:ascii="Times New Roman" w:hAnsi="Times New Roman"/>
                <w:sz w:val="24"/>
                <w:szCs w:val="24"/>
              </w:rPr>
              <w:t>.</w:t>
            </w:r>
          </w:p>
        </w:tc>
        <w:tc>
          <w:tcPr>
            <w:tcW w:w="2657" w:type="dxa"/>
          </w:tcPr>
          <w:p w14:paraId="1F61D5CF" w14:textId="77777777" w:rsidR="00F732A0" w:rsidRPr="00614A1B" w:rsidRDefault="00F732A0" w:rsidP="00EC30F1">
            <w:pPr>
              <w:spacing w:after="0" w:line="240" w:lineRule="auto"/>
              <w:rPr>
                <w:rFonts w:ascii="Times New Roman" w:hAnsi="Times New Roman"/>
                <w:b/>
                <w:sz w:val="24"/>
                <w:szCs w:val="24"/>
              </w:rPr>
            </w:pPr>
            <w:r w:rsidRPr="00614A1B">
              <w:rPr>
                <w:rFonts w:ascii="Times New Roman" w:hAnsi="Times New Roman"/>
                <w:b/>
                <w:sz w:val="24"/>
                <w:szCs w:val="24"/>
              </w:rPr>
              <w:t>Téma:</w:t>
            </w:r>
          </w:p>
        </w:tc>
        <w:tc>
          <w:tcPr>
            <w:tcW w:w="6058" w:type="dxa"/>
          </w:tcPr>
          <w:p w14:paraId="0754351A" w14:textId="77777777" w:rsidR="00F732A0" w:rsidRPr="00614A1B" w:rsidRDefault="00F732A0" w:rsidP="00EC30F1">
            <w:pPr>
              <w:spacing w:after="0" w:line="240" w:lineRule="auto"/>
              <w:jc w:val="both"/>
              <w:rPr>
                <w:rFonts w:ascii="Times New Roman" w:hAnsi="Times New Roman"/>
                <w:b/>
                <w:sz w:val="24"/>
                <w:szCs w:val="24"/>
              </w:rPr>
            </w:pPr>
            <w:r>
              <w:rPr>
                <w:rFonts w:ascii="Times New Roman" w:hAnsi="Times New Roman"/>
                <w:b/>
                <w:sz w:val="24"/>
                <w:szCs w:val="24"/>
              </w:rPr>
              <w:t>Syntéza pětivazebných ligandů pro supramolekulární systémy.</w:t>
            </w:r>
          </w:p>
        </w:tc>
      </w:tr>
      <w:tr w:rsidR="00F732A0" w:rsidRPr="00614A1B" w14:paraId="4BDC6DEC" w14:textId="77777777" w:rsidTr="00F732A0">
        <w:trPr>
          <w:trHeight w:val="443"/>
        </w:trPr>
        <w:tc>
          <w:tcPr>
            <w:tcW w:w="357" w:type="dxa"/>
            <w:vAlign w:val="bottom"/>
          </w:tcPr>
          <w:p w14:paraId="5F8FD2B0" w14:textId="77777777" w:rsidR="00F732A0" w:rsidRPr="00614A1B" w:rsidRDefault="00F732A0" w:rsidP="00EC30F1">
            <w:pPr>
              <w:spacing w:after="0" w:line="240" w:lineRule="auto"/>
              <w:rPr>
                <w:rFonts w:ascii="Times New Roman" w:hAnsi="Times New Roman"/>
                <w:sz w:val="24"/>
                <w:szCs w:val="24"/>
              </w:rPr>
            </w:pPr>
          </w:p>
        </w:tc>
        <w:tc>
          <w:tcPr>
            <w:tcW w:w="2657" w:type="dxa"/>
          </w:tcPr>
          <w:p w14:paraId="2B928E31" w14:textId="77777777" w:rsidR="00F732A0" w:rsidRPr="00614A1B" w:rsidRDefault="00F732A0" w:rsidP="00EC30F1">
            <w:pPr>
              <w:spacing w:after="0" w:line="240" w:lineRule="auto"/>
              <w:rPr>
                <w:rFonts w:ascii="Times New Roman" w:hAnsi="Times New Roman"/>
                <w:b/>
                <w:sz w:val="24"/>
                <w:szCs w:val="24"/>
              </w:rPr>
            </w:pPr>
            <w:r w:rsidRPr="00614A1B">
              <w:rPr>
                <w:rFonts w:ascii="Times New Roman" w:hAnsi="Times New Roman"/>
                <w:b/>
                <w:sz w:val="24"/>
                <w:szCs w:val="24"/>
              </w:rPr>
              <w:t>Topic:</w:t>
            </w:r>
          </w:p>
        </w:tc>
        <w:tc>
          <w:tcPr>
            <w:tcW w:w="6058" w:type="dxa"/>
          </w:tcPr>
          <w:p w14:paraId="3065C8FD" w14:textId="77777777" w:rsidR="00F732A0" w:rsidRPr="00614A1B" w:rsidRDefault="00F732A0" w:rsidP="00EC30F1">
            <w:pPr>
              <w:spacing w:after="0" w:line="240" w:lineRule="auto"/>
              <w:jc w:val="both"/>
              <w:rPr>
                <w:rFonts w:ascii="Times New Roman" w:hAnsi="Times New Roman"/>
                <w:b/>
                <w:sz w:val="24"/>
                <w:szCs w:val="24"/>
              </w:rPr>
            </w:pPr>
            <w:r>
              <w:rPr>
                <w:rFonts w:ascii="Times New Roman" w:hAnsi="Times New Roman"/>
                <w:b/>
                <w:sz w:val="24"/>
                <w:szCs w:val="24"/>
                <w:lang w:val="en-US"/>
              </w:rPr>
              <w:t>Synthesis of pentatopic guest for supramolecular systems.</w:t>
            </w:r>
          </w:p>
        </w:tc>
      </w:tr>
      <w:tr w:rsidR="00F732A0" w:rsidRPr="00614A1B" w14:paraId="56DAEC26" w14:textId="77777777" w:rsidTr="00F732A0">
        <w:trPr>
          <w:trHeight w:val="418"/>
        </w:trPr>
        <w:tc>
          <w:tcPr>
            <w:tcW w:w="357" w:type="dxa"/>
            <w:vAlign w:val="bottom"/>
          </w:tcPr>
          <w:p w14:paraId="6271D2AB" w14:textId="77777777" w:rsidR="00F732A0" w:rsidRPr="00614A1B" w:rsidRDefault="00F732A0" w:rsidP="00EC30F1">
            <w:pPr>
              <w:spacing w:after="0" w:line="240" w:lineRule="auto"/>
              <w:rPr>
                <w:rFonts w:ascii="Times New Roman" w:hAnsi="Times New Roman"/>
                <w:sz w:val="24"/>
                <w:szCs w:val="24"/>
              </w:rPr>
            </w:pPr>
          </w:p>
        </w:tc>
        <w:tc>
          <w:tcPr>
            <w:tcW w:w="2657" w:type="dxa"/>
            <w:vAlign w:val="center"/>
          </w:tcPr>
          <w:p w14:paraId="43ABE574" w14:textId="77777777" w:rsidR="00F732A0" w:rsidRPr="00614A1B" w:rsidRDefault="00F732A0" w:rsidP="00EC30F1">
            <w:pPr>
              <w:spacing w:after="0" w:line="240" w:lineRule="auto"/>
              <w:rPr>
                <w:rFonts w:ascii="Times New Roman" w:hAnsi="Times New Roman"/>
                <w:b/>
                <w:sz w:val="24"/>
                <w:szCs w:val="24"/>
              </w:rPr>
            </w:pPr>
            <w:r w:rsidRPr="00614A1B">
              <w:rPr>
                <w:rFonts w:ascii="Times New Roman" w:hAnsi="Times New Roman"/>
                <w:b/>
                <w:sz w:val="24"/>
                <w:szCs w:val="24"/>
              </w:rPr>
              <w:t>Školitel/Tutor:</w:t>
            </w:r>
          </w:p>
        </w:tc>
        <w:tc>
          <w:tcPr>
            <w:tcW w:w="6058" w:type="dxa"/>
            <w:vAlign w:val="center"/>
          </w:tcPr>
          <w:p w14:paraId="348E6C3B" w14:textId="77777777" w:rsidR="00F732A0" w:rsidRPr="00614A1B" w:rsidRDefault="00F732A0" w:rsidP="00EC30F1">
            <w:pPr>
              <w:spacing w:after="0" w:line="240" w:lineRule="auto"/>
              <w:rPr>
                <w:rFonts w:ascii="Times New Roman" w:hAnsi="Times New Roman"/>
                <w:sz w:val="24"/>
                <w:szCs w:val="24"/>
              </w:rPr>
            </w:pPr>
            <w:r>
              <w:rPr>
                <w:rFonts w:ascii="Times New Roman" w:hAnsi="Times New Roman"/>
                <w:sz w:val="24"/>
                <w:szCs w:val="24"/>
              </w:rPr>
              <w:t>Robert Vícha</w:t>
            </w:r>
          </w:p>
        </w:tc>
      </w:tr>
      <w:tr w:rsidR="00F732A0" w:rsidRPr="00614A1B" w14:paraId="16DA9050" w14:textId="77777777" w:rsidTr="00F732A0">
        <w:trPr>
          <w:trHeight w:val="418"/>
        </w:trPr>
        <w:tc>
          <w:tcPr>
            <w:tcW w:w="357" w:type="dxa"/>
            <w:vAlign w:val="bottom"/>
          </w:tcPr>
          <w:p w14:paraId="27A24A0B" w14:textId="77777777" w:rsidR="00F732A0" w:rsidRPr="00614A1B" w:rsidRDefault="00F732A0" w:rsidP="00EC30F1">
            <w:pPr>
              <w:spacing w:after="0" w:line="240" w:lineRule="auto"/>
              <w:rPr>
                <w:rFonts w:ascii="Times New Roman" w:hAnsi="Times New Roman"/>
                <w:sz w:val="24"/>
                <w:szCs w:val="24"/>
              </w:rPr>
            </w:pPr>
          </w:p>
        </w:tc>
        <w:tc>
          <w:tcPr>
            <w:tcW w:w="2657" w:type="dxa"/>
            <w:vAlign w:val="center"/>
          </w:tcPr>
          <w:p w14:paraId="17FF527A" w14:textId="77777777" w:rsidR="00F732A0" w:rsidRPr="00614A1B" w:rsidRDefault="00F732A0" w:rsidP="00EC30F1">
            <w:pPr>
              <w:spacing w:after="0" w:line="240" w:lineRule="auto"/>
              <w:rPr>
                <w:rFonts w:ascii="Times New Roman" w:hAnsi="Times New Roman"/>
                <w:b/>
                <w:sz w:val="24"/>
                <w:szCs w:val="24"/>
              </w:rPr>
            </w:pPr>
            <w:r w:rsidRPr="00614A1B">
              <w:rPr>
                <w:rFonts w:ascii="Times New Roman" w:hAnsi="Times New Roman"/>
                <w:b/>
                <w:sz w:val="24"/>
                <w:szCs w:val="24"/>
              </w:rPr>
              <w:t>Konzultant/</w:t>
            </w:r>
            <w:r w:rsidRPr="00614A1B">
              <w:rPr>
                <w:rFonts w:ascii="Times New Roman" w:hAnsi="Times New Roman"/>
                <w:b/>
                <w:sz w:val="24"/>
                <w:szCs w:val="24"/>
                <w:lang w:val="en-GB"/>
              </w:rPr>
              <w:t>Consultant:</w:t>
            </w:r>
          </w:p>
        </w:tc>
        <w:tc>
          <w:tcPr>
            <w:tcW w:w="6058" w:type="dxa"/>
            <w:vAlign w:val="center"/>
          </w:tcPr>
          <w:p w14:paraId="390BDAED" w14:textId="77777777" w:rsidR="00F732A0" w:rsidRPr="00614A1B" w:rsidRDefault="00F732A0" w:rsidP="00EC30F1">
            <w:pPr>
              <w:spacing w:after="0" w:line="240" w:lineRule="auto"/>
              <w:rPr>
                <w:rFonts w:ascii="Times New Roman" w:hAnsi="Times New Roman"/>
                <w:sz w:val="24"/>
                <w:szCs w:val="24"/>
              </w:rPr>
            </w:pPr>
            <w:r>
              <w:rPr>
                <w:rFonts w:ascii="Times New Roman" w:hAnsi="Times New Roman"/>
                <w:sz w:val="24"/>
                <w:szCs w:val="24"/>
              </w:rPr>
              <w:t>Michal Rouchal</w:t>
            </w:r>
          </w:p>
        </w:tc>
      </w:tr>
      <w:tr w:rsidR="00F732A0" w:rsidRPr="00614A1B" w14:paraId="4FD1967B" w14:textId="77777777" w:rsidTr="00F732A0">
        <w:trPr>
          <w:trHeight w:val="418"/>
        </w:trPr>
        <w:tc>
          <w:tcPr>
            <w:tcW w:w="357" w:type="dxa"/>
            <w:vAlign w:val="bottom"/>
          </w:tcPr>
          <w:p w14:paraId="59DF1B36" w14:textId="77777777" w:rsidR="00F732A0" w:rsidRPr="00614A1B" w:rsidRDefault="00F732A0" w:rsidP="00EC30F1">
            <w:pPr>
              <w:spacing w:after="0" w:line="240" w:lineRule="auto"/>
              <w:rPr>
                <w:rFonts w:ascii="Times New Roman" w:hAnsi="Times New Roman"/>
                <w:sz w:val="24"/>
                <w:szCs w:val="24"/>
              </w:rPr>
            </w:pPr>
          </w:p>
        </w:tc>
        <w:tc>
          <w:tcPr>
            <w:tcW w:w="2657" w:type="dxa"/>
            <w:vAlign w:val="center"/>
          </w:tcPr>
          <w:p w14:paraId="5F23D1C3" w14:textId="77777777" w:rsidR="00F732A0" w:rsidRPr="00614A1B" w:rsidRDefault="00F732A0" w:rsidP="00EC30F1">
            <w:pPr>
              <w:spacing w:after="0" w:line="240" w:lineRule="auto"/>
              <w:rPr>
                <w:rFonts w:ascii="Times New Roman" w:hAnsi="Times New Roman"/>
                <w:b/>
                <w:sz w:val="24"/>
                <w:szCs w:val="24"/>
              </w:rPr>
            </w:pPr>
            <w:r w:rsidRPr="00614A1B">
              <w:rPr>
                <w:rFonts w:ascii="Times New Roman" w:hAnsi="Times New Roman"/>
                <w:b/>
                <w:sz w:val="24"/>
                <w:szCs w:val="24"/>
              </w:rPr>
              <w:t>E-mail:</w:t>
            </w:r>
          </w:p>
        </w:tc>
        <w:tc>
          <w:tcPr>
            <w:tcW w:w="6058" w:type="dxa"/>
            <w:vAlign w:val="center"/>
          </w:tcPr>
          <w:p w14:paraId="7C331C4C" w14:textId="77777777" w:rsidR="00F732A0" w:rsidRPr="00BF44C8" w:rsidRDefault="00F732A0" w:rsidP="00EC30F1">
            <w:pPr>
              <w:spacing w:after="0" w:line="240" w:lineRule="auto"/>
              <w:rPr>
                <w:rFonts w:ascii="Times New Roman" w:hAnsi="Times New Roman"/>
                <w:sz w:val="24"/>
                <w:szCs w:val="24"/>
              </w:rPr>
            </w:pPr>
            <w:r>
              <w:rPr>
                <w:rFonts w:ascii="Times New Roman" w:hAnsi="Times New Roman"/>
                <w:color w:val="000000"/>
                <w:sz w:val="24"/>
                <w:szCs w:val="24"/>
              </w:rPr>
              <w:t>rvicha</w:t>
            </w:r>
            <w:r>
              <w:rPr>
                <w:rFonts w:ascii="Times New Roman" w:hAnsi="Times New Roman"/>
                <w:color w:val="000000"/>
                <w:sz w:val="24"/>
                <w:szCs w:val="24"/>
                <w:lang w:val="en-US"/>
              </w:rPr>
              <w:t>@</w:t>
            </w:r>
            <w:r>
              <w:rPr>
                <w:rFonts w:ascii="Times New Roman" w:hAnsi="Times New Roman"/>
                <w:color w:val="000000"/>
                <w:sz w:val="24"/>
                <w:szCs w:val="24"/>
              </w:rPr>
              <w:t>utb.cz</w:t>
            </w:r>
          </w:p>
        </w:tc>
      </w:tr>
      <w:tr w:rsidR="00F732A0" w:rsidRPr="00614A1B" w14:paraId="0B976CB6" w14:textId="77777777" w:rsidTr="00F732A0">
        <w:trPr>
          <w:trHeight w:val="443"/>
        </w:trPr>
        <w:tc>
          <w:tcPr>
            <w:tcW w:w="357" w:type="dxa"/>
            <w:vAlign w:val="center"/>
          </w:tcPr>
          <w:p w14:paraId="3686C4BA" w14:textId="77777777" w:rsidR="00F732A0" w:rsidRPr="00614A1B" w:rsidRDefault="00F732A0" w:rsidP="00EC30F1">
            <w:pPr>
              <w:spacing w:after="0" w:line="240" w:lineRule="auto"/>
              <w:jc w:val="center"/>
              <w:rPr>
                <w:rFonts w:ascii="Times New Roman" w:hAnsi="Times New Roman"/>
                <w:sz w:val="24"/>
                <w:szCs w:val="24"/>
              </w:rPr>
            </w:pPr>
          </w:p>
        </w:tc>
        <w:tc>
          <w:tcPr>
            <w:tcW w:w="8715" w:type="dxa"/>
            <w:gridSpan w:val="2"/>
            <w:vAlign w:val="bottom"/>
          </w:tcPr>
          <w:p w14:paraId="6B35D774" w14:textId="77777777" w:rsidR="00F732A0" w:rsidRPr="00614A1B" w:rsidRDefault="00F732A0" w:rsidP="00EC30F1">
            <w:pPr>
              <w:spacing w:after="0" w:line="240" w:lineRule="auto"/>
              <w:jc w:val="both"/>
              <w:rPr>
                <w:rFonts w:ascii="Times New Roman" w:hAnsi="Times New Roman"/>
                <w:sz w:val="24"/>
                <w:szCs w:val="24"/>
              </w:rPr>
            </w:pPr>
            <w:r w:rsidRPr="00614A1B">
              <w:rPr>
                <w:rFonts w:ascii="Times New Roman" w:hAnsi="Times New Roman"/>
                <w:b/>
                <w:sz w:val="24"/>
                <w:szCs w:val="24"/>
              </w:rPr>
              <w:t>Anotace:</w:t>
            </w:r>
            <w:r w:rsidRPr="0090039A">
              <w:rPr>
                <w:rFonts w:ascii="Times New Roman" w:hAnsi="Times New Roman"/>
                <w:sz w:val="24"/>
                <w:szCs w:val="24"/>
              </w:rPr>
              <w:t xml:space="preserve"> Už od padesátých let minulého století</w:t>
            </w:r>
            <w:r>
              <w:rPr>
                <w:rFonts w:ascii="Times New Roman" w:hAnsi="Times New Roman"/>
                <w:sz w:val="24"/>
                <w:szCs w:val="24"/>
              </w:rPr>
              <w:t xml:space="preserve"> se chemikové snaží o vytvoření umělých molekulárních katalyzátorů imitujících funkce enzymů. Nutno přiznat, že v této snaze nebyly dosud zaznamenány významné úspěchy. Zatímco umělých katalyzátorů jako takových byla připravena celá řada, implementovat regulační funkce se nedaří. Jeden z aktuálně studovaných způsobů přípravy regulovatelných katalytických systémů spočívá v kombinaci vhodných makrocyklických sloučenin a ligandu s více vazebnými místy, který tvoří páteř celého systému. Cílem práce tedy bude navrhnout přípravu ligandu s pěti vazebnými místy tak, aby bylo možné chemickými signály manipulovat navázanými makrocykly. Navazujícím cílem je tyto látky připravit a studovat jejich chování v roztocích obsahujících více druhů makrocyklických komponent. Potenciál využití uvažovaných systémů sahá od stereoselektivních syntéz malých molekul přes degradace nežádoucích látek až po řízené polymerace či post-polymerační modifikace makromolekulárních látek.  </w:t>
            </w:r>
          </w:p>
        </w:tc>
      </w:tr>
      <w:tr w:rsidR="00F732A0" w:rsidRPr="00614A1B" w14:paraId="6BB04B31" w14:textId="77777777" w:rsidTr="00F732A0">
        <w:trPr>
          <w:trHeight w:val="443"/>
        </w:trPr>
        <w:tc>
          <w:tcPr>
            <w:tcW w:w="357" w:type="dxa"/>
            <w:vAlign w:val="center"/>
          </w:tcPr>
          <w:p w14:paraId="4B32476D" w14:textId="77777777" w:rsidR="00F732A0" w:rsidRPr="00614A1B" w:rsidRDefault="00F732A0" w:rsidP="00EC30F1">
            <w:pPr>
              <w:spacing w:after="0" w:line="240" w:lineRule="auto"/>
              <w:jc w:val="center"/>
              <w:rPr>
                <w:rFonts w:ascii="Times New Roman" w:hAnsi="Times New Roman"/>
                <w:sz w:val="24"/>
                <w:szCs w:val="24"/>
              </w:rPr>
            </w:pPr>
          </w:p>
        </w:tc>
        <w:tc>
          <w:tcPr>
            <w:tcW w:w="8715" w:type="dxa"/>
            <w:gridSpan w:val="2"/>
            <w:vAlign w:val="bottom"/>
          </w:tcPr>
          <w:p w14:paraId="62EAFB1C" w14:textId="7BBCFB60" w:rsidR="00F732A0" w:rsidRPr="000C0A63" w:rsidRDefault="00F732A0" w:rsidP="00F732A0">
            <w:pPr>
              <w:tabs>
                <w:tab w:val="left" w:pos="2985"/>
              </w:tabs>
              <w:spacing w:after="0" w:line="240" w:lineRule="auto"/>
              <w:rPr>
                <w:rFonts w:ascii="Times New Roman" w:hAnsi="Times New Roman"/>
                <w:sz w:val="24"/>
                <w:szCs w:val="24"/>
                <w:highlight w:val="yellow"/>
                <w:lang w:val="en-GB"/>
              </w:rPr>
            </w:pPr>
            <w:r w:rsidRPr="00552148">
              <w:rPr>
                <w:rFonts w:ascii="Times New Roman" w:hAnsi="Times New Roman"/>
                <w:b/>
                <w:sz w:val="24"/>
                <w:szCs w:val="24"/>
                <w:lang w:val="en-US"/>
              </w:rPr>
              <w:t>Annotation:</w:t>
            </w:r>
          </w:p>
        </w:tc>
      </w:tr>
      <w:tr w:rsidR="00F732A0" w:rsidRPr="00614A1B" w14:paraId="2E9B2633" w14:textId="77777777" w:rsidTr="00F732A0">
        <w:trPr>
          <w:trHeight w:val="443"/>
        </w:trPr>
        <w:tc>
          <w:tcPr>
            <w:tcW w:w="357" w:type="dxa"/>
            <w:vAlign w:val="center"/>
          </w:tcPr>
          <w:p w14:paraId="654197D3" w14:textId="77777777" w:rsidR="00F732A0" w:rsidRPr="00614A1B" w:rsidRDefault="00F732A0" w:rsidP="00EC30F1">
            <w:pPr>
              <w:spacing w:after="0" w:line="240" w:lineRule="auto"/>
              <w:jc w:val="center"/>
              <w:rPr>
                <w:rFonts w:ascii="Times New Roman" w:hAnsi="Times New Roman"/>
                <w:sz w:val="24"/>
                <w:szCs w:val="24"/>
              </w:rPr>
            </w:pPr>
          </w:p>
        </w:tc>
        <w:tc>
          <w:tcPr>
            <w:tcW w:w="8715" w:type="dxa"/>
            <w:gridSpan w:val="2"/>
            <w:vAlign w:val="bottom"/>
          </w:tcPr>
          <w:p w14:paraId="206A71C4" w14:textId="14221CF1" w:rsidR="00F732A0" w:rsidRPr="00C05200" w:rsidRDefault="00F732A0" w:rsidP="00EC30F1">
            <w:pPr>
              <w:spacing w:line="240" w:lineRule="auto"/>
              <w:jc w:val="both"/>
            </w:pPr>
            <w:r w:rsidRPr="000D27B9">
              <w:rPr>
                <w:rFonts w:ascii="Times New Roman" w:hAnsi="Times New Roman"/>
                <w:sz w:val="24"/>
                <w:szCs w:val="24"/>
                <w:lang w:val="en-US"/>
              </w:rPr>
              <w:t xml:space="preserve">Since </w:t>
            </w:r>
            <w:r>
              <w:rPr>
                <w:rFonts w:ascii="Times New Roman" w:hAnsi="Times New Roman"/>
                <w:sz w:val="24"/>
                <w:szCs w:val="24"/>
                <w:lang w:val="en-US"/>
              </w:rPr>
              <w:t xml:space="preserve">the 1950s, chemists have been striving to prepare artificial molecular catalysts mimicking functions of enzymes. It must be admitted that they are not successful too much. Whereas the number of artificial catalytic systems is pretty high, the implementation of controlling functions has not been fruitful. Recently, a regulation concept based on combination of suitable macrocycles and one multitopic guest axle is extensively studied in our lab. The aim of this work is to design and perform a synthesis of a guest axle with five binding sites. The nature of sites will be chosen to allow a modulation of supramolecular arrangement by chemical signals. Subsequently, the guests will be synthesized and tested in solutions containing several combinations of macrocycles. These catalytic systems can be used for smart stereoselective synthesis of small molecules, scavenging and decomposition of pollutants, or controlled synthesis or post-synthetic modification of macromolecules.  </w:t>
            </w:r>
          </w:p>
        </w:tc>
      </w:tr>
      <w:tr w:rsidR="00F732A0" w:rsidRPr="00552148" w14:paraId="227037B8" w14:textId="77777777" w:rsidTr="00F732A0">
        <w:trPr>
          <w:trHeight w:val="443"/>
        </w:trPr>
        <w:tc>
          <w:tcPr>
            <w:tcW w:w="357" w:type="dxa"/>
            <w:vAlign w:val="center"/>
          </w:tcPr>
          <w:p w14:paraId="74215EED" w14:textId="77777777" w:rsidR="00F732A0" w:rsidRPr="00552148" w:rsidRDefault="00F732A0" w:rsidP="00EC30F1">
            <w:pPr>
              <w:spacing w:after="0" w:line="240" w:lineRule="auto"/>
              <w:jc w:val="center"/>
              <w:rPr>
                <w:rFonts w:ascii="Times New Roman" w:hAnsi="Times New Roman"/>
                <w:sz w:val="24"/>
                <w:szCs w:val="24"/>
              </w:rPr>
            </w:pPr>
          </w:p>
        </w:tc>
        <w:tc>
          <w:tcPr>
            <w:tcW w:w="8715" w:type="dxa"/>
            <w:gridSpan w:val="2"/>
            <w:vAlign w:val="bottom"/>
          </w:tcPr>
          <w:p w14:paraId="3F43ADD2" w14:textId="77777777" w:rsidR="00F732A0" w:rsidRPr="00552148" w:rsidRDefault="00F732A0" w:rsidP="00EC30F1">
            <w:pPr>
              <w:spacing w:after="0" w:line="240" w:lineRule="auto"/>
              <w:rPr>
                <w:rFonts w:ascii="Times New Roman" w:hAnsi="Times New Roman"/>
                <w:sz w:val="24"/>
                <w:szCs w:val="24"/>
              </w:rPr>
            </w:pPr>
            <w:r w:rsidRPr="00552148">
              <w:rPr>
                <w:rFonts w:ascii="Times New Roman" w:hAnsi="Times New Roman"/>
                <w:b/>
                <w:sz w:val="24"/>
                <w:szCs w:val="24"/>
              </w:rPr>
              <w:t>Požadavky na studenta:</w:t>
            </w:r>
          </w:p>
        </w:tc>
      </w:tr>
      <w:tr w:rsidR="00F732A0" w:rsidRPr="00552148" w14:paraId="456F21A1" w14:textId="77777777" w:rsidTr="00F732A0">
        <w:trPr>
          <w:trHeight w:val="443"/>
        </w:trPr>
        <w:tc>
          <w:tcPr>
            <w:tcW w:w="357" w:type="dxa"/>
            <w:vAlign w:val="center"/>
          </w:tcPr>
          <w:p w14:paraId="46164CEF" w14:textId="77777777" w:rsidR="00F732A0" w:rsidRPr="00552148" w:rsidRDefault="00F732A0" w:rsidP="00EC30F1">
            <w:pPr>
              <w:spacing w:after="0" w:line="240" w:lineRule="auto"/>
              <w:jc w:val="center"/>
              <w:rPr>
                <w:rFonts w:ascii="Times New Roman" w:hAnsi="Times New Roman"/>
                <w:sz w:val="24"/>
                <w:szCs w:val="24"/>
              </w:rPr>
            </w:pPr>
          </w:p>
        </w:tc>
        <w:tc>
          <w:tcPr>
            <w:tcW w:w="8715" w:type="dxa"/>
            <w:gridSpan w:val="2"/>
          </w:tcPr>
          <w:p w14:paraId="66577D4F" w14:textId="056A2296" w:rsidR="00F732A0" w:rsidRPr="00F732A0" w:rsidRDefault="00F732A0" w:rsidP="00EC30F1">
            <w:pPr>
              <w:spacing w:after="0" w:line="240" w:lineRule="auto"/>
              <w:jc w:val="both"/>
              <w:rPr>
                <w:rFonts w:ascii="Times New Roman" w:hAnsi="Times New Roman"/>
                <w:sz w:val="24"/>
                <w:szCs w:val="24"/>
                <w:lang w:val="en-US"/>
              </w:rPr>
            </w:pPr>
            <w:r w:rsidRPr="004D2177">
              <w:rPr>
                <w:rFonts w:ascii="Times New Roman" w:hAnsi="Times New Roman"/>
                <w:sz w:val="24"/>
                <w:szCs w:val="24"/>
                <w:lang w:val="en-US"/>
              </w:rPr>
              <w:t xml:space="preserve">Vyžadováno je vysokoškolské vzdělání v oboru organické, fyzikální nebo analytické chemie, případně příbuzných oborů. Vítané je zaměření absolventské práce na organickou syntézu a/nebo strukturní analýzu organických látek. Rovněž jsou vítané znalosti analýzy 2D NMR spekter </w:t>
            </w:r>
            <w:r>
              <w:rPr>
                <w:rFonts w:ascii="Times New Roman" w:hAnsi="Times New Roman"/>
                <w:sz w:val="24"/>
                <w:szCs w:val="24"/>
                <w:lang w:val="en-US"/>
              </w:rPr>
              <w:t xml:space="preserve"> </w:t>
            </w:r>
            <w:r w:rsidRPr="004D2177">
              <w:rPr>
                <w:rFonts w:ascii="Times New Roman" w:hAnsi="Times New Roman"/>
                <w:sz w:val="24"/>
                <w:szCs w:val="24"/>
                <w:lang w:val="en-US"/>
              </w:rPr>
              <w:t>a schopnost provádět kalorimetrická měření.</w:t>
            </w:r>
          </w:p>
        </w:tc>
      </w:tr>
      <w:tr w:rsidR="00F732A0" w:rsidRPr="00552148" w14:paraId="663C6131" w14:textId="77777777" w:rsidTr="00F732A0">
        <w:trPr>
          <w:trHeight w:val="443"/>
        </w:trPr>
        <w:tc>
          <w:tcPr>
            <w:tcW w:w="357" w:type="dxa"/>
            <w:vAlign w:val="center"/>
          </w:tcPr>
          <w:p w14:paraId="536A06D6" w14:textId="77777777" w:rsidR="00F732A0" w:rsidRPr="00552148" w:rsidRDefault="00F732A0" w:rsidP="00EC30F1">
            <w:pPr>
              <w:spacing w:after="0" w:line="240" w:lineRule="auto"/>
              <w:jc w:val="center"/>
              <w:rPr>
                <w:rFonts w:ascii="Times New Roman" w:hAnsi="Times New Roman"/>
                <w:sz w:val="24"/>
                <w:szCs w:val="24"/>
              </w:rPr>
            </w:pPr>
          </w:p>
        </w:tc>
        <w:tc>
          <w:tcPr>
            <w:tcW w:w="8715" w:type="dxa"/>
            <w:gridSpan w:val="2"/>
            <w:vAlign w:val="bottom"/>
          </w:tcPr>
          <w:p w14:paraId="2595286B" w14:textId="77777777" w:rsidR="00F732A0" w:rsidRPr="00552148" w:rsidRDefault="00F732A0" w:rsidP="00EC30F1">
            <w:pPr>
              <w:spacing w:after="0" w:line="240" w:lineRule="auto"/>
              <w:rPr>
                <w:rFonts w:ascii="Times New Roman" w:hAnsi="Times New Roman"/>
                <w:sz w:val="24"/>
                <w:szCs w:val="24"/>
              </w:rPr>
            </w:pPr>
            <w:r w:rsidRPr="00552148">
              <w:rPr>
                <w:rFonts w:ascii="Times New Roman" w:hAnsi="Times New Roman"/>
                <w:b/>
                <w:sz w:val="24"/>
                <w:szCs w:val="24"/>
              </w:rPr>
              <w:t>Requirements:</w:t>
            </w:r>
          </w:p>
        </w:tc>
      </w:tr>
      <w:tr w:rsidR="00F732A0" w:rsidRPr="00552148" w14:paraId="61DFB767" w14:textId="77777777" w:rsidTr="00F732A0">
        <w:trPr>
          <w:trHeight w:val="443"/>
        </w:trPr>
        <w:tc>
          <w:tcPr>
            <w:tcW w:w="357" w:type="dxa"/>
            <w:vAlign w:val="center"/>
          </w:tcPr>
          <w:p w14:paraId="35698A37" w14:textId="77777777" w:rsidR="00F732A0" w:rsidRPr="00552148" w:rsidRDefault="00F732A0" w:rsidP="00EC30F1">
            <w:pPr>
              <w:spacing w:after="0" w:line="240" w:lineRule="auto"/>
              <w:jc w:val="center"/>
              <w:rPr>
                <w:rFonts w:ascii="Times New Roman" w:hAnsi="Times New Roman"/>
                <w:sz w:val="24"/>
                <w:szCs w:val="24"/>
              </w:rPr>
            </w:pPr>
          </w:p>
        </w:tc>
        <w:tc>
          <w:tcPr>
            <w:tcW w:w="8715" w:type="dxa"/>
            <w:gridSpan w:val="2"/>
          </w:tcPr>
          <w:p w14:paraId="2CE82BA9" w14:textId="77777777" w:rsidR="00F732A0" w:rsidRPr="001F7A1A" w:rsidRDefault="00F732A0" w:rsidP="00EC30F1">
            <w:pPr>
              <w:spacing w:after="0" w:line="240" w:lineRule="auto"/>
              <w:jc w:val="both"/>
              <w:rPr>
                <w:rFonts w:ascii="Times New Roman" w:hAnsi="Times New Roman"/>
                <w:sz w:val="24"/>
                <w:szCs w:val="24"/>
                <w:lang w:val="en-GB"/>
              </w:rPr>
            </w:pPr>
            <w:r w:rsidRPr="004D2177">
              <w:rPr>
                <w:rFonts w:ascii="Times New Roman" w:hAnsi="Times New Roman"/>
                <w:sz w:val="24"/>
                <w:szCs w:val="24"/>
                <w:lang w:val="en-GB"/>
              </w:rPr>
              <w:t xml:space="preserve">University education in field of organic, physical or analytical chemistry or related branches is required. Graduation thesis aimed at organic synthesis or structural analysis of organic compounds and background in calorimetry and/or 2D NMR spectroscopy is </w:t>
            </w:r>
            <w:r w:rsidRPr="002C236C">
              <w:rPr>
                <w:rFonts w:ascii="Times New Roman" w:hAnsi="Times New Roman"/>
                <w:sz w:val="24"/>
                <w:szCs w:val="24"/>
                <w:lang w:val="en-GB"/>
              </w:rPr>
              <w:t>welcomed</w:t>
            </w:r>
            <w:r w:rsidRPr="004D2177">
              <w:rPr>
                <w:rFonts w:ascii="Times New Roman" w:hAnsi="Times New Roman"/>
                <w:sz w:val="24"/>
                <w:szCs w:val="24"/>
                <w:lang w:val="en-GB"/>
              </w:rPr>
              <w:t>.</w:t>
            </w:r>
          </w:p>
        </w:tc>
      </w:tr>
      <w:tr w:rsidR="00F732A0" w:rsidRPr="00552148" w14:paraId="41437090" w14:textId="77777777" w:rsidTr="00F732A0">
        <w:trPr>
          <w:trHeight w:val="443"/>
        </w:trPr>
        <w:tc>
          <w:tcPr>
            <w:tcW w:w="357" w:type="dxa"/>
            <w:vAlign w:val="center"/>
          </w:tcPr>
          <w:p w14:paraId="5E8BCF6B" w14:textId="77777777" w:rsidR="00F732A0" w:rsidRPr="00552148" w:rsidRDefault="00F732A0" w:rsidP="00EC30F1">
            <w:pPr>
              <w:spacing w:after="0" w:line="240" w:lineRule="auto"/>
              <w:jc w:val="center"/>
              <w:rPr>
                <w:rFonts w:ascii="Times New Roman" w:hAnsi="Times New Roman"/>
                <w:sz w:val="24"/>
                <w:szCs w:val="24"/>
              </w:rPr>
            </w:pPr>
          </w:p>
        </w:tc>
        <w:tc>
          <w:tcPr>
            <w:tcW w:w="8715" w:type="dxa"/>
            <w:gridSpan w:val="2"/>
            <w:vAlign w:val="bottom"/>
          </w:tcPr>
          <w:p w14:paraId="260C4F1A" w14:textId="77777777" w:rsidR="00F732A0" w:rsidRPr="00552148" w:rsidRDefault="00F732A0" w:rsidP="00EC30F1">
            <w:pPr>
              <w:tabs>
                <w:tab w:val="num" w:pos="1080"/>
              </w:tabs>
              <w:spacing w:after="60" w:line="240" w:lineRule="auto"/>
              <w:outlineLvl w:val="2"/>
              <w:rPr>
                <w:rFonts w:ascii="Times New Roman" w:hAnsi="Times New Roman"/>
                <w:sz w:val="24"/>
                <w:szCs w:val="24"/>
              </w:rPr>
            </w:pPr>
            <w:r w:rsidRPr="00552148">
              <w:rPr>
                <w:rFonts w:ascii="Times New Roman" w:hAnsi="Times New Roman"/>
                <w:b/>
                <w:sz w:val="24"/>
                <w:szCs w:val="24"/>
              </w:rPr>
              <w:t>Literatura/Literature:</w:t>
            </w:r>
          </w:p>
        </w:tc>
      </w:tr>
      <w:tr w:rsidR="00F732A0" w:rsidRPr="00552148" w14:paraId="42681C89" w14:textId="77777777" w:rsidTr="00F732A0">
        <w:trPr>
          <w:trHeight w:val="443"/>
        </w:trPr>
        <w:tc>
          <w:tcPr>
            <w:tcW w:w="357" w:type="dxa"/>
            <w:vAlign w:val="center"/>
          </w:tcPr>
          <w:p w14:paraId="53420F2A" w14:textId="77777777" w:rsidR="00F732A0" w:rsidRPr="00552148" w:rsidRDefault="00F732A0" w:rsidP="00EC30F1">
            <w:pPr>
              <w:spacing w:after="0" w:line="240" w:lineRule="auto"/>
              <w:jc w:val="center"/>
              <w:rPr>
                <w:rFonts w:ascii="Times New Roman" w:hAnsi="Times New Roman"/>
                <w:sz w:val="24"/>
                <w:szCs w:val="24"/>
              </w:rPr>
            </w:pPr>
          </w:p>
        </w:tc>
        <w:tc>
          <w:tcPr>
            <w:tcW w:w="8715" w:type="dxa"/>
            <w:gridSpan w:val="2"/>
          </w:tcPr>
          <w:p w14:paraId="284CA9B5" w14:textId="77777777" w:rsidR="00F732A0" w:rsidRPr="004D2177" w:rsidRDefault="00F732A0" w:rsidP="00F732A0">
            <w:pPr>
              <w:numPr>
                <w:ilvl w:val="0"/>
                <w:numId w:val="30"/>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sz w:val="24"/>
                <w:szCs w:val="24"/>
                <w:lang w:val="en-GB"/>
              </w:rPr>
              <w:t xml:space="preserve">Christoph Schalley: </w:t>
            </w:r>
            <w:r w:rsidRPr="004D2177">
              <w:rPr>
                <w:rFonts w:ascii="Times New Roman" w:hAnsi="Times New Roman" w:cs="Times New Roman"/>
                <w:bCs/>
                <w:sz w:val="24"/>
                <w:szCs w:val="24"/>
                <w:lang w:val="en-GB"/>
              </w:rPr>
              <w:t xml:space="preserve">Analytical Methods in Supramolecular Chemistry 2007, </w:t>
            </w:r>
            <w:r w:rsidRPr="004D2177">
              <w:rPr>
                <w:rFonts w:ascii="Times New Roman" w:hAnsi="Times New Roman" w:cs="Times New Roman"/>
                <w:sz w:val="24"/>
                <w:szCs w:val="24"/>
                <w:lang w:val="en-GB"/>
              </w:rPr>
              <w:t>Wiley-VCH.</w:t>
            </w:r>
          </w:p>
          <w:p w14:paraId="20174A5D" w14:textId="77777777" w:rsidR="00F732A0" w:rsidRPr="004D2177" w:rsidRDefault="00F732A0" w:rsidP="00F732A0">
            <w:pPr>
              <w:numPr>
                <w:ilvl w:val="0"/>
                <w:numId w:val="30"/>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sz w:val="24"/>
                <w:szCs w:val="24"/>
                <w:lang w:val="en-GB"/>
              </w:rPr>
              <w:t>Hans-Joerg Scheider, Anatoly Yatsimirsky: Principles and Methods in Supramolecular Chemistry 2000, John Wiley &amp; Sons Ltd.</w:t>
            </w:r>
          </w:p>
          <w:p w14:paraId="388CA1CF" w14:textId="77777777" w:rsidR="00F732A0" w:rsidRPr="004D2177" w:rsidRDefault="00F732A0" w:rsidP="00F732A0">
            <w:pPr>
              <w:numPr>
                <w:ilvl w:val="0"/>
                <w:numId w:val="30"/>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lastRenderedPageBreak/>
              <w:t>R. Vícha, K. Jelínková, M. Rouchal: Cucurbit[</w:t>
            </w:r>
            <w:r w:rsidRPr="004D2177">
              <w:rPr>
                <w:rFonts w:ascii="Times New Roman" w:hAnsi="Times New Roman" w:cs="Times New Roman"/>
                <w:i/>
                <w:color w:val="000000"/>
                <w:sz w:val="24"/>
                <w:szCs w:val="24"/>
              </w:rPr>
              <w:t>n</w:t>
            </w:r>
            <w:r w:rsidRPr="004D2177">
              <w:rPr>
                <w:rFonts w:ascii="Times New Roman" w:hAnsi="Times New Roman" w:cs="Times New Roman"/>
                <w:color w:val="000000"/>
                <w:sz w:val="24"/>
                <w:szCs w:val="24"/>
              </w:rPr>
              <w:t>]urils-related multitopic supramolecular components: design, properties, and perspectives. </w:t>
            </w:r>
            <w:r w:rsidRPr="004D2177">
              <w:rPr>
                <w:rFonts w:ascii="Times New Roman" w:hAnsi="Times New Roman" w:cs="Times New Roman"/>
                <w:i/>
                <w:iCs/>
                <w:color w:val="000000"/>
                <w:sz w:val="24"/>
                <w:szCs w:val="24"/>
              </w:rPr>
              <w:t>Israel Journal of Chemistry</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2018</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58</w:t>
            </w:r>
            <w:r w:rsidRPr="004D2177">
              <w:rPr>
                <w:rFonts w:ascii="Times New Roman" w:hAnsi="Times New Roman" w:cs="Times New Roman"/>
                <w:color w:val="000000"/>
                <w:sz w:val="24"/>
                <w:szCs w:val="24"/>
              </w:rPr>
              <w:t>, 215–224.</w:t>
            </w:r>
          </w:p>
          <w:p w14:paraId="06285BBE" w14:textId="77777777" w:rsidR="00F732A0" w:rsidRPr="004D2177" w:rsidRDefault="00F732A0" w:rsidP="00F732A0">
            <w:pPr>
              <w:numPr>
                <w:ilvl w:val="0"/>
                <w:numId w:val="30"/>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K. Jelínková, H. Surmová, A. Matelová, Z. Prucková, M. Rouchal, L. Dastychová, M. Nečas, R. Vícha: Cubane Arives on the Cucurbituril Scene </w:t>
            </w:r>
            <w:r w:rsidRPr="004D2177">
              <w:rPr>
                <w:rFonts w:ascii="Times New Roman" w:hAnsi="Times New Roman" w:cs="Times New Roman"/>
                <w:i/>
                <w:iCs/>
                <w:color w:val="000000"/>
                <w:sz w:val="24"/>
                <w:szCs w:val="24"/>
              </w:rPr>
              <w:t>Organic Letters</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2017</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19</w:t>
            </w:r>
            <w:r w:rsidRPr="004D2177">
              <w:rPr>
                <w:rFonts w:ascii="Times New Roman" w:hAnsi="Times New Roman" w:cs="Times New Roman"/>
                <w:color w:val="000000"/>
                <w:sz w:val="24"/>
                <w:szCs w:val="24"/>
              </w:rPr>
              <w:t>, 2698–2701.</w:t>
            </w:r>
          </w:p>
          <w:p w14:paraId="55543DD2" w14:textId="77777777" w:rsidR="00F732A0" w:rsidRPr="004D2177" w:rsidRDefault="00F732A0" w:rsidP="00F732A0">
            <w:pPr>
              <w:numPr>
                <w:ilvl w:val="0"/>
                <w:numId w:val="30"/>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E. Babjaková, P. Branná, M. Kuczyńska, M. Rouchal, Z. Prucková, L. Dastychová, J. Vícha, R. Vícha: An Adamantane-Based Disubstituted Binding Motif with Picomolar Dissociation Constants for Cucurbit[n]urils in Water and Related Ternary Aggregates. </w:t>
            </w:r>
            <w:r w:rsidRPr="004D2177">
              <w:rPr>
                <w:rFonts w:ascii="Times New Roman" w:hAnsi="Times New Roman" w:cs="Times New Roman"/>
                <w:i/>
                <w:iCs/>
                <w:color w:val="000000"/>
                <w:sz w:val="24"/>
                <w:szCs w:val="24"/>
              </w:rPr>
              <w:t>RSC Advances</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2016</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6</w:t>
            </w:r>
            <w:r w:rsidRPr="004D2177">
              <w:rPr>
                <w:rFonts w:ascii="Times New Roman" w:hAnsi="Times New Roman" w:cs="Times New Roman"/>
                <w:color w:val="000000"/>
                <w:sz w:val="24"/>
                <w:szCs w:val="24"/>
              </w:rPr>
              <w:t>, 105146–105153.</w:t>
            </w:r>
          </w:p>
          <w:p w14:paraId="1BD48B2A" w14:textId="77777777" w:rsidR="00F732A0" w:rsidRPr="004D2177" w:rsidRDefault="00F732A0" w:rsidP="00F732A0">
            <w:pPr>
              <w:numPr>
                <w:ilvl w:val="0"/>
                <w:numId w:val="30"/>
              </w:numPr>
              <w:spacing w:after="0" w:line="240" w:lineRule="auto"/>
              <w:ind w:left="360"/>
              <w:jc w:val="both"/>
              <w:outlineLvl w:val="2"/>
              <w:rPr>
                <w:rFonts w:ascii="Times New Roman" w:hAnsi="Times New Roman" w:cs="Times New Roman"/>
                <w:color w:val="000000"/>
                <w:sz w:val="24"/>
                <w:szCs w:val="24"/>
              </w:rPr>
            </w:pPr>
            <w:r w:rsidRPr="004D2177">
              <w:rPr>
                <w:rFonts w:ascii="Times New Roman" w:hAnsi="Times New Roman" w:cs="Times New Roman"/>
                <w:color w:val="000000"/>
                <w:sz w:val="24"/>
                <w:szCs w:val="24"/>
              </w:rPr>
              <w:t xml:space="preserve">P. Branná, Č. Jarmila, M. Rouchal, M. Babinský, R. Marek, M. Nečas, I. Kuřitka, R. Vícha: Cooperative binding of cucurbit[n]urils and b-cyclodextrin to ditopic imidazolium-based ligands. </w:t>
            </w:r>
            <w:r w:rsidRPr="004D2177">
              <w:rPr>
                <w:rFonts w:ascii="Times New Roman" w:hAnsi="Times New Roman" w:cs="Times New Roman"/>
                <w:i/>
                <w:iCs/>
                <w:color w:val="000000"/>
                <w:sz w:val="24"/>
                <w:szCs w:val="24"/>
              </w:rPr>
              <w:t>The Journal of Organic Chemistry </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2016</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81</w:t>
            </w:r>
            <w:r w:rsidRPr="004D2177">
              <w:rPr>
                <w:rFonts w:ascii="Times New Roman" w:hAnsi="Times New Roman" w:cs="Times New Roman"/>
                <w:color w:val="000000"/>
                <w:sz w:val="24"/>
                <w:szCs w:val="24"/>
              </w:rPr>
              <w:t>, 9595–9604.</w:t>
            </w:r>
          </w:p>
          <w:p w14:paraId="43EB96FC" w14:textId="77777777" w:rsidR="00F732A0" w:rsidRPr="004D2177" w:rsidRDefault="00F732A0" w:rsidP="00F732A0">
            <w:pPr>
              <w:numPr>
                <w:ilvl w:val="0"/>
                <w:numId w:val="30"/>
              </w:numPr>
              <w:spacing w:after="0" w:line="240" w:lineRule="auto"/>
              <w:ind w:left="360"/>
              <w:jc w:val="both"/>
              <w:outlineLvl w:val="2"/>
              <w:rPr>
                <w:rFonts w:ascii="Times New Roman" w:hAnsi="Times New Roman" w:cs="Times New Roman"/>
                <w:color w:val="000000"/>
                <w:sz w:val="24"/>
                <w:szCs w:val="24"/>
              </w:rPr>
            </w:pPr>
            <w:r w:rsidRPr="004D2177">
              <w:rPr>
                <w:rFonts w:ascii="Times New Roman" w:hAnsi="Times New Roman" w:cs="Times New Roman"/>
                <w:color w:val="000000"/>
                <w:sz w:val="24"/>
                <w:szCs w:val="24"/>
              </w:rPr>
              <w:t>S. G. Kulkarni, et al.: Adamantylated trisimidazolium based tripods and their binding properties towards cucurbit[7]uril and </w:t>
            </w:r>
            <w:r>
              <w:rPr>
                <w:rFonts w:ascii="Times New Roman" w:hAnsi="Times New Roman" w:cs="Times New Roman"/>
                <w:color w:val="000000"/>
                <w:sz w:val="24"/>
                <w:szCs w:val="24"/>
              </w:rPr>
              <w:sym w:font="Symbol" w:char="F062"/>
            </w:r>
            <w:r w:rsidRPr="004D2177">
              <w:rPr>
                <w:rFonts w:ascii="Times New Roman" w:hAnsi="Times New Roman" w:cs="Times New Roman"/>
                <w:color w:val="000000"/>
                <w:sz w:val="24"/>
                <w:szCs w:val="24"/>
              </w:rPr>
              <w:t xml:space="preserve">-cyclodextrin. </w:t>
            </w:r>
            <w:r w:rsidRPr="004D2177">
              <w:rPr>
                <w:rFonts w:ascii="Times New Roman" w:hAnsi="Times New Roman" w:cs="Times New Roman"/>
                <w:i/>
                <w:color w:val="000000"/>
                <w:sz w:val="24"/>
                <w:szCs w:val="24"/>
              </w:rPr>
              <w:t>Journal of Inclusion Phenomena and Macrocyclic Chemistry</w:t>
            </w:r>
            <w:r w:rsidRPr="004D2177">
              <w:rPr>
                <w:rFonts w:ascii="Times New Roman" w:hAnsi="Times New Roman" w:cs="Times New Roman"/>
                <w:color w:val="000000"/>
                <w:sz w:val="24"/>
                <w:szCs w:val="24"/>
              </w:rPr>
              <w:t>, 2016, </w:t>
            </w:r>
            <w:r w:rsidRPr="004D2177">
              <w:rPr>
                <w:rFonts w:ascii="Times New Roman" w:hAnsi="Times New Roman" w:cs="Times New Roman"/>
                <w:i/>
                <w:color w:val="000000"/>
                <w:sz w:val="24"/>
                <w:szCs w:val="24"/>
              </w:rPr>
              <w:t>84</w:t>
            </w:r>
            <w:r w:rsidRPr="004D2177">
              <w:rPr>
                <w:rFonts w:ascii="Times New Roman" w:hAnsi="Times New Roman" w:cs="Times New Roman"/>
                <w:color w:val="000000"/>
                <w:sz w:val="24"/>
                <w:szCs w:val="24"/>
              </w:rPr>
              <w:t>, 11–20. </w:t>
            </w:r>
          </w:p>
          <w:p w14:paraId="400C1B63" w14:textId="77777777" w:rsidR="00F732A0" w:rsidRPr="004D2177" w:rsidRDefault="00F732A0" w:rsidP="00F732A0">
            <w:pPr>
              <w:numPr>
                <w:ilvl w:val="0"/>
                <w:numId w:val="30"/>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P. Branná, et al.: Rotaxanes Capped with Host Molecules: Supramolecular Behavior of Adamantylated Bisimidazolium Salts Containing a Biphenyl Centerpiece. C</w:t>
            </w:r>
            <w:r w:rsidRPr="004D2177">
              <w:rPr>
                <w:rFonts w:ascii="Times New Roman" w:hAnsi="Times New Roman" w:cs="Times New Roman"/>
                <w:i/>
                <w:iCs/>
                <w:color w:val="000000"/>
                <w:sz w:val="24"/>
                <w:szCs w:val="24"/>
              </w:rPr>
              <w:t>hemistry - A European Journal</w:t>
            </w:r>
            <w:r w:rsidRPr="004D2177">
              <w:rPr>
                <w:rFonts w:ascii="Times New Roman" w:hAnsi="Times New Roman" w:cs="Times New Roman"/>
                <w:color w:val="000000"/>
                <w:sz w:val="24"/>
                <w:szCs w:val="24"/>
              </w:rPr>
              <w:t>,</w:t>
            </w:r>
            <w:r w:rsidRPr="004D2177">
              <w:rPr>
                <w:rStyle w:val="apple-converted-space"/>
                <w:rFonts w:ascii="Times New Roman" w:hAnsi="Times New Roman"/>
                <w:bCs/>
                <w:color w:val="000000"/>
                <w:sz w:val="24"/>
                <w:szCs w:val="24"/>
              </w:rPr>
              <w:t> </w:t>
            </w:r>
            <w:r w:rsidRPr="004D2177">
              <w:rPr>
                <w:rFonts w:ascii="Times New Roman" w:hAnsi="Times New Roman" w:cs="Times New Roman"/>
                <w:bCs/>
                <w:color w:val="000000"/>
                <w:sz w:val="24"/>
                <w:szCs w:val="24"/>
              </w:rPr>
              <w:t>2015</w:t>
            </w:r>
            <w:r w:rsidRPr="004D2177">
              <w:rPr>
                <w:rFonts w:ascii="Times New Roman" w:hAnsi="Times New Roman" w:cs="Times New Roman"/>
                <w:color w:val="000000"/>
                <w:sz w:val="24"/>
                <w:szCs w:val="24"/>
              </w:rPr>
              <w:t>,</w:t>
            </w:r>
            <w:r w:rsidRPr="004D2177">
              <w:rPr>
                <w:rStyle w:val="apple-converted-space"/>
                <w:rFonts w:ascii="Times New Roman" w:hAnsi="Times New Roman"/>
                <w:color w:val="000000"/>
                <w:sz w:val="24"/>
                <w:szCs w:val="24"/>
              </w:rPr>
              <w:t> </w:t>
            </w:r>
            <w:r w:rsidRPr="004D2177">
              <w:rPr>
                <w:rFonts w:ascii="Times New Roman" w:hAnsi="Times New Roman" w:cs="Times New Roman"/>
                <w:i/>
                <w:iCs/>
                <w:color w:val="000000"/>
                <w:sz w:val="24"/>
                <w:szCs w:val="24"/>
              </w:rPr>
              <w:t>21</w:t>
            </w:r>
            <w:r w:rsidRPr="004D2177">
              <w:rPr>
                <w:rFonts w:ascii="Times New Roman" w:hAnsi="Times New Roman" w:cs="Times New Roman"/>
                <w:color w:val="000000"/>
                <w:sz w:val="24"/>
                <w:szCs w:val="24"/>
              </w:rPr>
              <w:t>, 11712–11718.</w:t>
            </w:r>
          </w:p>
          <w:p w14:paraId="2B8376A3" w14:textId="77777777" w:rsidR="00F732A0" w:rsidRPr="004D2177" w:rsidRDefault="00F732A0" w:rsidP="00F732A0">
            <w:pPr>
              <w:numPr>
                <w:ilvl w:val="0"/>
                <w:numId w:val="30"/>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 xml:space="preserve">M. Rouchal, et al.: Adamantane-bearing Benzylamides: Novel Building Blocks for Supramolecular Systems with Finely Tuned Binding Properties toward b-Cyclodextrin.  </w:t>
            </w:r>
            <w:r w:rsidRPr="004D2177">
              <w:rPr>
                <w:rFonts w:ascii="Times New Roman" w:hAnsi="Times New Roman" w:cs="Times New Roman"/>
                <w:i/>
                <w:iCs/>
                <w:color w:val="000000"/>
                <w:sz w:val="24"/>
                <w:szCs w:val="24"/>
              </w:rPr>
              <w:t>Supramolecular Chemistry</w:t>
            </w:r>
            <w:r w:rsidRPr="004D2177">
              <w:rPr>
                <w:rFonts w:ascii="Times New Roman" w:hAnsi="Times New Roman" w:cs="Times New Roman"/>
                <w:color w:val="000000"/>
                <w:sz w:val="24"/>
                <w:szCs w:val="24"/>
              </w:rPr>
              <w:t>,</w:t>
            </w:r>
            <w:r w:rsidRPr="004D2177">
              <w:rPr>
                <w:rStyle w:val="apple-converted-space"/>
                <w:rFonts w:ascii="Times New Roman" w:hAnsi="Times New Roman"/>
                <w:bCs/>
                <w:color w:val="000000"/>
                <w:sz w:val="24"/>
                <w:szCs w:val="24"/>
              </w:rPr>
              <w:t> </w:t>
            </w:r>
            <w:r w:rsidRPr="004D2177">
              <w:rPr>
                <w:rFonts w:ascii="Times New Roman" w:hAnsi="Times New Roman" w:cs="Times New Roman"/>
                <w:bCs/>
                <w:color w:val="000000"/>
                <w:sz w:val="24"/>
                <w:szCs w:val="24"/>
              </w:rPr>
              <w:t>2013</w:t>
            </w:r>
            <w:r w:rsidRPr="004D2177">
              <w:rPr>
                <w:rFonts w:ascii="Times New Roman" w:hAnsi="Times New Roman" w:cs="Times New Roman"/>
                <w:color w:val="000000"/>
                <w:sz w:val="24"/>
                <w:szCs w:val="24"/>
              </w:rPr>
              <w:t>,</w:t>
            </w:r>
            <w:r w:rsidRPr="004D2177">
              <w:rPr>
                <w:rStyle w:val="apple-converted-space"/>
                <w:rFonts w:ascii="Times New Roman" w:hAnsi="Times New Roman"/>
                <w:color w:val="000000"/>
                <w:sz w:val="24"/>
                <w:szCs w:val="24"/>
              </w:rPr>
              <w:t> </w:t>
            </w:r>
            <w:r w:rsidRPr="004D2177">
              <w:rPr>
                <w:rFonts w:ascii="Times New Roman" w:hAnsi="Times New Roman" w:cs="Times New Roman"/>
                <w:i/>
                <w:iCs/>
                <w:color w:val="000000"/>
                <w:sz w:val="24"/>
                <w:szCs w:val="24"/>
              </w:rPr>
              <w:t>25</w:t>
            </w:r>
            <w:r w:rsidRPr="004D2177">
              <w:rPr>
                <w:rFonts w:ascii="Times New Roman" w:hAnsi="Times New Roman" w:cs="Times New Roman"/>
                <w:color w:val="000000"/>
                <w:sz w:val="24"/>
                <w:szCs w:val="24"/>
              </w:rPr>
              <w:t>, 349–361.</w:t>
            </w:r>
          </w:p>
          <w:p w14:paraId="6D6B249A" w14:textId="77777777" w:rsidR="00F732A0" w:rsidRPr="001F7A1A" w:rsidRDefault="00F732A0" w:rsidP="00F732A0">
            <w:pPr>
              <w:numPr>
                <w:ilvl w:val="0"/>
                <w:numId w:val="30"/>
              </w:numPr>
              <w:spacing w:after="0" w:line="240" w:lineRule="auto"/>
              <w:ind w:left="360"/>
              <w:jc w:val="both"/>
              <w:outlineLvl w:val="2"/>
              <w:rPr>
                <w:rFonts w:ascii="Times New Roman" w:hAnsi="Times New Roman"/>
                <w:lang w:val="en-GB"/>
              </w:rPr>
            </w:pPr>
            <w:r w:rsidRPr="004D2177">
              <w:rPr>
                <w:rFonts w:ascii="Times New Roman" w:hAnsi="Times New Roman" w:cs="Times New Roman"/>
                <w:sz w:val="24"/>
                <w:szCs w:val="24"/>
              </w:rPr>
              <w:t xml:space="preserve">J. Černochová, et al.: Determination of Intrinsic Binding Modes by Mass Spectrometry: Gas-Phase Behavior of Adamantylated Bisimidazolium Guests Complexed to Cucurbiturils. </w:t>
            </w:r>
            <w:r w:rsidRPr="004D2177">
              <w:rPr>
                <w:rFonts w:ascii="Times New Roman" w:hAnsi="Times New Roman" w:cs="Times New Roman"/>
                <w:i/>
                <w:iCs/>
                <w:sz w:val="24"/>
                <w:szCs w:val="24"/>
              </w:rPr>
              <w:t>Chemistry - A European Journal</w:t>
            </w:r>
            <w:r w:rsidRPr="004D2177">
              <w:rPr>
                <w:rFonts w:ascii="Times New Roman" w:hAnsi="Times New Roman" w:cs="Times New Roman"/>
                <w:sz w:val="24"/>
                <w:szCs w:val="24"/>
              </w:rPr>
              <w:t>,</w:t>
            </w:r>
            <w:r w:rsidRPr="004D2177">
              <w:rPr>
                <w:rStyle w:val="apple-converted-space"/>
                <w:rFonts w:ascii="Times New Roman" w:hAnsi="Times New Roman"/>
                <w:bCs/>
                <w:color w:val="000000"/>
                <w:sz w:val="24"/>
                <w:szCs w:val="24"/>
              </w:rPr>
              <w:t> </w:t>
            </w:r>
            <w:r w:rsidRPr="004D2177">
              <w:rPr>
                <w:rFonts w:ascii="Times New Roman" w:hAnsi="Times New Roman" w:cs="Times New Roman"/>
                <w:bCs/>
                <w:sz w:val="24"/>
                <w:szCs w:val="24"/>
              </w:rPr>
              <w:t>2012</w:t>
            </w:r>
            <w:r w:rsidRPr="004D2177">
              <w:rPr>
                <w:rFonts w:ascii="Times New Roman" w:hAnsi="Times New Roman" w:cs="Times New Roman"/>
                <w:sz w:val="24"/>
                <w:szCs w:val="24"/>
              </w:rPr>
              <w:t>,</w:t>
            </w:r>
            <w:r w:rsidRPr="004D2177">
              <w:rPr>
                <w:rStyle w:val="apple-converted-space"/>
                <w:rFonts w:ascii="Times New Roman" w:hAnsi="Times New Roman"/>
                <w:color w:val="000000"/>
                <w:sz w:val="24"/>
                <w:szCs w:val="24"/>
              </w:rPr>
              <w:t> </w:t>
            </w:r>
            <w:r w:rsidRPr="004D2177">
              <w:rPr>
                <w:rFonts w:ascii="Times New Roman" w:hAnsi="Times New Roman" w:cs="Times New Roman"/>
                <w:i/>
                <w:iCs/>
                <w:sz w:val="24"/>
                <w:szCs w:val="24"/>
              </w:rPr>
              <w:t>18</w:t>
            </w:r>
            <w:r w:rsidRPr="004D2177">
              <w:rPr>
                <w:rFonts w:ascii="Times New Roman" w:hAnsi="Times New Roman" w:cs="Times New Roman"/>
                <w:sz w:val="24"/>
                <w:szCs w:val="24"/>
              </w:rPr>
              <w:t>, 13633–13637.</w:t>
            </w:r>
          </w:p>
        </w:tc>
      </w:tr>
    </w:tbl>
    <w:p w14:paraId="5201C1BE" w14:textId="72FB4846" w:rsidR="00F732A0" w:rsidRDefault="00F732A0"/>
    <w:p w14:paraId="2D10A974" w14:textId="77777777" w:rsidR="00F732A0" w:rsidRDefault="00F732A0">
      <w:r>
        <w:br w:type="page"/>
      </w:r>
    </w:p>
    <w:tbl>
      <w:tblPr>
        <w:tblW w:w="9622" w:type="dxa"/>
        <w:tblLook w:val="00A0" w:firstRow="1" w:lastRow="0" w:firstColumn="1" w:lastColumn="0" w:noHBand="0" w:noVBand="0"/>
      </w:tblPr>
      <w:tblGrid>
        <w:gridCol w:w="516"/>
        <w:gridCol w:w="2657"/>
        <w:gridCol w:w="6449"/>
      </w:tblGrid>
      <w:tr w:rsidR="00F732A0" w14:paraId="2BA45C07" w14:textId="77777777" w:rsidTr="00EC30F1">
        <w:trPr>
          <w:trHeight w:val="418"/>
        </w:trPr>
        <w:tc>
          <w:tcPr>
            <w:tcW w:w="516" w:type="dxa"/>
            <w:hideMark/>
          </w:tcPr>
          <w:p w14:paraId="1A666997" w14:textId="58FAF1CD" w:rsidR="00F732A0" w:rsidRDefault="00F732A0" w:rsidP="00E85FC0">
            <w:pPr>
              <w:spacing w:after="0" w:line="240" w:lineRule="auto"/>
              <w:rPr>
                <w:rFonts w:ascii="Times New Roman" w:hAnsi="Times New Roman"/>
                <w:sz w:val="24"/>
                <w:szCs w:val="24"/>
              </w:rPr>
            </w:pPr>
            <w:r>
              <w:rPr>
                <w:rFonts w:ascii="Times New Roman" w:hAnsi="Times New Roman"/>
                <w:sz w:val="24"/>
                <w:szCs w:val="24"/>
              </w:rPr>
              <w:lastRenderedPageBreak/>
              <w:t>3</w:t>
            </w:r>
            <w:r w:rsidR="00E85FC0">
              <w:rPr>
                <w:rFonts w:ascii="Times New Roman" w:hAnsi="Times New Roman"/>
                <w:sz w:val="24"/>
                <w:szCs w:val="24"/>
              </w:rPr>
              <w:t>8</w:t>
            </w:r>
            <w:r>
              <w:rPr>
                <w:rFonts w:ascii="Times New Roman" w:hAnsi="Times New Roman"/>
                <w:sz w:val="24"/>
                <w:szCs w:val="24"/>
              </w:rPr>
              <w:t>.</w:t>
            </w:r>
          </w:p>
        </w:tc>
        <w:tc>
          <w:tcPr>
            <w:tcW w:w="2657" w:type="dxa"/>
            <w:hideMark/>
          </w:tcPr>
          <w:p w14:paraId="65ED8ADD"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Téma:</w:t>
            </w:r>
          </w:p>
        </w:tc>
        <w:tc>
          <w:tcPr>
            <w:tcW w:w="6449" w:type="dxa"/>
            <w:hideMark/>
          </w:tcPr>
          <w:p w14:paraId="64F52549" w14:textId="77777777" w:rsidR="00F732A0" w:rsidRDefault="00F732A0" w:rsidP="00EC30F1">
            <w:pPr>
              <w:spacing w:after="0" w:line="240" w:lineRule="auto"/>
              <w:jc w:val="both"/>
              <w:rPr>
                <w:rFonts w:ascii="Times New Roman" w:hAnsi="Times New Roman"/>
                <w:b/>
                <w:sz w:val="24"/>
                <w:szCs w:val="24"/>
              </w:rPr>
            </w:pPr>
            <w:r>
              <w:rPr>
                <w:rFonts w:ascii="Times New Roman" w:hAnsi="Times New Roman"/>
                <w:b/>
                <w:sz w:val="24"/>
                <w:szCs w:val="24"/>
              </w:rPr>
              <w:t>Syntéza rotaxanových struktur s vícevazebnými ligandy.</w:t>
            </w:r>
          </w:p>
        </w:tc>
      </w:tr>
      <w:tr w:rsidR="00F732A0" w14:paraId="58B995B0" w14:textId="77777777" w:rsidTr="00EC30F1">
        <w:trPr>
          <w:trHeight w:val="443"/>
        </w:trPr>
        <w:tc>
          <w:tcPr>
            <w:tcW w:w="516" w:type="dxa"/>
            <w:vAlign w:val="bottom"/>
          </w:tcPr>
          <w:p w14:paraId="5B6B51B5" w14:textId="77777777" w:rsidR="00F732A0" w:rsidRDefault="00F732A0" w:rsidP="00EC30F1">
            <w:pPr>
              <w:spacing w:after="0" w:line="240" w:lineRule="auto"/>
              <w:rPr>
                <w:rFonts w:ascii="Times New Roman" w:hAnsi="Times New Roman"/>
                <w:sz w:val="24"/>
                <w:szCs w:val="24"/>
              </w:rPr>
            </w:pPr>
          </w:p>
        </w:tc>
        <w:tc>
          <w:tcPr>
            <w:tcW w:w="2657" w:type="dxa"/>
            <w:hideMark/>
          </w:tcPr>
          <w:p w14:paraId="3F2A6C70"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Topic:</w:t>
            </w:r>
          </w:p>
        </w:tc>
        <w:tc>
          <w:tcPr>
            <w:tcW w:w="6449" w:type="dxa"/>
            <w:hideMark/>
          </w:tcPr>
          <w:p w14:paraId="598EDCCD" w14:textId="77777777" w:rsidR="00F732A0" w:rsidRDefault="00F732A0" w:rsidP="00EC30F1">
            <w:pPr>
              <w:spacing w:after="0" w:line="240" w:lineRule="auto"/>
              <w:jc w:val="both"/>
              <w:rPr>
                <w:rFonts w:ascii="Times New Roman" w:hAnsi="Times New Roman"/>
                <w:b/>
                <w:sz w:val="24"/>
                <w:szCs w:val="24"/>
              </w:rPr>
            </w:pPr>
            <w:r>
              <w:rPr>
                <w:rFonts w:ascii="Times New Roman" w:hAnsi="Times New Roman"/>
                <w:b/>
                <w:sz w:val="24"/>
                <w:szCs w:val="24"/>
              </w:rPr>
              <w:t>Synthesis of rotaxanes based on multitopic guests.</w:t>
            </w:r>
          </w:p>
        </w:tc>
      </w:tr>
      <w:tr w:rsidR="00F732A0" w14:paraId="379D1923" w14:textId="77777777" w:rsidTr="00EC30F1">
        <w:trPr>
          <w:trHeight w:val="418"/>
        </w:trPr>
        <w:tc>
          <w:tcPr>
            <w:tcW w:w="516" w:type="dxa"/>
            <w:vAlign w:val="bottom"/>
          </w:tcPr>
          <w:p w14:paraId="62B06C62" w14:textId="77777777" w:rsidR="00F732A0" w:rsidRDefault="00F732A0" w:rsidP="00EC30F1">
            <w:pPr>
              <w:spacing w:after="0" w:line="240" w:lineRule="auto"/>
              <w:rPr>
                <w:rFonts w:ascii="Times New Roman" w:hAnsi="Times New Roman"/>
                <w:sz w:val="24"/>
                <w:szCs w:val="24"/>
              </w:rPr>
            </w:pPr>
          </w:p>
        </w:tc>
        <w:tc>
          <w:tcPr>
            <w:tcW w:w="2657" w:type="dxa"/>
            <w:vAlign w:val="center"/>
            <w:hideMark/>
          </w:tcPr>
          <w:p w14:paraId="253AD793"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Školitel/Tutor:</w:t>
            </w:r>
          </w:p>
        </w:tc>
        <w:tc>
          <w:tcPr>
            <w:tcW w:w="6449" w:type="dxa"/>
            <w:vAlign w:val="center"/>
            <w:hideMark/>
          </w:tcPr>
          <w:p w14:paraId="5D6CF26D" w14:textId="77777777" w:rsidR="00F732A0" w:rsidRDefault="00F732A0" w:rsidP="00EC30F1">
            <w:pPr>
              <w:spacing w:after="0" w:line="240" w:lineRule="auto"/>
              <w:rPr>
                <w:rFonts w:ascii="Times New Roman" w:hAnsi="Times New Roman"/>
                <w:sz w:val="24"/>
                <w:szCs w:val="24"/>
              </w:rPr>
            </w:pPr>
            <w:r>
              <w:rPr>
                <w:rFonts w:ascii="Times New Roman" w:hAnsi="Times New Roman"/>
                <w:sz w:val="24"/>
                <w:szCs w:val="24"/>
              </w:rPr>
              <w:t>Robert Vícha</w:t>
            </w:r>
          </w:p>
        </w:tc>
      </w:tr>
      <w:tr w:rsidR="00F732A0" w14:paraId="084EC5AA" w14:textId="77777777" w:rsidTr="00EC30F1">
        <w:trPr>
          <w:trHeight w:val="418"/>
        </w:trPr>
        <w:tc>
          <w:tcPr>
            <w:tcW w:w="516" w:type="dxa"/>
            <w:vAlign w:val="bottom"/>
          </w:tcPr>
          <w:p w14:paraId="20DA2FE1" w14:textId="77777777" w:rsidR="00F732A0" w:rsidRDefault="00F732A0" w:rsidP="00EC30F1">
            <w:pPr>
              <w:spacing w:after="0" w:line="240" w:lineRule="auto"/>
              <w:rPr>
                <w:rFonts w:ascii="Times New Roman" w:hAnsi="Times New Roman"/>
                <w:sz w:val="24"/>
                <w:szCs w:val="24"/>
              </w:rPr>
            </w:pPr>
          </w:p>
        </w:tc>
        <w:tc>
          <w:tcPr>
            <w:tcW w:w="2657" w:type="dxa"/>
            <w:vAlign w:val="center"/>
            <w:hideMark/>
          </w:tcPr>
          <w:p w14:paraId="6D6B8E3F"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Konzultant/</w:t>
            </w:r>
            <w:r>
              <w:rPr>
                <w:rFonts w:ascii="Times New Roman" w:hAnsi="Times New Roman"/>
                <w:b/>
                <w:sz w:val="24"/>
                <w:szCs w:val="24"/>
                <w:lang w:val="en-GB"/>
              </w:rPr>
              <w:t>Consultant:</w:t>
            </w:r>
          </w:p>
        </w:tc>
        <w:tc>
          <w:tcPr>
            <w:tcW w:w="6449" w:type="dxa"/>
            <w:vAlign w:val="center"/>
            <w:hideMark/>
          </w:tcPr>
          <w:p w14:paraId="523CF9FA" w14:textId="77777777" w:rsidR="00F732A0" w:rsidRDefault="00F732A0" w:rsidP="00EC30F1">
            <w:pPr>
              <w:spacing w:after="0" w:line="240" w:lineRule="auto"/>
              <w:rPr>
                <w:rFonts w:ascii="Times New Roman" w:hAnsi="Times New Roman"/>
                <w:sz w:val="24"/>
                <w:szCs w:val="24"/>
              </w:rPr>
            </w:pPr>
            <w:r>
              <w:rPr>
                <w:rFonts w:ascii="Times New Roman" w:hAnsi="Times New Roman"/>
                <w:sz w:val="24"/>
                <w:szCs w:val="24"/>
              </w:rPr>
              <w:t>Michal Rouchal</w:t>
            </w:r>
          </w:p>
        </w:tc>
      </w:tr>
      <w:tr w:rsidR="00F732A0" w14:paraId="7BCAACAB" w14:textId="77777777" w:rsidTr="00EC30F1">
        <w:trPr>
          <w:trHeight w:val="418"/>
        </w:trPr>
        <w:tc>
          <w:tcPr>
            <w:tcW w:w="516" w:type="dxa"/>
            <w:vAlign w:val="bottom"/>
          </w:tcPr>
          <w:p w14:paraId="5101B611" w14:textId="77777777" w:rsidR="00F732A0" w:rsidRDefault="00F732A0" w:rsidP="00EC30F1">
            <w:pPr>
              <w:spacing w:after="0" w:line="240" w:lineRule="auto"/>
              <w:rPr>
                <w:rFonts w:ascii="Times New Roman" w:hAnsi="Times New Roman"/>
                <w:sz w:val="24"/>
                <w:szCs w:val="24"/>
              </w:rPr>
            </w:pPr>
          </w:p>
        </w:tc>
        <w:tc>
          <w:tcPr>
            <w:tcW w:w="2657" w:type="dxa"/>
            <w:vAlign w:val="center"/>
            <w:hideMark/>
          </w:tcPr>
          <w:p w14:paraId="49B28391"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E-mail:</w:t>
            </w:r>
          </w:p>
        </w:tc>
        <w:tc>
          <w:tcPr>
            <w:tcW w:w="6449" w:type="dxa"/>
            <w:vAlign w:val="center"/>
            <w:hideMark/>
          </w:tcPr>
          <w:p w14:paraId="606E1FE6" w14:textId="77777777" w:rsidR="00F732A0" w:rsidRPr="004D2177" w:rsidRDefault="00F732A0" w:rsidP="00EC30F1">
            <w:pPr>
              <w:spacing w:after="0" w:line="240" w:lineRule="auto"/>
              <w:rPr>
                <w:rFonts w:ascii="Times New Roman" w:hAnsi="Times New Roman" w:cs="Times New Roman"/>
                <w:sz w:val="24"/>
                <w:szCs w:val="24"/>
              </w:rPr>
            </w:pPr>
            <w:r>
              <w:rPr>
                <w:rFonts w:ascii="Times New Roman" w:hAnsi="Times New Roman"/>
                <w:color w:val="000000"/>
                <w:sz w:val="24"/>
                <w:szCs w:val="24"/>
              </w:rPr>
              <w:t>rvicha</w:t>
            </w:r>
            <w:r>
              <w:rPr>
                <w:rFonts w:ascii="Times New Roman" w:hAnsi="Times New Roman"/>
                <w:color w:val="000000"/>
                <w:sz w:val="24"/>
                <w:szCs w:val="24"/>
                <w:lang w:val="en-US"/>
              </w:rPr>
              <w:t>@</w:t>
            </w:r>
            <w:r>
              <w:rPr>
                <w:rFonts w:ascii="Times New Roman" w:hAnsi="Times New Roman"/>
                <w:color w:val="000000"/>
                <w:sz w:val="24"/>
                <w:szCs w:val="24"/>
              </w:rPr>
              <w:t>utb.cz</w:t>
            </w:r>
          </w:p>
        </w:tc>
      </w:tr>
      <w:tr w:rsidR="00F732A0" w14:paraId="3CEB4B03" w14:textId="77777777" w:rsidTr="00EC30F1">
        <w:trPr>
          <w:trHeight w:val="443"/>
        </w:trPr>
        <w:tc>
          <w:tcPr>
            <w:tcW w:w="516" w:type="dxa"/>
            <w:vAlign w:val="center"/>
          </w:tcPr>
          <w:p w14:paraId="294F0E77"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58EAA5E6" w14:textId="77777777" w:rsidR="00F732A0" w:rsidRDefault="00F732A0" w:rsidP="00EC30F1">
            <w:pPr>
              <w:spacing w:after="0" w:line="240" w:lineRule="auto"/>
              <w:jc w:val="both"/>
              <w:rPr>
                <w:rFonts w:ascii="Times New Roman" w:hAnsi="Times New Roman"/>
                <w:sz w:val="24"/>
                <w:szCs w:val="24"/>
              </w:rPr>
            </w:pPr>
            <w:r>
              <w:rPr>
                <w:rFonts w:ascii="Times New Roman" w:hAnsi="Times New Roman"/>
                <w:b/>
                <w:sz w:val="24"/>
                <w:szCs w:val="24"/>
              </w:rPr>
              <w:t>Anotace:</w:t>
            </w:r>
            <w:r w:rsidRPr="00134762">
              <w:rPr>
                <w:rFonts w:ascii="Times New Roman" w:hAnsi="Times New Roman"/>
                <w:sz w:val="24"/>
                <w:szCs w:val="24"/>
              </w:rPr>
              <w:t xml:space="preserve"> Rotaxany jsou </w:t>
            </w:r>
            <w:r>
              <w:rPr>
                <w:rFonts w:ascii="Times New Roman" w:hAnsi="Times New Roman"/>
                <w:sz w:val="24"/>
                <w:szCs w:val="24"/>
              </w:rPr>
              <w:t xml:space="preserve">specifická skupina supramolekulárních uskupení, kdy zpravidla makrocyklická molekula je navlečena na jiné, lineární molekuly a tento komplex nemůže disociovat díky velmi vysoké kinetické zábraně přechodu makrocyklu přes koncové skupiny lineární komponenty. Protože se již delší dobu zabýváme studiem vzájemných interakcí mezi makrocykly vázanými současně na jednu molekulární osu, jsou pro nás velmi zajímavé takové struktury lineárních molekulárních os, které nesou objemné terminální skupiny sloužící nejen jako zámky pro makrocyklus vázaný na ose, ale zejména i jako další vazebná místa pro jiné makrocykly. Tyto systémy umožňují detailní studium vzájemných interakcí mezi nově vázaným makrocyklem a makrocyklem rotaxanu, který nemůže osu opustit. Cílem práce bude navrhnout syntézu a připravit rotaxanové struktury s terminálními místy odvozenými od adamantanu a dále studovat chování takových komplexů v roztocích dalších makrocyklických sloučenin. Tyto poznatky bude možné využít při návrhu a konstrukci regulovatelných molekulárních zařízení například s katalytickými funkcemi, které mohou sloužit k přípravě či modifikaci makromolekulárních látek.  </w:t>
            </w:r>
          </w:p>
        </w:tc>
      </w:tr>
      <w:tr w:rsidR="00F732A0" w14:paraId="432B76E4" w14:textId="77777777" w:rsidTr="00F732A0">
        <w:trPr>
          <w:trHeight w:val="443"/>
        </w:trPr>
        <w:tc>
          <w:tcPr>
            <w:tcW w:w="516" w:type="dxa"/>
            <w:vAlign w:val="center"/>
          </w:tcPr>
          <w:p w14:paraId="29A97F7E"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668CD099" w14:textId="79A33E33" w:rsidR="00F732A0" w:rsidRDefault="00F732A0" w:rsidP="00F732A0">
            <w:pPr>
              <w:tabs>
                <w:tab w:val="left" w:pos="2985"/>
              </w:tabs>
              <w:spacing w:after="0" w:line="240" w:lineRule="auto"/>
              <w:rPr>
                <w:rFonts w:ascii="Times New Roman" w:hAnsi="Times New Roman"/>
                <w:sz w:val="24"/>
                <w:szCs w:val="24"/>
                <w:lang w:val="en-GB"/>
              </w:rPr>
            </w:pPr>
            <w:r w:rsidRPr="004D340B">
              <w:rPr>
                <w:rFonts w:ascii="Times New Roman" w:hAnsi="Times New Roman"/>
                <w:b/>
                <w:sz w:val="24"/>
                <w:szCs w:val="24"/>
                <w:lang w:val="en-GB"/>
              </w:rPr>
              <w:t>Annotation:</w:t>
            </w:r>
          </w:p>
        </w:tc>
      </w:tr>
      <w:tr w:rsidR="00F732A0" w14:paraId="0989E5F3" w14:textId="77777777" w:rsidTr="00EC30F1">
        <w:trPr>
          <w:trHeight w:val="443"/>
        </w:trPr>
        <w:tc>
          <w:tcPr>
            <w:tcW w:w="516" w:type="dxa"/>
            <w:vAlign w:val="center"/>
          </w:tcPr>
          <w:p w14:paraId="757CE596"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5380A6C0" w14:textId="14541B2D" w:rsidR="00F732A0" w:rsidRPr="004D340B" w:rsidRDefault="00F732A0" w:rsidP="00EC30F1">
            <w:pPr>
              <w:spacing w:after="0" w:line="240" w:lineRule="auto"/>
              <w:jc w:val="both"/>
              <w:rPr>
                <w:rFonts w:ascii="Times New Roman" w:hAnsi="Times New Roman"/>
                <w:sz w:val="24"/>
                <w:szCs w:val="24"/>
                <w:lang w:val="en-GB"/>
              </w:rPr>
            </w:pPr>
            <w:r w:rsidRPr="004D340B">
              <w:rPr>
                <w:rFonts w:ascii="Times New Roman" w:hAnsi="Times New Roman"/>
                <w:sz w:val="24"/>
                <w:szCs w:val="24"/>
                <w:lang w:val="en-GB"/>
              </w:rPr>
              <w:t xml:space="preserve">Rotaxanes are intriguing </w:t>
            </w:r>
            <w:r>
              <w:rPr>
                <w:rFonts w:ascii="Times New Roman" w:hAnsi="Times New Roman"/>
                <w:sz w:val="24"/>
                <w:szCs w:val="24"/>
                <w:lang w:val="en-GB"/>
              </w:rPr>
              <w:t>class of chemical compounds consisting of a linear molecular axle that is threaded in a macrocyclic unit. This complex cannot dissociate due to high kinetic barrier related to bulky terminal stoppers. Because of our long-lasting interest in mutual interactions of two macrocycles bound on one molecular axle, we currently need axle molecules which consist of bulky terminal groups. These group will serve not only as mechanical locks but also as additional binding sites to enable formation of complexes with other macrocycles. Such systems allow for detailed studies of mutual interactions between macrocycles since that involved within rotaxane structure is forced to stay as a part of the complex. The aim of this work is to suggest and perform synthesis of rotaxanes based on adamantane-terminated axles and to study a supramolecular behaviour of these molecules in solutions of additional macrocycles. This knowledge will be used for design and construction of controllable molecular devices with catalytic functions which can be used for preparation or modification of macromolecules.</w:t>
            </w:r>
          </w:p>
        </w:tc>
      </w:tr>
      <w:tr w:rsidR="00F732A0" w14:paraId="4111302B" w14:textId="77777777" w:rsidTr="00EC30F1">
        <w:trPr>
          <w:trHeight w:val="443"/>
        </w:trPr>
        <w:tc>
          <w:tcPr>
            <w:tcW w:w="516" w:type="dxa"/>
            <w:vAlign w:val="center"/>
          </w:tcPr>
          <w:p w14:paraId="6AD1387C"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7770E514" w14:textId="77777777" w:rsidR="00F732A0" w:rsidRDefault="00F732A0" w:rsidP="00EC30F1">
            <w:pPr>
              <w:spacing w:after="0" w:line="240" w:lineRule="auto"/>
              <w:rPr>
                <w:rFonts w:ascii="Times New Roman" w:hAnsi="Times New Roman"/>
                <w:sz w:val="24"/>
                <w:szCs w:val="24"/>
              </w:rPr>
            </w:pPr>
            <w:r>
              <w:rPr>
                <w:rFonts w:ascii="Times New Roman" w:hAnsi="Times New Roman"/>
                <w:b/>
                <w:sz w:val="24"/>
                <w:szCs w:val="24"/>
              </w:rPr>
              <w:t>Požadavky na studenta:</w:t>
            </w:r>
          </w:p>
        </w:tc>
      </w:tr>
      <w:tr w:rsidR="00F732A0" w14:paraId="7D5E1705" w14:textId="77777777" w:rsidTr="00EC30F1">
        <w:trPr>
          <w:trHeight w:val="443"/>
        </w:trPr>
        <w:tc>
          <w:tcPr>
            <w:tcW w:w="516" w:type="dxa"/>
            <w:vAlign w:val="center"/>
          </w:tcPr>
          <w:p w14:paraId="4B71BDDC" w14:textId="77777777" w:rsidR="00F732A0" w:rsidRDefault="00F732A0" w:rsidP="00EC30F1">
            <w:pPr>
              <w:spacing w:after="0" w:line="240" w:lineRule="auto"/>
              <w:jc w:val="center"/>
              <w:rPr>
                <w:rFonts w:ascii="Times New Roman" w:hAnsi="Times New Roman"/>
                <w:sz w:val="24"/>
                <w:szCs w:val="24"/>
              </w:rPr>
            </w:pPr>
          </w:p>
        </w:tc>
        <w:tc>
          <w:tcPr>
            <w:tcW w:w="9106" w:type="dxa"/>
            <w:gridSpan w:val="2"/>
            <w:hideMark/>
          </w:tcPr>
          <w:p w14:paraId="658D6B66" w14:textId="77777777" w:rsidR="00F732A0" w:rsidRPr="002C236C" w:rsidRDefault="00F732A0" w:rsidP="00EC30F1">
            <w:pPr>
              <w:spacing w:after="0" w:line="240" w:lineRule="auto"/>
              <w:jc w:val="both"/>
              <w:rPr>
                <w:rFonts w:ascii="Times New Roman" w:hAnsi="Times New Roman"/>
                <w:sz w:val="24"/>
                <w:szCs w:val="24"/>
                <w:lang w:val="en-GB"/>
              </w:rPr>
            </w:pPr>
            <w:r w:rsidRPr="004D2177">
              <w:rPr>
                <w:rFonts w:ascii="Times New Roman" w:hAnsi="Times New Roman"/>
                <w:sz w:val="24"/>
                <w:szCs w:val="24"/>
              </w:rPr>
              <w:t>Vyžadováno je vysokoškolské vzdělání v oboru organické, fyzikální nebo analytické chemie, případně příbuzných oborů. Vítané je zaměření absolventské práce na organickou syntézu a/nebo strukturní analýzu organických nebo makromolekulárních látek. Rovněž jsou vítané znalosti analýzy 2D NMR spekter a schopnost provádět kalorimetrická měření.</w:t>
            </w:r>
          </w:p>
        </w:tc>
      </w:tr>
      <w:tr w:rsidR="00F732A0" w14:paraId="41243BB6" w14:textId="77777777" w:rsidTr="00EC30F1">
        <w:trPr>
          <w:trHeight w:val="443"/>
        </w:trPr>
        <w:tc>
          <w:tcPr>
            <w:tcW w:w="516" w:type="dxa"/>
            <w:vAlign w:val="center"/>
          </w:tcPr>
          <w:p w14:paraId="1DA61B65"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0875BFD8" w14:textId="77777777" w:rsidR="00F732A0" w:rsidRDefault="00F732A0" w:rsidP="00EC30F1">
            <w:pPr>
              <w:spacing w:after="0" w:line="240" w:lineRule="auto"/>
              <w:rPr>
                <w:rFonts w:ascii="Times New Roman" w:hAnsi="Times New Roman"/>
                <w:b/>
                <w:sz w:val="24"/>
                <w:szCs w:val="24"/>
              </w:rPr>
            </w:pPr>
          </w:p>
          <w:p w14:paraId="284D8641" w14:textId="77777777" w:rsidR="00F732A0" w:rsidRDefault="00F732A0" w:rsidP="00EC30F1">
            <w:pPr>
              <w:spacing w:after="0" w:line="240" w:lineRule="auto"/>
              <w:rPr>
                <w:rFonts w:ascii="Times New Roman" w:hAnsi="Times New Roman"/>
                <w:sz w:val="24"/>
                <w:szCs w:val="24"/>
              </w:rPr>
            </w:pPr>
            <w:r>
              <w:rPr>
                <w:rFonts w:ascii="Times New Roman" w:hAnsi="Times New Roman"/>
                <w:b/>
                <w:sz w:val="24"/>
                <w:szCs w:val="24"/>
              </w:rPr>
              <w:t>Requirements:</w:t>
            </w:r>
          </w:p>
        </w:tc>
      </w:tr>
      <w:tr w:rsidR="00F732A0" w:rsidRPr="002C236C" w14:paraId="33DB77A2" w14:textId="77777777" w:rsidTr="00EC30F1">
        <w:trPr>
          <w:trHeight w:val="443"/>
        </w:trPr>
        <w:tc>
          <w:tcPr>
            <w:tcW w:w="516" w:type="dxa"/>
            <w:vAlign w:val="center"/>
          </w:tcPr>
          <w:p w14:paraId="261395A0" w14:textId="77777777" w:rsidR="00F732A0" w:rsidRDefault="00F732A0" w:rsidP="00EC30F1">
            <w:pPr>
              <w:spacing w:after="0" w:line="240" w:lineRule="auto"/>
              <w:jc w:val="center"/>
              <w:rPr>
                <w:rFonts w:ascii="Times New Roman" w:hAnsi="Times New Roman"/>
                <w:sz w:val="24"/>
                <w:szCs w:val="24"/>
              </w:rPr>
            </w:pPr>
          </w:p>
        </w:tc>
        <w:tc>
          <w:tcPr>
            <w:tcW w:w="9106" w:type="dxa"/>
            <w:gridSpan w:val="2"/>
            <w:hideMark/>
          </w:tcPr>
          <w:p w14:paraId="51B5506E" w14:textId="634B8AA8" w:rsidR="00F732A0" w:rsidRPr="002C236C" w:rsidRDefault="00F732A0" w:rsidP="00EC30F1">
            <w:pPr>
              <w:spacing w:after="0" w:line="240" w:lineRule="auto"/>
              <w:jc w:val="both"/>
              <w:rPr>
                <w:rFonts w:ascii="Times New Roman" w:hAnsi="Times New Roman"/>
                <w:sz w:val="24"/>
                <w:szCs w:val="24"/>
                <w:lang w:val="en-GB"/>
              </w:rPr>
            </w:pPr>
            <w:r w:rsidRPr="004D2177">
              <w:rPr>
                <w:rFonts w:ascii="Times New Roman" w:hAnsi="Times New Roman"/>
                <w:sz w:val="24"/>
                <w:szCs w:val="24"/>
                <w:lang w:val="en-GB"/>
              </w:rPr>
              <w:t xml:space="preserve">University education in field of organic, physical or analytical chemistry or related branches is required. Graduation thesis aimed at organic synthesis or structural analysis of organic or macromolecular compounds and background in calorimetry and/or 2D NMR spectroscopy is </w:t>
            </w:r>
            <w:r w:rsidRPr="002C236C">
              <w:rPr>
                <w:rFonts w:ascii="Times New Roman" w:hAnsi="Times New Roman"/>
                <w:sz w:val="24"/>
                <w:szCs w:val="24"/>
                <w:lang w:val="en-GB"/>
              </w:rPr>
              <w:t>welcomed</w:t>
            </w:r>
            <w:r w:rsidRPr="004D2177">
              <w:rPr>
                <w:rFonts w:ascii="Times New Roman" w:hAnsi="Times New Roman"/>
                <w:sz w:val="24"/>
                <w:szCs w:val="24"/>
                <w:lang w:val="en-GB"/>
              </w:rPr>
              <w:t>.</w:t>
            </w:r>
          </w:p>
        </w:tc>
      </w:tr>
      <w:tr w:rsidR="00F732A0" w14:paraId="55E7F0DD" w14:textId="77777777" w:rsidTr="00EC30F1">
        <w:trPr>
          <w:trHeight w:val="443"/>
        </w:trPr>
        <w:tc>
          <w:tcPr>
            <w:tcW w:w="516" w:type="dxa"/>
            <w:vAlign w:val="center"/>
          </w:tcPr>
          <w:p w14:paraId="05895C5E"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01A945D0" w14:textId="77777777" w:rsidR="00F732A0" w:rsidRDefault="00F732A0" w:rsidP="00EC30F1">
            <w:pPr>
              <w:tabs>
                <w:tab w:val="num" w:pos="1080"/>
              </w:tabs>
              <w:spacing w:after="60" w:line="240" w:lineRule="auto"/>
              <w:outlineLvl w:val="2"/>
              <w:rPr>
                <w:rFonts w:ascii="Times New Roman" w:hAnsi="Times New Roman"/>
                <w:sz w:val="24"/>
                <w:szCs w:val="24"/>
              </w:rPr>
            </w:pPr>
            <w:r>
              <w:rPr>
                <w:rFonts w:ascii="Times New Roman" w:hAnsi="Times New Roman"/>
                <w:b/>
                <w:sz w:val="24"/>
                <w:szCs w:val="24"/>
              </w:rPr>
              <w:t>Literatura/Literature:</w:t>
            </w:r>
          </w:p>
        </w:tc>
      </w:tr>
      <w:tr w:rsidR="00F732A0" w14:paraId="240BDB4B" w14:textId="77777777" w:rsidTr="00EC30F1">
        <w:trPr>
          <w:trHeight w:val="443"/>
        </w:trPr>
        <w:tc>
          <w:tcPr>
            <w:tcW w:w="516" w:type="dxa"/>
            <w:vAlign w:val="center"/>
          </w:tcPr>
          <w:p w14:paraId="3E101FE2" w14:textId="77777777" w:rsidR="00F732A0" w:rsidRDefault="00F732A0" w:rsidP="00EC30F1">
            <w:pPr>
              <w:spacing w:after="0" w:line="240" w:lineRule="auto"/>
              <w:jc w:val="center"/>
              <w:rPr>
                <w:rFonts w:ascii="Times New Roman" w:hAnsi="Times New Roman"/>
                <w:sz w:val="24"/>
                <w:szCs w:val="24"/>
              </w:rPr>
            </w:pPr>
          </w:p>
        </w:tc>
        <w:tc>
          <w:tcPr>
            <w:tcW w:w="9106" w:type="dxa"/>
            <w:gridSpan w:val="2"/>
            <w:hideMark/>
          </w:tcPr>
          <w:p w14:paraId="0BA3FEFD" w14:textId="77777777" w:rsidR="00F732A0" w:rsidRPr="004D2177" w:rsidRDefault="00F732A0" w:rsidP="00F732A0">
            <w:pPr>
              <w:numPr>
                <w:ilvl w:val="0"/>
                <w:numId w:val="31"/>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sz w:val="24"/>
                <w:szCs w:val="24"/>
                <w:lang w:val="en-GB"/>
              </w:rPr>
              <w:t xml:space="preserve">Christoph Schalley: </w:t>
            </w:r>
            <w:r w:rsidRPr="004D2177">
              <w:rPr>
                <w:rFonts w:ascii="Times New Roman" w:hAnsi="Times New Roman" w:cs="Times New Roman"/>
                <w:bCs/>
                <w:sz w:val="24"/>
                <w:szCs w:val="24"/>
                <w:lang w:val="en-GB"/>
              </w:rPr>
              <w:t xml:space="preserve">Analytical Methods in Supramolecular Chemistry 2007, </w:t>
            </w:r>
            <w:r w:rsidRPr="004D2177">
              <w:rPr>
                <w:rFonts w:ascii="Times New Roman" w:hAnsi="Times New Roman" w:cs="Times New Roman"/>
                <w:sz w:val="24"/>
                <w:szCs w:val="24"/>
                <w:lang w:val="en-GB"/>
              </w:rPr>
              <w:t>Wiley-VCH.</w:t>
            </w:r>
          </w:p>
          <w:p w14:paraId="2D79FA3E" w14:textId="77777777" w:rsidR="00F732A0" w:rsidRPr="004D2177" w:rsidRDefault="00F732A0" w:rsidP="00F732A0">
            <w:pPr>
              <w:numPr>
                <w:ilvl w:val="0"/>
                <w:numId w:val="31"/>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sz w:val="24"/>
                <w:szCs w:val="24"/>
                <w:lang w:val="en-GB"/>
              </w:rPr>
              <w:t>Hans-Joerg Scheider, Anatoly Yatsimirsky: Principles and Methods in Supramolecular Chemistry 2000, John Wiley &amp; Sons Ltd.</w:t>
            </w:r>
          </w:p>
          <w:p w14:paraId="3B81D731" w14:textId="77777777" w:rsidR="00F732A0" w:rsidRPr="004D2177" w:rsidRDefault="00F732A0" w:rsidP="00F732A0">
            <w:pPr>
              <w:numPr>
                <w:ilvl w:val="0"/>
                <w:numId w:val="31"/>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lastRenderedPageBreak/>
              <w:t>R. Vícha, K. Jelínková, M. Rouchal: Cucurbit[</w:t>
            </w:r>
            <w:r w:rsidRPr="004D2177">
              <w:rPr>
                <w:rFonts w:ascii="Times New Roman" w:hAnsi="Times New Roman" w:cs="Times New Roman"/>
                <w:i/>
                <w:color w:val="000000"/>
                <w:sz w:val="24"/>
                <w:szCs w:val="24"/>
              </w:rPr>
              <w:t>n</w:t>
            </w:r>
            <w:r w:rsidRPr="004D2177">
              <w:rPr>
                <w:rFonts w:ascii="Times New Roman" w:hAnsi="Times New Roman" w:cs="Times New Roman"/>
                <w:color w:val="000000"/>
                <w:sz w:val="24"/>
                <w:szCs w:val="24"/>
              </w:rPr>
              <w:t>]urils-related multitopic supramolecular components: design, properties, and perspectives. </w:t>
            </w:r>
            <w:r w:rsidRPr="004D2177">
              <w:rPr>
                <w:rFonts w:ascii="Times New Roman" w:hAnsi="Times New Roman" w:cs="Times New Roman"/>
                <w:i/>
                <w:iCs/>
                <w:color w:val="000000"/>
                <w:sz w:val="24"/>
                <w:szCs w:val="24"/>
              </w:rPr>
              <w:t>Israel Journal of Chemistry</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2018</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58</w:t>
            </w:r>
            <w:r w:rsidRPr="004D2177">
              <w:rPr>
                <w:rFonts w:ascii="Times New Roman" w:hAnsi="Times New Roman" w:cs="Times New Roman"/>
                <w:color w:val="000000"/>
                <w:sz w:val="24"/>
                <w:szCs w:val="24"/>
              </w:rPr>
              <w:t>, 215–224.</w:t>
            </w:r>
          </w:p>
          <w:p w14:paraId="7F295541" w14:textId="77777777" w:rsidR="00F732A0" w:rsidRPr="004D2177" w:rsidRDefault="00F732A0" w:rsidP="00F732A0">
            <w:pPr>
              <w:numPr>
                <w:ilvl w:val="0"/>
                <w:numId w:val="31"/>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K. Jelínková, H. Surmová, A. Matelová, Z. Prucková, M. Rouchal, L. Dastychová, M. Nečas, R. Vícha: Cubane Arives on the Cucurbituril Scene </w:t>
            </w:r>
            <w:r w:rsidRPr="004D2177">
              <w:rPr>
                <w:rFonts w:ascii="Times New Roman" w:hAnsi="Times New Roman" w:cs="Times New Roman"/>
                <w:i/>
                <w:iCs/>
                <w:color w:val="000000"/>
                <w:sz w:val="24"/>
                <w:szCs w:val="24"/>
              </w:rPr>
              <w:t>Organic Letters</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2017</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19</w:t>
            </w:r>
            <w:r w:rsidRPr="004D2177">
              <w:rPr>
                <w:rFonts w:ascii="Times New Roman" w:hAnsi="Times New Roman" w:cs="Times New Roman"/>
                <w:color w:val="000000"/>
                <w:sz w:val="24"/>
                <w:szCs w:val="24"/>
              </w:rPr>
              <w:t>, 2698–2701.</w:t>
            </w:r>
          </w:p>
          <w:p w14:paraId="6FB89260" w14:textId="77777777" w:rsidR="00F732A0" w:rsidRPr="004D2177" w:rsidRDefault="00F732A0" w:rsidP="00F732A0">
            <w:pPr>
              <w:numPr>
                <w:ilvl w:val="0"/>
                <w:numId w:val="31"/>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E. Babjaková, P. Branná, M. Kuczyńska, M. Rouchal, Z. Prucková, L. Dastychová, J. Vícha, R. Vícha: An Adamantane-Based Disubstituted Binding Motif with Picomolar Dissociation Constants for Cucurbit[n]urils in Water and Related Ternary Aggregates. </w:t>
            </w:r>
            <w:r w:rsidRPr="004D2177">
              <w:rPr>
                <w:rFonts w:ascii="Times New Roman" w:hAnsi="Times New Roman" w:cs="Times New Roman"/>
                <w:i/>
                <w:iCs/>
                <w:color w:val="000000"/>
                <w:sz w:val="24"/>
                <w:szCs w:val="24"/>
              </w:rPr>
              <w:t>RSC Advances</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2016</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6</w:t>
            </w:r>
            <w:r w:rsidRPr="004D2177">
              <w:rPr>
                <w:rFonts w:ascii="Times New Roman" w:hAnsi="Times New Roman" w:cs="Times New Roman"/>
                <w:color w:val="000000"/>
                <w:sz w:val="24"/>
                <w:szCs w:val="24"/>
              </w:rPr>
              <w:t>, 105146–105153.</w:t>
            </w:r>
          </w:p>
          <w:p w14:paraId="16D45F25" w14:textId="77777777" w:rsidR="00F732A0" w:rsidRPr="004D2177" w:rsidRDefault="00F732A0" w:rsidP="00F732A0">
            <w:pPr>
              <w:numPr>
                <w:ilvl w:val="0"/>
                <w:numId w:val="31"/>
              </w:numPr>
              <w:spacing w:after="0" w:line="240" w:lineRule="auto"/>
              <w:ind w:left="360"/>
              <w:jc w:val="both"/>
              <w:outlineLvl w:val="2"/>
              <w:rPr>
                <w:rFonts w:ascii="Times New Roman" w:hAnsi="Times New Roman" w:cs="Times New Roman"/>
                <w:color w:val="000000"/>
                <w:sz w:val="24"/>
                <w:szCs w:val="24"/>
              </w:rPr>
            </w:pPr>
            <w:r w:rsidRPr="004D2177">
              <w:rPr>
                <w:rFonts w:ascii="Times New Roman" w:hAnsi="Times New Roman" w:cs="Times New Roman"/>
                <w:color w:val="000000"/>
                <w:sz w:val="24"/>
                <w:szCs w:val="24"/>
              </w:rPr>
              <w:t xml:space="preserve">P. Branná, Č. Jarmila, M. Rouchal, M. Babinský, R. Marek, M. Nečas, I. Kuřitka, R. Vícha: Cooperative binding of cucurbit[n]urils and b-cyclodextrin to ditopic imidazolium-based ligands. </w:t>
            </w:r>
            <w:r w:rsidRPr="004D2177">
              <w:rPr>
                <w:rFonts w:ascii="Times New Roman" w:hAnsi="Times New Roman" w:cs="Times New Roman"/>
                <w:i/>
                <w:iCs/>
                <w:color w:val="000000"/>
                <w:sz w:val="24"/>
                <w:szCs w:val="24"/>
              </w:rPr>
              <w:t>The Journal of Organic Chemistry </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2016</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81</w:t>
            </w:r>
            <w:r w:rsidRPr="004D2177">
              <w:rPr>
                <w:rFonts w:ascii="Times New Roman" w:hAnsi="Times New Roman" w:cs="Times New Roman"/>
                <w:color w:val="000000"/>
                <w:sz w:val="24"/>
                <w:szCs w:val="24"/>
              </w:rPr>
              <w:t>, 9595–9604.</w:t>
            </w:r>
          </w:p>
          <w:p w14:paraId="6C52C211" w14:textId="77777777" w:rsidR="00F732A0" w:rsidRPr="004D2177" w:rsidRDefault="00F732A0" w:rsidP="00F732A0">
            <w:pPr>
              <w:numPr>
                <w:ilvl w:val="0"/>
                <w:numId w:val="31"/>
              </w:numPr>
              <w:spacing w:after="0" w:line="240" w:lineRule="auto"/>
              <w:ind w:left="360"/>
              <w:jc w:val="both"/>
              <w:outlineLvl w:val="2"/>
              <w:rPr>
                <w:rFonts w:ascii="Times New Roman" w:hAnsi="Times New Roman" w:cs="Times New Roman"/>
                <w:color w:val="000000"/>
                <w:sz w:val="24"/>
                <w:szCs w:val="24"/>
              </w:rPr>
            </w:pPr>
            <w:r w:rsidRPr="004D2177">
              <w:rPr>
                <w:rFonts w:ascii="Times New Roman" w:hAnsi="Times New Roman" w:cs="Times New Roman"/>
                <w:color w:val="000000"/>
                <w:sz w:val="24"/>
                <w:szCs w:val="24"/>
              </w:rPr>
              <w:t>S. G. Kulkarni, et al.: Adamantylated trisimidazolium based tripods and their binding properties towards cucurbit[7]uril and </w:t>
            </w:r>
            <w:r>
              <w:rPr>
                <w:rFonts w:ascii="Times New Roman" w:hAnsi="Times New Roman" w:cs="Times New Roman"/>
                <w:color w:val="000000"/>
                <w:sz w:val="24"/>
                <w:szCs w:val="24"/>
              </w:rPr>
              <w:sym w:font="Symbol" w:char="F062"/>
            </w:r>
            <w:r w:rsidRPr="004D2177">
              <w:rPr>
                <w:rFonts w:ascii="Times New Roman" w:hAnsi="Times New Roman" w:cs="Times New Roman"/>
                <w:color w:val="000000"/>
                <w:sz w:val="24"/>
                <w:szCs w:val="24"/>
              </w:rPr>
              <w:t xml:space="preserve">-cyclodextrin. </w:t>
            </w:r>
            <w:r w:rsidRPr="004D2177">
              <w:rPr>
                <w:rFonts w:ascii="Times New Roman" w:hAnsi="Times New Roman" w:cs="Times New Roman"/>
                <w:i/>
                <w:color w:val="000000"/>
                <w:sz w:val="24"/>
                <w:szCs w:val="24"/>
              </w:rPr>
              <w:t>Journal of Inclusion Phenomena and Macrocyclic Chemistry</w:t>
            </w:r>
            <w:r w:rsidRPr="004D2177">
              <w:rPr>
                <w:rFonts w:ascii="Times New Roman" w:hAnsi="Times New Roman" w:cs="Times New Roman"/>
                <w:color w:val="000000"/>
                <w:sz w:val="24"/>
                <w:szCs w:val="24"/>
              </w:rPr>
              <w:t>, 2016, </w:t>
            </w:r>
            <w:r w:rsidRPr="004D2177">
              <w:rPr>
                <w:rFonts w:ascii="Times New Roman" w:hAnsi="Times New Roman" w:cs="Times New Roman"/>
                <w:i/>
                <w:color w:val="000000"/>
                <w:sz w:val="24"/>
                <w:szCs w:val="24"/>
              </w:rPr>
              <w:t>84</w:t>
            </w:r>
            <w:r w:rsidRPr="004D2177">
              <w:rPr>
                <w:rFonts w:ascii="Times New Roman" w:hAnsi="Times New Roman" w:cs="Times New Roman"/>
                <w:color w:val="000000"/>
                <w:sz w:val="24"/>
                <w:szCs w:val="24"/>
              </w:rPr>
              <w:t>, 11–20. </w:t>
            </w:r>
          </w:p>
          <w:p w14:paraId="3DEBE5C9" w14:textId="77777777" w:rsidR="00F732A0" w:rsidRPr="004D2177" w:rsidRDefault="00F732A0" w:rsidP="00F732A0">
            <w:pPr>
              <w:numPr>
                <w:ilvl w:val="0"/>
                <w:numId w:val="31"/>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P. Branná, et al.: Rotaxanes Capped with Host Molecules: Supramolecular Behavior of Adamantylated Bisimidazolium Salts Containing a Biphenyl Centerpiece. C</w:t>
            </w:r>
            <w:r w:rsidRPr="004D2177">
              <w:rPr>
                <w:rFonts w:ascii="Times New Roman" w:hAnsi="Times New Roman" w:cs="Times New Roman"/>
                <w:i/>
                <w:iCs/>
                <w:color w:val="000000"/>
                <w:sz w:val="24"/>
                <w:szCs w:val="24"/>
              </w:rPr>
              <w:t>hemistry - A European Journal</w:t>
            </w:r>
            <w:r w:rsidRPr="004D2177">
              <w:rPr>
                <w:rFonts w:ascii="Times New Roman" w:hAnsi="Times New Roman" w:cs="Times New Roman"/>
                <w:color w:val="000000"/>
                <w:sz w:val="24"/>
                <w:szCs w:val="24"/>
              </w:rPr>
              <w:t>,</w:t>
            </w:r>
            <w:r w:rsidRPr="004D2177">
              <w:rPr>
                <w:rStyle w:val="apple-converted-space"/>
                <w:rFonts w:ascii="Times New Roman" w:hAnsi="Times New Roman"/>
                <w:bCs/>
                <w:color w:val="000000"/>
                <w:sz w:val="24"/>
                <w:szCs w:val="24"/>
              </w:rPr>
              <w:t> </w:t>
            </w:r>
            <w:r w:rsidRPr="004D2177">
              <w:rPr>
                <w:rFonts w:ascii="Times New Roman" w:hAnsi="Times New Roman" w:cs="Times New Roman"/>
                <w:bCs/>
                <w:color w:val="000000"/>
                <w:sz w:val="24"/>
                <w:szCs w:val="24"/>
              </w:rPr>
              <w:t>2015</w:t>
            </w:r>
            <w:r w:rsidRPr="004D2177">
              <w:rPr>
                <w:rFonts w:ascii="Times New Roman" w:hAnsi="Times New Roman" w:cs="Times New Roman"/>
                <w:color w:val="000000"/>
                <w:sz w:val="24"/>
                <w:szCs w:val="24"/>
              </w:rPr>
              <w:t>,</w:t>
            </w:r>
            <w:r w:rsidRPr="004D2177">
              <w:rPr>
                <w:rStyle w:val="apple-converted-space"/>
                <w:rFonts w:ascii="Times New Roman" w:hAnsi="Times New Roman"/>
                <w:color w:val="000000"/>
                <w:sz w:val="24"/>
                <w:szCs w:val="24"/>
              </w:rPr>
              <w:t> </w:t>
            </w:r>
            <w:r w:rsidRPr="004D2177">
              <w:rPr>
                <w:rFonts w:ascii="Times New Roman" w:hAnsi="Times New Roman" w:cs="Times New Roman"/>
                <w:i/>
                <w:iCs/>
                <w:color w:val="000000"/>
                <w:sz w:val="24"/>
                <w:szCs w:val="24"/>
              </w:rPr>
              <w:t>21</w:t>
            </w:r>
            <w:r w:rsidRPr="004D2177">
              <w:rPr>
                <w:rFonts w:ascii="Times New Roman" w:hAnsi="Times New Roman" w:cs="Times New Roman"/>
                <w:color w:val="000000"/>
                <w:sz w:val="24"/>
                <w:szCs w:val="24"/>
              </w:rPr>
              <w:t>, 11712–11718.</w:t>
            </w:r>
          </w:p>
          <w:p w14:paraId="1DDB212B" w14:textId="77777777" w:rsidR="00F732A0" w:rsidRPr="004D2177" w:rsidRDefault="00F732A0" w:rsidP="00F732A0">
            <w:pPr>
              <w:numPr>
                <w:ilvl w:val="0"/>
                <w:numId w:val="31"/>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 xml:space="preserve">M. Rouchal, et al.: Adamantane-bearing Benzylamides: Novel Building Blocks for Supramolecular Systems with Finely Tuned Binding Properties toward b-Cyclodextrin.  </w:t>
            </w:r>
            <w:r w:rsidRPr="004D2177">
              <w:rPr>
                <w:rFonts w:ascii="Times New Roman" w:hAnsi="Times New Roman" w:cs="Times New Roman"/>
                <w:i/>
                <w:iCs/>
                <w:color w:val="000000"/>
                <w:sz w:val="24"/>
                <w:szCs w:val="24"/>
              </w:rPr>
              <w:t>Supramolecular Chemistry</w:t>
            </w:r>
            <w:r w:rsidRPr="004D2177">
              <w:rPr>
                <w:rFonts w:ascii="Times New Roman" w:hAnsi="Times New Roman" w:cs="Times New Roman"/>
                <w:color w:val="000000"/>
                <w:sz w:val="24"/>
                <w:szCs w:val="24"/>
              </w:rPr>
              <w:t>,</w:t>
            </w:r>
            <w:r w:rsidRPr="004D2177">
              <w:rPr>
                <w:rStyle w:val="apple-converted-space"/>
                <w:rFonts w:ascii="Times New Roman" w:hAnsi="Times New Roman"/>
                <w:bCs/>
                <w:color w:val="000000"/>
                <w:sz w:val="24"/>
                <w:szCs w:val="24"/>
              </w:rPr>
              <w:t> </w:t>
            </w:r>
            <w:r w:rsidRPr="004D2177">
              <w:rPr>
                <w:rFonts w:ascii="Times New Roman" w:hAnsi="Times New Roman" w:cs="Times New Roman"/>
                <w:bCs/>
                <w:color w:val="000000"/>
                <w:sz w:val="24"/>
                <w:szCs w:val="24"/>
              </w:rPr>
              <w:t>2013</w:t>
            </w:r>
            <w:r w:rsidRPr="004D2177">
              <w:rPr>
                <w:rFonts w:ascii="Times New Roman" w:hAnsi="Times New Roman" w:cs="Times New Roman"/>
                <w:color w:val="000000"/>
                <w:sz w:val="24"/>
                <w:szCs w:val="24"/>
              </w:rPr>
              <w:t>,</w:t>
            </w:r>
            <w:r w:rsidRPr="004D2177">
              <w:rPr>
                <w:rStyle w:val="apple-converted-space"/>
                <w:rFonts w:ascii="Times New Roman" w:hAnsi="Times New Roman"/>
                <w:color w:val="000000"/>
                <w:sz w:val="24"/>
                <w:szCs w:val="24"/>
              </w:rPr>
              <w:t> </w:t>
            </w:r>
            <w:r w:rsidRPr="004D2177">
              <w:rPr>
                <w:rFonts w:ascii="Times New Roman" w:hAnsi="Times New Roman" w:cs="Times New Roman"/>
                <w:i/>
                <w:iCs/>
                <w:color w:val="000000"/>
                <w:sz w:val="24"/>
                <w:szCs w:val="24"/>
              </w:rPr>
              <w:t>25</w:t>
            </w:r>
            <w:r w:rsidRPr="004D2177">
              <w:rPr>
                <w:rFonts w:ascii="Times New Roman" w:hAnsi="Times New Roman" w:cs="Times New Roman"/>
                <w:color w:val="000000"/>
                <w:sz w:val="24"/>
                <w:szCs w:val="24"/>
              </w:rPr>
              <w:t>, 349–361.</w:t>
            </w:r>
          </w:p>
          <w:p w14:paraId="7A943D98" w14:textId="77777777" w:rsidR="00F732A0" w:rsidRDefault="00F732A0" w:rsidP="00F732A0">
            <w:pPr>
              <w:numPr>
                <w:ilvl w:val="0"/>
                <w:numId w:val="31"/>
              </w:numPr>
              <w:spacing w:after="0" w:line="240" w:lineRule="auto"/>
              <w:ind w:left="360"/>
              <w:jc w:val="both"/>
              <w:outlineLvl w:val="2"/>
              <w:rPr>
                <w:rFonts w:ascii="Times New Roman" w:hAnsi="Times New Roman"/>
                <w:lang w:val="en-GB"/>
              </w:rPr>
            </w:pPr>
            <w:r w:rsidRPr="004D2177">
              <w:rPr>
                <w:rFonts w:ascii="Times New Roman" w:hAnsi="Times New Roman" w:cs="Times New Roman"/>
                <w:sz w:val="24"/>
                <w:szCs w:val="24"/>
              </w:rPr>
              <w:t xml:space="preserve">J. Černochová, et al.: Determination of Intrinsic Binding Modes by Mass Spectrometry: Gas-Phase Behavior of Adamantylated Bisimidazolium Guests Complexed to Cucurbiturils. </w:t>
            </w:r>
            <w:r w:rsidRPr="004D2177">
              <w:rPr>
                <w:rFonts w:ascii="Times New Roman" w:hAnsi="Times New Roman" w:cs="Times New Roman"/>
                <w:i/>
                <w:iCs/>
                <w:sz w:val="24"/>
                <w:szCs w:val="24"/>
              </w:rPr>
              <w:t>Chemistry - A European Journal</w:t>
            </w:r>
            <w:r w:rsidRPr="004D2177">
              <w:rPr>
                <w:rFonts w:ascii="Times New Roman" w:hAnsi="Times New Roman" w:cs="Times New Roman"/>
                <w:sz w:val="24"/>
                <w:szCs w:val="24"/>
              </w:rPr>
              <w:t>,</w:t>
            </w:r>
            <w:r w:rsidRPr="004D2177">
              <w:rPr>
                <w:rStyle w:val="apple-converted-space"/>
                <w:rFonts w:ascii="Times New Roman" w:hAnsi="Times New Roman"/>
                <w:bCs/>
                <w:color w:val="000000"/>
                <w:sz w:val="24"/>
                <w:szCs w:val="24"/>
              </w:rPr>
              <w:t> </w:t>
            </w:r>
            <w:r w:rsidRPr="004D2177">
              <w:rPr>
                <w:rFonts w:ascii="Times New Roman" w:hAnsi="Times New Roman" w:cs="Times New Roman"/>
                <w:bCs/>
                <w:sz w:val="24"/>
                <w:szCs w:val="24"/>
              </w:rPr>
              <w:t>2012</w:t>
            </w:r>
            <w:r w:rsidRPr="004D2177">
              <w:rPr>
                <w:rFonts w:ascii="Times New Roman" w:hAnsi="Times New Roman" w:cs="Times New Roman"/>
                <w:sz w:val="24"/>
                <w:szCs w:val="24"/>
              </w:rPr>
              <w:t>,</w:t>
            </w:r>
            <w:r w:rsidRPr="004D2177">
              <w:rPr>
                <w:rStyle w:val="apple-converted-space"/>
                <w:rFonts w:ascii="Times New Roman" w:hAnsi="Times New Roman"/>
                <w:color w:val="000000"/>
                <w:sz w:val="24"/>
                <w:szCs w:val="24"/>
              </w:rPr>
              <w:t> </w:t>
            </w:r>
            <w:r w:rsidRPr="004D2177">
              <w:rPr>
                <w:rFonts w:ascii="Times New Roman" w:hAnsi="Times New Roman" w:cs="Times New Roman"/>
                <w:i/>
                <w:iCs/>
                <w:sz w:val="24"/>
                <w:szCs w:val="24"/>
              </w:rPr>
              <w:t>18</w:t>
            </w:r>
            <w:r w:rsidRPr="004D2177">
              <w:rPr>
                <w:rFonts w:ascii="Times New Roman" w:hAnsi="Times New Roman" w:cs="Times New Roman"/>
                <w:sz w:val="24"/>
                <w:szCs w:val="24"/>
              </w:rPr>
              <w:t>, 13633–13637.</w:t>
            </w:r>
          </w:p>
        </w:tc>
      </w:tr>
    </w:tbl>
    <w:p w14:paraId="572CF68C" w14:textId="6B3B929B" w:rsidR="00F732A0" w:rsidRDefault="00F732A0"/>
    <w:p w14:paraId="67742710" w14:textId="77777777" w:rsidR="00F732A0" w:rsidRDefault="00F732A0">
      <w:r>
        <w:br w:type="page"/>
      </w:r>
    </w:p>
    <w:tbl>
      <w:tblPr>
        <w:tblW w:w="9622" w:type="dxa"/>
        <w:tblLook w:val="00A0" w:firstRow="1" w:lastRow="0" w:firstColumn="1" w:lastColumn="0" w:noHBand="0" w:noVBand="0"/>
      </w:tblPr>
      <w:tblGrid>
        <w:gridCol w:w="516"/>
        <w:gridCol w:w="2657"/>
        <w:gridCol w:w="6449"/>
      </w:tblGrid>
      <w:tr w:rsidR="00F732A0" w14:paraId="6234567E" w14:textId="77777777" w:rsidTr="00EC30F1">
        <w:trPr>
          <w:trHeight w:val="418"/>
        </w:trPr>
        <w:tc>
          <w:tcPr>
            <w:tcW w:w="516" w:type="dxa"/>
            <w:hideMark/>
          </w:tcPr>
          <w:p w14:paraId="6FC9286F" w14:textId="76756444" w:rsidR="00F732A0" w:rsidRDefault="00F732A0" w:rsidP="00E85FC0">
            <w:pPr>
              <w:spacing w:after="0" w:line="240" w:lineRule="auto"/>
              <w:rPr>
                <w:rFonts w:ascii="Times New Roman" w:hAnsi="Times New Roman"/>
                <w:sz w:val="24"/>
                <w:szCs w:val="24"/>
              </w:rPr>
            </w:pPr>
            <w:r>
              <w:rPr>
                <w:rFonts w:ascii="Times New Roman" w:hAnsi="Times New Roman"/>
                <w:sz w:val="24"/>
                <w:szCs w:val="24"/>
              </w:rPr>
              <w:lastRenderedPageBreak/>
              <w:t>3</w:t>
            </w:r>
            <w:r w:rsidR="00E85FC0">
              <w:rPr>
                <w:rFonts w:ascii="Times New Roman" w:hAnsi="Times New Roman"/>
                <w:sz w:val="24"/>
                <w:szCs w:val="24"/>
              </w:rPr>
              <w:t>9</w:t>
            </w:r>
            <w:bookmarkStart w:id="0" w:name="_GoBack"/>
            <w:bookmarkEnd w:id="0"/>
            <w:r>
              <w:rPr>
                <w:rFonts w:ascii="Times New Roman" w:hAnsi="Times New Roman"/>
                <w:sz w:val="24"/>
                <w:szCs w:val="24"/>
              </w:rPr>
              <w:t>.</w:t>
            </w:r>
          </w:p>
        </w:tc>
        <w:tc>
          <w:tcPr>
            <w:tcW w:w="2657" w:type="dxa"/>
            <w:hideMark/>
          </w:tcPr>
          <w:p w14:paraId="13212E20"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Téma:</w:t>
            </w:r>
          </w:p>
        </w:tc>
        <w:tc>
          <w:tcPr>
            <w:tcW w:w="6449" w:type="dxa"/>
            <w:hideMark/>
          </w:tcPr>
          <w:p w14:paraId="7AF34894" w14:textId="77777777" w:rsidR="00F732A0" w:rsidRDefault="00F732A0" w:rsidP="00EC30F1">
            <w:pPr>
              <w:spacing w:after="0" w:line="240" w:lineRule="auto"/>
              <w:jc w:val="both"/>
              <w:rPr>
                <w:rFonts w:ascii="Times New Roman" w:hAnsi="Times New Roman"/>
                <w:b/>
                <w:sz w:val="24"/>
                <w:szCs w:val="24"/>
              </w:rPr>
            </w:pPr>
            <w:r>
              <w:rPr>
                <w:rFonts w:ascii="Times New Roman" w:hAnsi="Times New Roman"/>
                <w:b/>
                <w:sz w:val="24"/>
                <w:szCs w:val="24"/>
              </w:rPr>
              <w:t>Příprava a studium supramolekulárních vlastností ligandů na bázi diamantanu.</w:t>
            </w:r>
          </w:p>
        </w:tc>
      </w:tr>
      <w:tr w:rsidR="00F732A0" w14:paraId="0BA3CA29" w14:textId="77777777" w:rsidTr="00EC30F1">
        <w:trPr>
          <w:trHeight w:val="443"/>
        </w:trPr>
        <w:tc>
          <w:tcPr>
            <w:tcW w:w="516" w:type="dxa"/>
            <w:vAlign w:val="bottom"/>
          </w:tcPr>
          <w:p w14:paraId="0CE6FC03" w14:textId="77777777" w:rsidR="00F732A0" w:rsidRDefault="00F732A0" w:rsidP="00EC30F1">
            <w:pPr>
              <w:spacing w:after="0" w:line="240" w:lineRule="auto"/>
              <w:rPr>
                <w:rFonts w:ascii="Times New Roman" w:hAnsi="Times New Roman"/>
                <w:sz w:val="24"/>
                <w:szCs w:val="24"/>
              </w:rPr>
            </w:pPr>
          </w:p>
        </w:tc>
        <w:tc>
          <w:tcPr>
            <w:tcW w:w="2657" w:type="dxa"/>
            <w:hideMark/>
          </w:tcPr>
          <w:p w14:paraId="145EC992"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Topic:</w:t>
            </w:r>
          </w:p>
        </w:tc>
        <w:tc>
          <w:tcPr>
            <w:tcW w:w="6449" w:type="dxa"/>
            <w:hideMark/>
          </w:tcPr>
          <w:p w14:paraId="1367AEA6" w14:textId="77777777" w:rsidR="00F732A0" w:rsidRDefault="00F732A0" w:rsidP="00EC30F1">
            <w:pPr>
              <w:spacing w:after="0" w:line="240" w:lineRule="auto"/>
              <w:jc w:val="both"/>
              <w:rPr>
                <w:rFonts w:ascii="Times New Roman" w:hAnsi="Times New Roman"/>
                <w:b/>
                <w:sz w:val="24"/>
                <w:szCs w:val="24"/>
              </w:rPr>
            </w:pPr>
            <w:r>
              <w:rPr>
                <w:rFonts w:ascii="Times New Roman" w:hAnsi="Times New Roman"/>
                <w:b/>
                <w:sz w:val="24"/>
                <w:szCs w:val="24"/>
              </w:rPr>
              <w:t>Synthesis and study of supramolecular properties of guests based on diamantane.</w:t>
            </w:r>
          </w:p>
        </w:tc>
      </w:tr>
      <w:tr w:rsidR="00F732A0" w14:paraId="055FB7D4" w14:textId="77777777" w:rsidTr="00EC30F1">
        <w:trPr>
          <w:trHeight w:val="418"/>
        </w:trPr>
        <w:tc>
          <w:tcPr>
            <w:tcW w:w="516" w:type="dxa"/>
            <w:vAlign w:val="bottom"/>
          </w:tcPr>
          <w:p w14:paraId="258F2EAF" w14:textId="77777777" w:rsidR="00F732A0" w:rsidRDefault="00F732A0" w:rsidP="00EC30F1">
            <w:pPr>
              <w:spacing w:after="0" w:line="240" w:lineRule="auto"/>
              <w:rPr>
                <w:rFonts w:ascii="Times New Roman" w:hAnsi="Times New Roman"/>
                <w:sz w:val="24"/>
                <w:szCs w:val="24"/>
              </w:rPr>
            </w:pPr>
          </w:p>
        </w:tc>
        <w:tc>
          <w:tcPr>
            <w:tcW w:w="2657" w:type="dxa"/>
            <w:vAlign w:val="center"/>
            <w:hideMark/>
          </w:tcPr>
          <w:p w14:paraId="00FEB45D"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Školitel/Tutor:</w:t>
            </w:r>
          </w:p>
        </w:tc>
        <w:tc>
          <w:tcPr>
            <w:tcW w:w="6449" w:type="dxa"/>
            <w:vAlign w:val="center"/>
            <w:hideMark/>
          </w:tcPr>
          <w:p w14:paraId="4659FD85" w14:textId="77777777" w:rsidR="00F732A0" w:rsidRDefault="00F732A0" w:rsidP="00EC30F1">
            <w:pPr>
              <w:spacing w:after="0" w:line="240" w:lineRule="auto"/>
              <w:rPr>
                <w:rFonts w:ascii="Times New Roman" w:hAnsi="Times New Roman"/>
                <w:sz w:val="24"/>
                <w:szCs w:val="24"/>
              </w:rPr>
            </w:pPr>
            <w:r>
              <w:rPr>
                <w:rFonts w:ascii="Times New Roman" w:hAnsi="Times New Roman"/>
                <w:sz w:val="24"/>
                <w:szCs w:val="24"/>
              </w:rPr>
              <w:t>Robert Vícha</w:t>
            </w:r>
          </w:p>
        </w:tc>
      </w:tr>
      <w:tr w:rsidR="00F732A0" w14:paraId="4341D738" w14:textId="77777777" w:rsidTr="00EC30F1">
        <w:trPr>
          <w:trHeight w:val="418"/>
        </w:trPr>
        <w:tc>
          <w:tcPr>
            <w:tcW w:w="516" w:type="dxa"/>
            <w:vAlign w:val="bottom"/>
          </w:tcPr>
          <w:p w14:paraId="441BFD28" w14:textId="77777777" w:rsidR="00F732A0" w:rsidRDefault="00F732A0" w:rsidP="00EC30F1">
            <w:pPr>
              <w:spacing w:after="0" w:line="240" w:lineRule="auto"/>
              <w:rPr>
                <w:rFonts w:ascii="Times New Roman" w:hAnsi="Times New Roman"/>
                <w:sz w:val="24"/>
                <w:szCs w:val="24"/>
              </w:rPr>
            </w:pPr>
          </w:p>
        </w:tc>
        <w:tc>
          <w:tcPr>
            <w:tcW w:w="2657" w:type="dxa"/>
            <w:vAlign w:val="center"/>
            <w:hideMark/>
          </w:tcPr>
          <w:p w14:paraId="00CBC9C4"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Konzultant/</w:t>
            </w:r>
            <w:r>
              <w:rPr>
                <w:rFonts w:ascii="Times New Roman" w:hAnsi="Times New Roman"/>
                <w:b/>
                <w:sz w:val="24"/>
                <w:szCs w:val="24"/>
                <w:lang w:val="en-GB"/>
              </w:rPr>
              <w:t>Consultant:</w:t>
            </w:r>
          </w:p>
        </w:tc>
        <w:tc>
          <w:tcPr>
            <w:tcW w:w="6449" w:type="dxa"/>
            <w:vAlign w:val="center"/>
            <w:hideMark/>
          </w:tcPr>
          <w:p w14:paraId="25081CB3" w14:textId="77777777" w:rsidR="00F732A0" w:rsidRDefault="00F732A0" w:rsidP="00EC30F1">
            <w:pPr>
              <w:spacing w:after="0" w:line="240" w:lineRule="auto"/>
              <w:rPr>
                <w:rFonts w:ascii="Times New Roman" w:hAnsi="Times New Roman"/>
                <w:sz w:val="24"/>
                <w:szCs w:val="24"/>
              </w:rPr>
            </w:pPr>
            <w:r>
              <w:rPr>
                <w:rFonts w:ascii="Times New Roman" w:hAnsi="Times New Roman"/>
                <w:sz w:val="24"/>
                <w:szCs w:val="24"/>
              </w:rPr>
              <w:t>Zdeňka Prucková</w:t>
            </w:r>
          </w:p>
        </w:tc>
      </w:tr>
      <w:tr w:rsidR="00F732A0" w14:paraId="53640E13" w14:textId="77777777" w:rsidTr="00EC30F1">
        <w:trPr>
          <w:trHeight w:val="418"/>
        </w:trPr>
        <w:tc>
          <w:tcPr>
            <w:tcW w:w="516" w:type="dxa"/>
            <w:vAlign w:val="bottom"/>
          </w:tcPr>
          <w:p w14:paraId="4FEA5CAB" w14:textId="77777777" w:rsidR="00F732A0" w:rsidRDefault="00F732A0" w:rsidP="00EC30F1">
            <w:pPr>
              <w:spacing w:after="0" w:line="240" w:lineRule="auto"/>
              <w:rPr>
                <w:rFonts w:ascii="Times New Roman" w:hAnsi="Times New Roman"/>
                <w:sz w:val="24"/>
                <w:szCs w:val="24"/>
              </w:rPr>
            </w:pPr>
          </w:p>
        </w:tc>
        <w:tc>
          <w:tcPr>
            <w:tcW w:w="2657" w:type="dxa"/>
            <w:vAlign w:val="center"/>
            <w:hideMark/>
          </w:tcPr>
          <w:p w14:paraId="6CF1DBB1" w14:textId="77777777" w:rsidR="00F732A0" w:rsidRDefault="00F732A0" w:rsidP="00EC30F1">
            <w:pPr>
              <w:spacing w:after="0" w:line="240" w:lineRule="auto"/>
              <w:rPr>
                <w:rFonts w:ascii="Times New Roman" w:hAnsi="Times New Roman"/>
                <w:b/>
                <w:sz w:val="24"/>
                <w:szCs w:val="24"/>
              </w:rPr>
            </w:pPr>
            <w:r>
              <w:rPr>
                <w:rFonts w:ascii="Times New Roman" w:hAnsi="Times New Roman"/>
                <w:b/>
                <w:sz w:val="24"/>
                <w:szCs w:val="24"/>
              </w:rPr>
              <w:t>E-mail:</w:t>
            </w:r>
          </w:p>
        </w:tc>
        <w:tc>
          <w:tcPr>
            <w:tcW w:w="6449" w:type="dxa"/>
            <w:vAlign w:val="center"/>
            <w:hideMark/>
          </w:tcPr>
          <w:p w14:paraId="158611C2" w14:textId="77777777" w:rsidR="00F732A0" w:rsidRDefault="00F732A0" w:rsidP="00EC30F1">
            <w:pPr>
              <w:spacing w:after="0" w:line="240" w:lineRule="auto"/>
              <w:rPr>
                <w:rFonts w:ascii="Times New Roman" w:hAnsi="Times New Roman"/>
                <w:sz w:val="24"/>
                <w:szCs w:val="24"/>
              </w:rPr>
            </w:pPr>
            <w:r>
              <w:rPr>
                <w:rFonts w:ascii="Times New Roman" w:hAnsi="Times New Roman"/>
                <w:color w:val="000000"/>
                <w:sz w:val="24"/>
                <w:szCs w:val="24"/>
              </w:rPr>
              <w:t>rvicha</w:t>
            </w:r>
            <w:r>
              <w:rPr>
                <w:rFonts w:ascii="Times New Roman" w:hAnsi="Times New Roman"/>
                <w:color w:val="000000"/>
                <w:sz w:val="24"/>
                <w:szCs w:val="24"/>
                <w:lang w:val="en-US"/>
              </w:rPr>
              <w:t>@</w:t>
            </w:r>
            <w:r>
              <w:rPr>
                <w:rFonts w:ascii="Times New Roman" w:hAnsi="Times New Roman"/>
                <w:color w:val="000000"/>
                <w:sz w:val="24"/>
                <w:szCs w:val="24"/>
              </w:rPr>
              <w:t>utb.cz</w:t>
            </w:r>
          </w:p>
        </w:tc>
      </w:tr>
      <w:tr w:rsidR="00F732A0" w14:paraId="65F503C4" w14:textId="77777777" w:rsidTr="00EC30F1">
        <w:trPr>
          <w:trHeight w:val="443"/>
        </w:trPr>
        <w:tc>
          <w:tcPr>
            <w:tcW w:w="516" w:type="dxa"/>
            <w:vAlign w:val="center"/>
          </w:tcPr>
          <w:p w14:paraId="407CDD7F"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114A2EE0" w14:textId="77777777" w:rsidR="00F732A0" w:rsidRDefault="00F732A0" w:rsidP="00EC30F1">
            <w:pPr>
              <w:spacing w:after="0" w:line="240" w:lineRule="auto"/>
              <w:jc w:val="both"/>
              <w:rPr>
                <w:rFonts w:ascii="Times New Roman" w:hAnsi="Times New Roman"/>
                <w:sz w:val="24"/>
                <w:szCs w:val="24"/>
              </w:rPr>
            </w:pPr>
            <w:r>
              <w:rPr>
                <w:rFonts w:ascii="Times New Roman" w:hAnsi="Times New Roman"/>
                <w:b/>
                <w:sz w:val="24"/>
                <w:szCs w:val="24"/>
              </w:rPr>
              <w:t>Anotace:</w:t>
            </w:r>
            <w:r w:rsidRPr="0000132F">
              <w:rPr>
                <w:rFonts w:ascii="Times New Roman" w:hAnsi="Times New Roman"/>
                <w:sz w:val="24"/>
                <w:szCs w:val="24"/>
              </w:rPr>
              <w:t xml:space="preserve"> </w:t>
            </w:r>
            <w:r>
              <w:rPr>
                <w:rFonts w:ascii="Times New Roman" w:hAnsi="Times New Roman"/>
                <w:sz w:val="24"/>
                <w:szCs w:val="24"/>
              </w:rPr>
              <w:t>Bisamoniové d</w:t>
            </w:r>
            <w:r w:rsidRPr="0000132F">
              <w:rPr>
                <w:rFonts w:ascii="Times New Roman" w:hAnsi="Times New Roman"/>
                <w:sz w:val="24"/>
                <w:szCs w:val="24"/>
              </w:rPr>
              <w:t>eriváty</w:t>
            </w:r>
            <w:r>
              <w:rPr>
                <w:rFonts w:ascii="Times New Roman" w:hAnsi="Times New Roman"/>
                <w:sz w:val="24"/>
                <w:szCs w:val="24"/>
              </w:rPr>
              <w:t xml:space="preserve"> diamantanu byly v nedávné době popsány jakožto vůbec nejsilnější hostující molekuly pro cucurbiturilové makrocykly. Stabily těchto komplexů převyšují o několik řádů nejpevnější přírodní systém avidin–biotin. Dosud je však počet v literatuře publikovaných ligandů na bázi diamantanu velmi omezen a to pouze na jednoduché modelové struktury. Potenciál těchto derivátů není tedy zdaleka zdokumentován. Cílem práce bude připravit vhodné deriváty diamantanu, zejména s delšími spojkami mezi diamantanovou klecí a kationtovými skupinami. Navazujícím cílem práce bude tyto strukturní motivy využít při přípravě vícevazebných ligandů pro supramolekulární systémy. Tyto poznatky bude možné využít při návrhu a konstrukci regulovatelných molekulárních zařízení například s katalytickými funkcemi, které mohou sloužit k přípravě či modifikaci makromolekulárních látek.    </w:t>
            </w:r>
          </w:p>
        </w:tc>
      </w:tr>
      <w:tr w:rsidR="00F732A0" w14:paraId="3A17B9FD" w14:textId="77777777" w:rsidTr="00EC30F1">
        <w:trPr>
          <w:trHeight w:val="443"/>
        </w:trPr>
        <w:tc>
          <w:tcPr>
            <w:tcW w:w="516" w:type="dxa"/>
            <w:vAlign w:val="center"/>
          </w:tcPr>
          <w:p w14:paraId="039E5F7B" w14:textId="77777777" w:rsidR="00F732A0" w:rsidRDefault="00F732A0" w:rsidP="00EC30F1">
            <w:pPr>
              <w:spacing w:after="0" w:line="240" w:lineRule="auto"/>
              <w:jc w:val="center"/>
              <w:rPr>
                <w:rFonts w:ascii="Times New Roman" w:hAnsi="Times New Roman"/>
                <w:sz w:val="24"/>
                <w:szCs w:val="24"/>
              </w:rPr>
            </w:pPr>
          </w:p>
        </w:tc>
        <w:tc>
          <w:tcPr>
            <w:tcW w:w="9106" w:type="dxa"/>
            <w:gridSpan w:val="2"/>
            <w:hideMark/>
          </w:tcPr>
          <w:p w14:paraId="6DC1AD06" w14:textId="77777777" w:rsidR="00F732A0" w:rsidRDefault="00F732A0" w:rsidP="00EC30F1">
            <w:pPr>
              <w:tabs>
                <w:tab w:val="left" w:pos="2985"/>
              </w:tabs>
              <w:spacing w:after="0" w:line="240" w:lineRule="auto"/>
              <w:jc w:val="both"/>
              <w:rPr>
                <w:rFonts w:ascii="Times New Roman" w:hAnsi="Times New Roman"/>
                <w:sz w:val="24"/>
                <w:szCs w:val="24"/>
                <w:lang w:val="en-GB"/>
              </w:rPr>
            </w:pPr>
          </w:p>
        </w:tc>
      </w:tr>
      <w:tr w:rsidR="00F732A0" w14:paraId="5CBE63CE" w14:textId="77777777" w:rsidTr="00EC30F1">
        <w:trPr>
          <w:trHeight w:val="443"/>
        </w:trPr>
        <w:tc>
          <w:tcPr>
            <w:tcW w:w="516" w:type="dxa"/>
            <w:vAlign w:val="center"/>
          </w:tcPr>
          <w:p w14:paraId="3B46EDA9"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2B184290" w14:textId="77777777" w:rsidR="00F732A0" w:rsidRPr="008B6BBE" w:rsidRDefault="00F732A0" w:rsidP="00EC30F1">
            <w:pPr>
              <w:spacing w:after="0" w:line="240" w:lineRule="auto"/>
              <w:jc w:val="both"/>
              <w:rPr>
                <w:rFonts w:ascii="Times New Roman" w:hAnsi="Times New Roman"/>
                <w:sz w:val="24"/>
                <w:szCs w:val="24"/>
                <w:lang w:val="en-US"/>
              </w:rPr>
            </w:pPr>
            <w:r>
              <w:rPr>
                <w:rFonts w:ascii="Times New Roman" w:hAnsi="Times New Roman"/>
                <w:b/>
                <w:sz w:val="24"/>
                <w:szCs w:val="24"/>
                <w:lang w:val="en-US"/>
              </w:rPr>
              <w:t xml:space="preserve">Annotation: </w:t>
            </w:r>
            <w:r>
              <w:rPr>
                <w:rFonts w:ascii="Times New Roman" w:hAnsi="Times New Roman"/>
                <w:sz w:val="24"/>
                <w:szCs w:val="24"/>
                <w:lang w:val="en-US"/>
              </w:rPr>
              <w:t xml:space="preserve">Bisammonio-derivatives of diamantine have been recently introduced as the ever strongest guests for cucurbiturils. Binding strengths of these complexes exceed a few orders of magnitude the strongest natural pair avidin–biotin. Indeed, the number of published diamantine-based guests is very low. Essentially, only basic structures have been reported so far and we believe that a potential of this class of compounds is far from being well-documented. Therefore, the aim of this work is to prepare suitable diamantane-based guests, namely that with long linkers between the diamantane cage and cationic moieties. Subsequently, these structural motifs will be used for construction of multitopic guests which will be tested towards macrocyclic hosts. </w:t>
            </w:r>
            <w:r>
              <w:rPr>
                <w:rFonts w:ascii="Times New Roman" w:hAnsi="Times New Roman"/>
                <w:sz w:val="24"/>
                <w:szCs w:val="24"/>
                <w:lang w:val="en-GB"/>
              </w:rPr>
              <w:t>This knowledge will be used for design and construction of controllable molecular devices with catalytic functions which can be used for preparation or modification of macromolecules.</w:t>
            </w:r>
          </w:p>
        </w:tc>
      </w:tr>
      <w:tr w:rsidR="00F732A0" w14:paraId="541E909A" w14:textId="77777777" w:rsidTr="00EC30F1">
        <w:trPr>
          <w:trHeight w:val="443"/>
        </w:trPr>
        <w:tc>
          <w:tcPr>
            <w:tcW w:w="516" w:type="dxa"/>
            <w:vAlign w:val="center"/>
          </w:tcPr>
          <w:p w14:paraId="0F07B958" w14:textId="77777777" w:rsidR="00F732A0" w:rsidRDefault="00F732A0" w:rsidP="00EC30F1">
            <w:pPr>
              <w:spacing w:after="0" w:line="240" w:lineRule="auto"/>
              <w:jc w:val="center"/>
              <w:rPr>
                <w:rFonts w:ascii="Times New Roman" w:hAnsi="Times New Roman"/>
                <w:sz w:val="24"/>
                <w:szCs w:val="24"/>
              </w:rPr>
            </w:pPr>
          </w:p>
        </w:tc>
        <w:tc>
          <w:tcPr>
            <w:tcW w:w="9106" w:type="dxa"/>
            <w:gridSpan w:val="2"/>
          </w:tcPr>
          <w:p w14:paraId="365E20D6" w14:textId="77777777" w:rsidR="00F732A0" w:rsidRDefault="00F732A0" w:rsidP="00EC30F1">
            <w:pPr>
              <w:spacing w:after="0" w:line="240" w:lineRule="auto"/>
              <w:jc w:val="both"/>
              <w:rPr>
                <w:rFonts w:ascii="Times New Roman" w:hAnsi="Times New Roman"/>
                <w:lang w:val="en-US"/>
              </w:rPr>
            </w:pPr>
          </w:p>
        </w:tc>
      </w:tr>
      <w:tr w:rsidR="00F732A0" w14:paraId="3C9A5B19" w14:textId="77777777" w:rsidTr="00EC30F1">
        <w:trPr>
          <w:trHeight w:val="443"/>
        </w:trPr>
        <w:tc>
          <w:tcPr>
            <w:tcW w:w="516" w:type="dxa"/>
            <w:vAlign w:val="center"/>
          </w:tcPr>
          <w:p w14:paraId="339E3C23"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5875DC89" w14:textId="77777777" w:rsidR="00F732A0" w:rsidRDefault="00F732A0" w:rsidP="00EC30F1">
            <w:pPr>
              <w:spacing w:after="0" w:line="240" w:lineRule="auto"/>
              <w:rPr>
                <w:rFonts w:ascii="Times New Roman" w:hAnsi="Times New Roman"/>
                <w:sz w:val="24"/>
                <w:szCs w:val="24"/>
              </w:rPr>
            </w:pPr>
            <w:r>
              <w:rPr>
                <w:rFonts w:ascii="Times New Roman" w:hAnsi="Times New Roman"/>
                <w:b/>
                <w:sz w:val="24"/>
                <w:szCs w:val="24"/>
              </w:rPr>
              <w:t>Požadavky na studenta:</w:t>
            </w:r>
          </w:p>
        </w:tc>
      </w:tr>
      <w:tr w:rsidR="00F732A0" w14:paraId="2B0F0426" w14:textId="77777777" w:rsidTr="00EC30F1">
        <w:trPr>
          <w:trHeight w:val="443"/>
        </w:trPr>
        <w:tc>
          <w:tcPr>
            <w:tcW w:w="516" w:type="dxa"/>
            <w:vAlign w:val="center"/>
          </w:tcPr>
          <w:p w14:paraId="08A59412" w14:textId="77777777" w:rsidR="00F732A0" w:rsidRDefault="00F732A0" w:rsidP="00EC30F1">
            <w:pPr>
              <w:spacing w:after="0" w:line="240" w:lineRule="auto"/>
              <w:jc w:val="center"/>
              <w:rPr>
                <w:rFonts w:ascii="Times New Roman" w:hAnsi="Times New Roman"/>
                <w:sz w:val="24"/>
                <w:szCs w:val="24"/>
              </w:rPr>
            </w:pPr>
          </w:p>
        </w:tc>
        <w:tc>
          <w:tcPr>
            <w:tcW w:w="9106" w:type="dxa"/>
            <w:gridSpan w:val="2"/>
            <w:hideMark/>
          </w:tcPr>
          <w:p w14:paraId="532E1CAD" w14:textId="77777777" w:rsidR="00F732A0" w:rsidRPr="001C57BC" w:rsidRDefault="00F732A0" w:rsidP="00EC30F1">
            <w:pPr>
              <w:spacing w:after="0" w:line="240" w:lineRule="auto"/>
              <w:jc w:val="both"/>
              <w:rPr>
                <w:rFonts w:ascii="Times New Roman" w:hAnsi="Times New Roman"/>
                <w:sz w:val="24"/>
                <w:szCs w:val="24"/>
                <w:lang w:val="en-GB"/>
              </w:rPr>
            </w:pPr>
            <w:r w:rsidRPr="004D2177">
              <w:rPr>
                <w:rFonts w:ascii="Times New Roman" w:hAnsi="Times New Roman"/>
                <w:sz w:val="24"/>
                <w:szCs w:val="24"/>
              </w:rPr>
              <w:t>Vyžadováno je vysokoškolské vzdělání v oboru organické, fyzikální nebo analytické chemie, případně příbuzných oborů. Vítané je zaměření absolventské práce na organickou syntézu a/nebo strukturní analýzu organických nebo makromolekulárních látek. Rovněž jsou vítané znalosti analýzy 2D NMR spekter a schopnost provádět kalorimetrická měření.</w:t>
            </w:r>
          </w:p>
        </w:tc>
      </w:tr>
      <w:tr w:rsidR="00F732A0" w14:paraId="0197051B" w14:textId="77777777" w:rsidTr="00EC30F1">
        <w:trPr>
          <w:trHeight w:val="443"/>
        </w:trPr>
        <w:tc>
          <w:tcPr>
            <w:tcW w:w="516" w:type="dxa"/>
            <w:vAlign w:val="center"/>
          </w:tcPr>
          <w:p w14:paraId="7A1EDD79"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0D236997" w14:textId="77777777" w:rsidR="00F732A0" w:rsidRDefault="00F732A0" w:rsidP="00EC30F1">
            <w:pPr>
              <w:spacing w:after="0" w:line="240" w:lineRule="auto"/>
              <w:rPr>
                <w:rFonts w:ascii="Times New Roman" w:hAnsi="Times New Roman"/>
                <w:b/>
                <w:sz w:val="24"/>
                <w:szCs w:val="24"/>
              </w:rPr>
            </w:pPr>
          </w:p>
          <w:p w14:paraId="2296786F" w14:textId="77777777" w:rsidR="00F732A0" w:rsidRDefault="00F732A0" w:rsidP="00EC30F1">
            <w:pPr>
              <w:spacing w:after="0" w:line="240" w:lineRule="auto"/>
              <w:rPr>
                <w:rFonts w:ascii="Times New Roman" w:hAnsi="Times New Roman"/>
                <w:sz w:val="24"/>
                <w:szCs w:val="24"/>
              </w:rPr>
            </w:pPr>
            <w:r>
              <w:rPr>
                <w:rFonts w:ascii="Times New Roman" w:hAnsi="Times New Roman"/>
                <w:b/>
                <w:sz w:val="24"/>
                <w:szCs w:val="24"/>
              </w:rPr>
              <w:t>Requirements:</w:t>
            </w:r>
          </w:p>
        </w:tc>
      </w:tr>
      <w:tr w:rsidR="00F732A0" w14:paraId="0D78CE02" w14:textId="77777777" w:rsidTr="00EC30F1">
        <w:trPr>
          <w:trHeight w:val="443"/>
        </w:trPr>
        <w:tc>
          <w:tcPr>
            <w:tcW w:w="516" w:type="dxa"/>
            <w:vAlign w:val="center"/>
          </w:tcPr>
          <w:p w14:paraId="19AB9AED" w14:textId="77777777" w:rsidR="00F732A0" w:rsidRDefault="00F732A0" w:rsidP="00EC30F1">
            <w:pPr>
              <w:spacing w:after="0" w:line="240" w:lineRule="auto"/>
              <w:jc w:val="center"/>
              <w:rPr>
                <w:rFonts w:ascii="Times New Roman" w:hAnsi="Times New Roman"/>
                <w:sz w:val="24"/>
                <w:szCs w:val="24"/>
              </w:rPr>
            </w:pPr>
          </w:p>
        </w:tc>
        <w:tc>
          <w:tcPr>
            <w:tcW w:w="9106" w:type="dxa"/>
            <w:gridSpan w:val="2"/>
            <w:hideMark/>
          </w:tcPr>
          <w:p w14:paraId="67633FD4" w14:textId="77777777" w:rsidR="00F732A0" w:rsidRPr="004D2177" w:rsidRDefault="00F732A0" w:rsidP="00EC30F1">
            <w:pPr>
              <w:spacing w:after="0" w:line="240" w:lineRule="auto"/>
              <w:jc w:val="both"/>
              <w:rPr>
                <w:rFonts w:ascii="Times New Roman" w:hAnsi="Times New Roman"/>
                <w:sz w:val="24"/>
                <w:szCs w:val="24"/>
                <w:lang w:val="en-GB"/>
              </w:rPr>
            </w:pPr>
            <w:r w:rsidRPr="004D2177">
              <w:rPr>
                <w:rFonts w:ascii="Times New Roman" w:hAnsi="Times New Roman"/>
                <w:sz w:val="24"/>
                <w:szCs w:val="24"/>
                <w:lang w:val="en-GB"/>
              </w:rPr>
              <w:t xml:space="preserve">University education in field of organic, physical or analytical chemistry or related branches is required. Graduation thesis aimed at organic synthesis or structural analysis of organic or macromolecular compounds and background in calorimetry and/or 2D NMR spectroscopy is </w:t>
            </w:r>
            <w:r w:rsidRPr="002C236C">
              <w:rPr>
                <w:rFonts w:ascii="Times New Roman" w:hAnsi="Times New Roman"/>
                <w:sz w:val="24"/>
                <w:szCs w:val="24"/>
                <w:lang w:val="en-GB"/>
              </w:rPr>
              <w:t>welcomed</w:t>
            </w:r>
            <w:r w:rsidRPr="004D2177">
              <w:rPr>
                <w:rFonts w:ascii="Times New Roman" w:hAnsi="Times New Roman"/>
                <w:sz w:val="24"/>
                <w:szCs w:val="24"/>
                <w:lang w:val="en-GB"/>
              </w:rPr>
              <w:t>.</w:t>
            </w:r>
          </w:p>
          <w:p w14:paraId="6594832A" w14:textId="77777777" w:rsidR="00F732A0" w:rsidRDefault="00F732A0" w:rsidP="00EC30F1">
            <w:pPr>
              <w:spacing w:after="0" w:line="240" w:lineRule="auto"/>
              <w:jc w:val="both"/>
              <w:rPr>
                <w:rFonts w:ascii="Times New Roman" w:hAnsi="Times New Roman"/>
                <w:sz w:val="24"/>
                <w:szCs w:val="24"/>
                <w:lang w:val="en-GB"/>
              </w:rPr>
            </w:pPr>
          </w:p>
        </w:tc>
      </w:tr>
      <w:tr w:rsidR="00F732A0" w14:paraId="3556508D" w14:textId="77777777" w:rsidTr="00EC30F1">
        <w:trPr>
          <w:trHeight w:val="443"/>
        </w:trPr>
        <w:tc>
          <w:tcPr>
            <w:tcW w:w="516" w:type="dxa"/>
            <w:vAlign w:val="center"/>
          </w:tcPr>
          <w:p w14:paraId="6E83DDD8" w14:textId="77777777" w:rsidR="00F732A0" w:rsidRDefault="00F732A0" w:rsidP="00EC30F1">
            <w:pPr>
              <w:spacing w:after="0" w:line="240" w:lineRule="auto"/>
              <w:jc w:val="center"/>
              <w:rPr>
                <w:rFonts w:ascii="Times New Roman" w:hAnsi="Times New Roman"/>
                <w:sz w:val="24"/>
                <w:szCs w:val="24"/>
              </w:rPr>
            </w:pPr>
          </w:p>
        </w:tc>
        <w:tc>
          <w:tcPr>
            <w:tcW w:w="9106" w:type="dxa"/>
            <w:gridSpan w:val="2"/>
            <w:vAlign w:val="bottom"/>
            <w:hideMark/>
          </w:tcPr>
          <w:p w14:paraId="53E28D5F" w14:textId="77777777" w:rsidR="00F732A0" w:rsidRDefault="00F732A0" w:rsidP="00EC30F1">
            <w:pPr>
              <w:tabs>
                <w:tab w:val="num" w:pos="1080"/>
              </w:tabs>
              <w:spacing w:after="60" w:line="240" w:lineRule="auto"/>
              <w:outlineLvl w:val="2"/>
              <w:rPr>
                <w:rFonts w:ascii="Times New Roman" w:hAnsi="Times New Roman"/>
                <w:sz w:val="24"/>
                <w:szCs w:val="24"/>
              </w:rPr>
            </w:pPr>
            <w:r>
              <w:rPr>
                <w:rFonts w:ascii="Times New Roman" w:hAnsi="Times New Roman"/>
                <w:b/>
                <w:sz w:val="24"/>
                <w:szCs w:val="24"/>
              </w:rPr>
              <w:t>Literatura/Literature:</w:t>
            </w:r>
          </w:p>
        </w:tc>
      </w:tr>
      <w:tr w:rsidR="00F732A0" w:rsidRPr="00582AD1" w14:paraId="60B2C0C2" w14:textId="77777777" w:rsidTr="00EC30F1">
        <w:trPr>
          <w:trHeight w:val="443"/>
        </w:trPr>
        <w:tc>
          <w:tcPr>
            <w:tcW w:w="516" w:type="dxa"/>
            <w:vAlign w:val="center"/>
          </w:tcPr>
          <w:p w14:paraId="4B5CFF4C" w14:textId="77777777" w:rsidR="00F732A0" w:rsidRPr="004D2177" w:rsidRDefault="00F732A0" w:rsidP="00EC30F1">
            <w:pPr>
              <w:spacing w:after="0" w:line="240" w:lineRule="auto"/>
              <w:jc w:val="center"/>
              <w:rPr>
                <w:rFonts w:ascii="Times New Roman" w:hAnsi="Times New Roman" w:cs="Times New Roman"/>
                <w:sz w:val="24"/>
                <w:szCs w:val="24"/>
              </w:rPr>
            </w:pPr>
          </w:p>
        </w:tc>
        <w:tc>
          <w:tcPr>
            <w:tcW w:w="9106" w:type="dxa"/>
            <w:gridSpan w:val="2"/>
            <w:hideMark/>
          </w:tcPr>
          <w:p w14:paraId="49BAEACA"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sz w:val="24"/>
                <w:szCs w:val="24"/>
                <w:lang w:val="en-GB"/>
              </w:rPr>
              <w:t xml:space="preserve">Christoph Schalley: </w:t>
            </w:r>
            <w:r w:rsidRPr="004D2177">
              <w:rPr>
                <w:rFonts w:ascii="Times New Roman" w:hAnsi="Times New Roman" w:cs="Times New Roman"/>
                <w:bCs/>
                <w:sz w:val="24"/>
                <w:szCs w:val="24"/>
                <w:lang w:val="en-GB"/>
              </w:rPr>
              <w:t xml:space="preserve">Analytical Methods in Supramolecular Chemistry 2007, </w:t>
            </w:r>
            <w:r w:rsidRPr="004D2177">
              <w:rPr>
                <w:rFonts w:ascii="Times New Roman" w:hAnsi="Times New Roman" w:cs="Times New Roman"/>
                <w:sz w:val="24"/>
                <w:szCs w:val="24"/>
                <w:lang w:val="en-GB"/>
              </w:rPr>
              <w:t>Wiley-VCH.</w:t>
            </w:r>
          </w:p>
          <w:p w14:paraId="22CE1B9B"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sz w:val="24"/>
                <w:szCs w:val="24"/>
                <w:lang w:val="en-GB"/>
              </w:rPr>
              <w:t>Hans-Joerg Scheider, Anatoly Yatsimirsky: Principles and Methods in Supramolecular Chemistry 2000, John Wiley &amp; Sons Ltd.</w:t>
            </w:r>
          </w:p>
          <w:p w14:paraId="5805C314"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lastRenderedPageBreak/>
              <w:t>R. Vícha, K. Jelínková, M. Rouchal: Cucurbit[</w:t>
            </w:r>
            <w:r w:rsidRPr="004D2177">
              <w:rPr>
                <w:rFonts w:ascii="Times New Roman" w:hAnsi="Times New Roman" w:cs="Times New Roman"/>
                <w:i/>
                <w:color w:val="000000"/>
                <w:sz w:val="24"/>
                <w:szCs w:val="24"/>
              </w:rPr>
              <w:t>n</w:t>
            </w:r>
            <w:r w:rsidRPr="004D2177">
              <w:rPr>
                <w:rFonts w:ascii="Times New Roman" w:hAnsi="Times New Roman" w:cs="Times New Roman"/>
                <w:color w:val="000000"/>
                <w:sz w:val="24"/>
                <w:szCs w:val="24"/>
              </w:rPr>
              <w:t>]urils-related multitopic supramolecular components: design, properties, and perspectives. </w:t>
            </w:r>
            <w:r w:rsidRPr="004D2177">
              <w:rPr>
                <w:rFonts w:ascii="Times New Roman" w:hAnsi="Times New Roman" w:cs="Times New Roman"/>
                <w:i/>
                <w:iCs/>
                <w:color w:val="000000"/>
                <w:sz w:val="24"/>
                <w:szCs w:val="24"/>
              </w:rPr>
              <w:t>Israel Journal of Chemistry</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2018</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58</w:t>
            </w:r>
            <w:r w:rsidRPr="004D2177">
              <w:rPr>
                <w:rFonts w:ascii="Times New Roman" w:hAnsi="Times New Roman" w:cs="Times New Roman"/>
                <w:color w:val="000000"/>
                <w:sz w:val="24"/>
                <w:szCs w:val="24"/>
              </w:rPr>
              <w:t>, 215–224.</w:t>
            </w:r>
          </w:p>
          <w:p w14:paraId="7019B1D3"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K. Jelínková, H. Surmová, A. Matelová, Z. Prucková, M. Rouchal, L. Dastychová, M. Nečas, R. Vícha: Cubane Arives on the Cucurbituril Scene </w:t>
            </w:r>
            <w:r w:rsidRPr="004D2177">
              <w:rPr>
                <w:rFonts w:ascii="Times New Roman" w:hAnsi="Times New Roman" w:cs="Times New Roman"/>
                <w:i/>
                <w:iCs/>
                <w:color w:val="000000"/>
                <w:sz w:val="24"/>
                <w:szCs w:val="24"/>
              </w:rPr>
              <w:t>Organic Letters</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2017</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19</w:t>
            </w:r>
            <w:r w:rsidRPr="004D2177">
              <w:rPr>
                <w:rFonts w:ascii="Times New Roman" w:hAnsi="Times New Roman" w:cs="Times New Roman"/>
                <w:color w:val="000000"/>
                <w:sz w:val="24"/>
                <w:szCs w:val="24"/>
              </w:rPr>
              <w:t>, 2698–2701.</w:t>
            </w:r>
          </w:p>
          <w:p w14:paraId="24C7EA82"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E. Babjaková, P. Branná, M. Kuczyńska, M. Rouchal, Z. Prucková, L. Dastychová, J. Vícha, R. Vícha: An Adamantane-Based Disubstituted Binding Motif with Picomolar Dissociation Constants for Cucurbit[n]urils in Water and Related Ternary Aggregates. </w:t>
            </w:r>
            <w:r w:rsidRPr="004D2177">
              <w:rPr>
                <w:rFonts w:ascii="Times New Roman" w:hAnsi="Times New Roman" w:cs="Times New Roman"/>
                <w:i/>
                <w:iCs/>
                <w:color w:val="000000"/>
                <w:sz w:val="24"/>
                <w:szCs w:val="24"/>
              </w:rPr>
              <w:t>RSC Advances</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2016</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6</w:t>
            </w:r>
            <w:r w:rsidRPr="004D2177">
              <w:rPr>
                <w:rFonts w:ascii="Times New Roman" w:hAnsi="Times New Roman" w:cs="Times New Roman"/>
                <w:color w:val="000000"/>
                <w:sz w:val="24"/>
                <w:szCs w:val="24"/>
              </w:rPr>
              <w:t>, 105146–105153.</w:t>
            </w:r>
          </w:p>
          <w:p w14:paraId="247C44A3"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color w:val="000000"/>
                <w:sz w:val="24"/>
                <w:szCs w:val="24"/>
              </w:rPr>
            </w:pPr>
            <w:r w:rsidRPr="004D2177">
              <w:rPr>
                <w:rFonts w:ascii="Times New Roman" w:hAnsi="Times New Roman" w:cs="Times New Roman"/>
                <w:color w:val="000000"/>
                <w:sz w:val="24"/>
                <w:szCs w:val="24"/>
              </w:rPr>
              <w:t xml:space="preserve">P. Branná, Č. Jarmila, M. Rouchal, M. Babinský, R. Marek, M. Nečas, I. Kuřitka, R. Vícha: Cooperative binding of cucurbit[n]urils and b-cyclodextrin to ditopic imidazolium-based ligands. </w:t>
            </w:r>
            <w:r w:rsidRPr="004D2177">
              <w:rPr>
                <w:rFonts w:ascii="Times New Roman" w:hAnsi="Times New Roman" w:cs="Times New Roman"/>
                <w:i/>
                <w:iCs/>
                <w:color w:val="000000"/>
                <w:sz w:val="24"/>
                <w:szCs w:val="24"/>
              </w:rPr>
              <w:t>The Journal of Organic Chemistry </w:t>
            </w:r>
            <w:r w:rsidRPr="004D2177">
              <w:rPr>
                <w:rFonts w:ascii="Times New Roman" w:hAnsi="Times New Roman" w:cs="Times New Roman"/>
                <w:color w:val="000000"/>
                <w:sz w:val="24"/>
                <w:szCs w:val="24"/>
              </w:rPr>
              <w:t>,</w:t>
            </w:r>
            <w:r w:rsidRPr="004D2177">
              <w:rPr>
                <w:rFonts w:ascii="Times New Roman" w:hAnsi="Times New Roman" w:cs="Times New Roman"/>
                <w:bCs/>
                <w:color w:val="000000"/>
                <w:sz w:val="24"/>
                <w:szCs w:val="24"/>
              </w:rPr>
              <w:t> 2016</w:t>
            </w:r>
            <w:r w:rsidRPr="004D2177">
              <w:rPr>
                <w:rFonts w:ascii="Times New Roman" w:hAnsi="Times New Roman" w:cs="Times New Roman"/>
                <w:color w:val="000000"/>
                <w:sz w:val="24"/>
                <w:szCs w:val="24"/>
              </w:rPr>
              <w:t>, </w:t>
            </w:r>
            <w:r w:rsidRPr="004D2177">
              <w:rPr>
                <w:rFonts w:ascii="Times New Roman" w:hAnsi="Times New Roman" w:cs="Times New Roman"/>
                <w:i/>
                <w:iCs/>
                <w:color w:val="000000"/>
                <w:sz w:val="24"/>
                <w:szCs w:val="24"/>
              </w:rPr>
              <w:t>81</w:t>
            </w:r>
            <w:r w:rsidRPr="004D2177">
              <w:rPr>
                <w:rFonts w:ascii="Times New Roman" w:hAnsi="Times New Roman" w:cs="Times New Roman"/>
                <w:color w:val="000000"/>
                <w:sz w:val="24"/>
                <w:szCs w:val="24"/>
              </w:rPr>
              <w:t>, 9595–9604.</w:t>
            </w:r>
          </w:p>
          <w:p w14:paraId="4E61D8A9"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color w:val="000000"/>
                <w:sz w:val="24"/>
                <w:szCs w:val="24"/>
              </w:rPr>
            </w:pPr>
            <w:r w:rsidRPr="004D2177">
              <w:rPr>
                <w:rFonts w:ascii="Times New Roman" w:hAnsi="Times New Roman" w:cs="Times New Roman"/>
                <w:color w:val="000000"/>
                <w:sz w:val="24"/>
                <w:szCs w:val="24"/>
              </w:rPr>
              <w:t>S. G. Kulkarni, et al.: Adamantylated trisimidazolium based tripods and their binding properties towards cucurbit[7]uril and </w:t>
            </w:r>
            <w:r>
              <w:rPr>
                <w:rFonts w:ascii="Times New Roman" w:hAnsi="Times New Roman" w:cs="Times New Roman"/>
                <w:color w:val="000000"/>
                <w:sz w:val="24"/>
                <w:szCs w:val="24"/>
              </w:rPr>
              <w:sym w:font="Symbol" w:char="F062"/>
            </w:r>
            <w:r w:rsidRPr="004D2177">
              <w:rPr>
                <w:rFonts w:ascii="Times New Roman" w:hAnsi="Times New Roman" w:cs="Times New Roman"/>
                <w:color w:val="000000"/>
                <w:sz w:val="24"/>
                <w:szCs w:val="24"/>
              </w:rPr>
              <w:t xml:space="preserve">-cyclodextrin. </w:t>
            </w:r>
            <w:r w:rsidRPr="004D2177">
              <w:rPr>
                <w:rFonts w:ascii="Times New Roman" w:hAnsi="Times New Roman" w:cs="Times New Roman"/>
                <w:i/>
                <w:color w:val="000000"/>
                <w:sz w:val="24"/>
                <w:szCs w:val="24"/>
              </w:rPr>
              <w:t>Journal of Inclusion Phenomena and Macrocyclic Chemistry</w:t>
            </w:r>
            <w:r w:rsidRPr="004D2177">
              <w:rPr>
                <w:rFonts w:ascii="Times New Roman" w:hAnsi="Times New Roman" w:cs="Times New Roman"/>
                <w:color w:val="000000"/>
                <w:sz w:val="24"/>
                <w:szCs w:val="24"/>
              </w:rPr>
              <w:t>, 2016, </w:t>
            </w:r>
            <w:r w:rsidRPr="004D2177">
              <w:rPr>
                <w:rFonts w:ascii="Times New Roman" w:hAnsi="Times New Roman" w:cs="Times New Roman"/>
                <w:i/>
                <w:color w:val="000000"/>
                <w:sz w:val="24"/>
                <w:szCs w:val="24"/>
              </w:rPr>
              <w:t>84</w:t>
            </w:r>
            <w:r w:rsidRPr="004D2177">
              <w:rPr>
                <w:rFonts w:ascii="Times New Roman" w:hAnsi="Times New Roman" w:cs="Times New Roman"/>
                <w:color w:val="000000"/>
                <w:sz w:val="24"/>
                <w:szCs w:val="24"/>
              </w:rPr>
              <w:t>, 11–20. </w:t>
            </w:r>
          </w:p>
          <w:p w14:paraId="1AC1B51F"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P. Branná, et al.: Rotaxanes Capped with Host Molecules: Supramolecular Behavior of Adamantylated Bisimidazolium Salts Containing a Biphenyl Centerpiece. C</w:t>
            </w:r>
            <w:r w:rsidRPr="004D2177">
              <w:rPr>
                <w:rFonts w:ascii="Times New Roman" w:hAnsi="Times New Roman" w:cs="Times New Roman"/>
                <w:i/>
                <w:iCs/>
                <w:color w:val="000000"/>
                <w:sz w:val="24"/>
                <w:szCs w:val="24"/>
              </w:rPr>
              <w:t>hemistry - A European Journal</w:t>
            </w:r>
            <w:r w:rsidRPr="004D2177">
              <w:rPr>
                <w:rFonts w:ascii="Times New Roman" w:hAnsi="Times New Roman" w:cs="Times New Roman"/>
                <w:color w:val="000000"/>
                <w:sz w:val="24"/>
                <w:szCs w:val="24"/>
              </w:rPr>
              <w:t>,</w:t>
            </w:r>
            <w:r w:rsidRPr="004D2177">
              <w:rPr>
                <w:rStyle w:val="apple-converted-space"/>
                <w:rFonts w:ascii="Times New Roman" w:hAnsi="Times New Roman"/>
                <w:bCs/>
                <w:color w:val="000000"/>
                <w:sz w:val="24"/>
                <w:szCs w:val="24"/>
              </w:rPr>
              <w:t> </w:t>
            </w:r>
            <w:r w:rsidRPr="004D2177">
              <w:rPr>
                <w:rFonts w:ascii="Times New Roman" w:hAnsi="Times New Roman" w:cs="Times New Roman"/>
                <w:bCs/>
                <w:color w:val="000000"/>
                <w:sz w:val="24"/>
                <w:szCs w:val="24"/>
              </w:rPr>
              <w:t>2015</w:t>
            </w:r>
            <w:r w:rsidRPr="004D2177">
              <w:rPr>
                <w:rFonts w:ascii="Times New Roman" w:hAnsi="Times New Roman" w:cs="Times New Roman"/>
                <w:color w:val="000000"/>
                <w:sz w:val="24"/>
                <w:szCs w:val="24"/>
              </w:rPr>
              <w:t>,</w:t>
            </w:r>
            <w:r w:rsidRPr="004D2177">
              <w:rPr>
                <w:rStyle w:val="apple-converted-space"/>
                <w:rFonts w:ascii="Times New Roman" w:hAnsi="Times New Roman"/>
                <w:color w:val="000000"/>
                <w:sz w:val="24"/>
                <w:szCs w:val="24"/>
              </w:rPr>
              <w:t> </w:t>
            </w:r>
            <w:r w:rsidRPr="004D2177">
              <w:rPr>
                <w:rFonts w:ascii="Times New Roman" w:hAnsi="Times New Roman" w:cs="Times New Roman"/>
                <w:i/>
                <w:iCs/>
                <w:color w:val="000000"/>
                <w:sz w:val="24"/>
                <w:szCs w:val="24"/>
              </w:rPr>
              <w:t>21</w:t>
            </w:r>
            <w:r w:rsidRPr="004D2177">
              <w:rPr>
                <w:rFonts w:ascii="Times New Roman" w:hAnsi="Times New Roman" w:cs="Times New Roman"/>
                <w:color w:val="000000"/>
                <w:sz w:val="24"/>
                <w:szCs w:val="24"/>
              </w:rPr>
              <w:t>, 11712–11718.</w:t>
            </w:r>
          </w:p>
          <w:p w14:paraId="144E250E"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color w:val="000000"/>
                <w:sz w:val="24"/>
                <w:szCs w:val="24"/>
              </w:rPr>
              <w:t xml:space="preserve">M. Rouchal, et al.: Adamantane-bearing Benzylamides: Novel Building Blocks for Supramolecular Systems with Finely Tuned Binding Properties toward b-Cyclodextrin.  </w:t>
            </w:r>
            <w:r w:rsidRPr="004D2177">
              <w:rPr>
                <w:rFonts w:ascii="Times New Roman" w:hAnsi="Times New Roman" w:cs="Times New Roman"/>
                <w:i/>
                <w:iCs/>
                <w:color w:val="000000"/>
                <w:sz w:val="24"/>
                <w:szCs w:val="24"/>
              </w:rPr>
              <w:t>Supramolecular Chemistry</w:t>
            </w:r>
            <w:r w:rsidRPr="004D2177">
              <w:rPr>
                <w:rFonts w:ascii="Times New Roman" w:hAnsi="Times New Roman" w:cs="Times New Roman"/>
                <w:color w:val="000000"/>
                <w:sz w:val="24"/>
                <w:szCs w:val="24"/>
              </w:rPr>
              <w:t>,</w:t>
            </w:r>
            <w:r w:rsidRPr="004D2177">
              <w:rPr>
                <w:rStyle w:val="apple-converted-space"/>
                <w:rFonts w:ascii="Times New Roman" w:hAnsi="Times New Roman"/>
                <w:bCs/>
                <w:color w:val="000000"/>
                <w:sz w:val="24"/>
                <w:szCs w:val="24"/>
              </w:rPr>
              <w:t> </w:t>
            </w:r>
            <w:r w:rsidRPr="004D2177">
              <w:rPr>
                <w:rFonts w:ascii="Times New Roman" w:hAnsi="Times New Roman" w:cs="Times New Roman"/>
                <w:bCs/>
                <w:color w:val="000000"/>
                <w:sz w:val="24"/>
                <w:szCs w:val="24"/>
              </w:rPr>
              <w:t>2013</w:t>
            </w:r>
            <w:r w:rsidRPr="004D2177">
              <w:rPr>
                <w:rFonts w:ascii="Times New Roman" w:hAnsi="Times New Roman" w:cs="Times New Roman"/>
                <w:color w:val="000000"/>
                <w:sz w:val="24"/>
                <w:szCs w:val="24"/>
              </w:rPr>
              <w:t>,</w:t>
            </w:r>
            <w:r w:rsidRPr="004D2177">
              <w:rPr>
                <w:rStyle w:val="apple-converted-space"/>
                <w:rFonts w:ascii="Times New Roman" w:hAnsi="Times New Roman"/>
                <w:color w:val="000000"/>
                <w:sz w:val="24"/>
                <w:szCs w:val="24"/>
              </w:rPr>
              <w:t> </w:t>
            </w:r>
            <w:r w:rsidRPr="004D2177">
              <w:rPr>
                <w:rFonts w:ascii="Times New Roman" w:hAnsi="Times New Roman" w:cs="Times New Roman"/>
                <w:i/>
                <w:iCs/>
                <w:color w:val="000000"/>
                <w:sz w:val="24"/>
                <w:szCs w:val="24"/>
              </w:rPr>
              <w:t>25</w:t>
            </w:r>
            <w:r w:rsidRPr="004D2177">
              <w:rPr>
                <w:rFonts w:ascii="Times New Roman" w:hAnsi="Times New Roman" w:cs="Times New Roman"/>
                <w:color w:val="000000"/>
                <w:sz w:val="24"/>
                <w:szCs w:val="24"/>
              </w:rPr>
              <w:t>, 349–361.</w:t>
            </w:r>
          </w:p>
          <w:p w14:paraId="14F045CF" w14:textId="77777777" w:rsidR="00F732A0" w:rsidRPr="004D2177" w:rsidRDefault="00F732A0" w:rsidP="00F732A0">
            <w:pPr>
              <w:numPr>
                <w:ilvl w:val="0"/>
                <w:numId w:val="32"/>
              </w:numPr>
              <w:spacing w:after="0" w:line="240" w:lineRule="auto"/>
              <w:ind w:left="360"/>
              <w:jc w:val="both"/>
              <w:outlineLvl w:val="2"/>
              <w:rPr>
                <w:rFonts w:ascii="Times New Roman" w:hAnsi="Times New Roman" w:cs="Times New Roman"/>
                <w:sz w:val="24"/>
                <w:szCs w:val="24"/>
                <w:lang w:val="en-GB"/>
              </w:rPr>
            </w:pPr>
            <w:r w:rsidRPr="004D2177">
              <w:rPr>
                <w:rFonts w:ascii="Times New Roman" w:hAnsi="Times New Roman" w:cs="Times New Roman"/>
                <w:sz w:val="24"/>
                <w:szCs w:val="24"/>
              </w:rPr>
              <w:t xml:space="preserve">J. Černochová, et al.: Determination of Intrinsic Binding Modes by Mass Spectrometry: Gas-Phase Behavior of Adamantylated Bisimidazolium Guests Complexed to Cucurbiturils. </w:t>
            </w:r>
            <w:r w:rsidRPr="004D2177">
              <w:rPr>
                <w:rFonts w:ascii="Times New Roman" w:hAnsi="Times New Roman" w:cs="Times New Roman"/>
                <w:i/>
                <w:iCs/>
                <w:sz w:val="24"/>
                <w:szCs w:val="24"/>
              </w:rPr>
              <w:t>Chemistry - A European Journal</w:t>
            </w:r>
            <w:r w:rsidRPr="004D2177">
              <w:rPr>
                <w:rFonts w:ascii="Times New Roman" w:hAnsi="Times New Roman" w:cs="Times New Roman"/>
                <w:sz w:val="24"/>
                <w:szCs w:val="24"/>
              </w:rPr>
              <w:t>,</w:t>
            </w:r>
            <w:r w:rsidRPr="004D2177">
              <w:rPr>
                <w:rStyle w:val="apple-converted-space"/>
                <w:rFonts w:ascii="Times New Roman" w:hAnsi="Times New Roman"/>
                <w:bCs/>
                <w:color w:val="000000"/>
                <w:sz w:val="24"/>
                <w:szCs w:val="24"/>
              </w:rPr>
              <w:t> </w:t>
            </w:r>
            <w:r w:rsidRPr="004D2177">
              <w:rPr>
                <w:rFonts w:ascii="Times New Roman" w:hAnsi="Times New Roman" w:cs="Times New Roman"/>
                <w:bCs/>
                <w:sz w:val="24"/>
                <w:szCs w:val="24"/>
              </w:rPr>
              <w:t>2012</w:t>
            </w:r>
            <w:r w:rsidRPr="004D2177">
              <w:rPr>
                <w:rFonts w:ascii="Times New Roman" w:hAnsi="Times New Roman" w:cs="Times New Roman"/>
                <w:sz w:val="24"/>
                <w:szCs w:val="24"/>
              </w:rPr>
              <w:t>,</w:t>
            </w:r>
            <w:r w:rsidRPr="004D2177">
              <w:rPr>
                <w:rStyle w:val="apple-converted-space"/>
                <w:rFonts w:ascii="Times New Roman" w:hAnsi="Times New Roman"/>
                <w:color w:val="000000"/>
                <w:sz w:val="24"/>
                <w:szCs w:val="24"/>
              </w:rPr>
              <w:t> </w:t>
            </w:r>
            <w:r w:rsidRPr="004D2177">
              <w:rPr>
                <w:rFonts w:ascii="Times New Roman" w:hAnsi="Times New Roman" w:cs="Times New Roman"/>
                <w:i/>
                <w:iCs/>
                <w:sz w:val="24"/>
                <w:szCs w:val="24"/>
              </w:rPr>
              <w:t>18</w:t>
            </w:r>
            <w:r w:rsidRPr="004D2177">
              <w:rPr>
                <w:rFonts w:ascii="Times New Roman" w:hAnsi="Times New Roman" w:cs="Times New Roman"/>
                <w:sz w:val="24"/>
                <w:szCs w:val="24"/>
              </w:rPr>
              <w:t>, 13633–13637.</w:t>
            </w:r>
          </w:p>
        </w:tc>
      </w:tr>
    </w:tbl>
    <w:p w14:paraId="53D69C6B" w14:textId="77777777" w:rsidR="000D6F20" w:rsidRDefault="000D6F20"/>
    <w:sectPr w:rsidR="000D6F20" w:rsidSect="00D948DB">
      <w:headerReference w:type="default" r:id="rId1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DB05" w14:textId="77777777" w:rsidR="00635F0C" w:rsidRDefault="00635F0C" w:rsidP="00786D29">
      <w:pPr>
        <w:spacing w:after="0" w:line="240" w:lineRule="auto"/>
      </w:pPr>
      <w:r>
        <w:separator/>
      </w:r>
    </w:p>
  </w:endnote>
  <w:endnote w:type="continuationSeparator" w:id="0">
    <w:p w14:paraId="12FC17D5" w14:textId="77777777" w:rsidR="00635F0C" w:rsidRDefault="00635F0C" w:rsidP="0078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4BF45" w14:textId="77777777" w:rsidR="00635F0C" w:rsidRDefault="00635F0C" w:rsidP="00786D29">
      <w:pPr>
        <w:spacing w:after="0" w:line="240" w:lineRule="auto"/>
      </w:pPr>
      <w:r>
        <w:separator/>
      </w:r>
    </w:p>
  </w:footnote>
  <w:footnote w:type="continuationSeparator" w:id="0">
    <w:p w14:paraId="2D263E31" w14:textId="77777777" w:rsidR="00635F0C" w:rsidRDefault="00635F0C" w:rsidP="00786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8907"/>
      <w:docPartObj>
        <w:docPartGallery w:val="Page Numbers (Top of Page)"/>
        <w:docPartUnique/>
      </w:docPartObj>
    </w:sdtPr>
    <w:sdtEndPr/>
    <w:sdtContent>
      <w:p w14:paraId="3887C4DC" w14:textId="759E0983" w:rsidR="006C50DB" w:rsidRDefault="006C50DB">
        <w:pPr>
          <w:pStyle w:val="Zhlav"/>
          <w:jc w:val="right"/>
        </w:pPr>
        <w:r>
          <w:fldChar w:fldCharType="begin"/>
        </w:r>
        <w:r>
          <w:instrText xml:space="preserve"> PAGE   \* MERGEFORMAT </w:instrText>
        </w:r>
        <w:r>
          <w:fldChar w:fldCharType="separate"/>
        </w:r>
        <w:r w:rsidR="00E85FC0">
          <w:rPr>
            <w:noProof/>
          </w:rPr>
          <w:t>22</w:t>
        </w:r>
        <w:r>
          <w:rPr>
            <w:noProof/>
          </w:rPr>
          <w:fldChar w:fldCharType="end"/>
        </w:r>
      </w:p>
    </w:sdtContent>
  </w:sdt>
  <w:p w14:paraId="4B97EC82" w14:textId="77777777" w:rsidR="006C50DB" w:rsidRDefault="006C50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E4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B92EC1"/>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3328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2379E8"/>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26CD3"/>
    <w:multiLevelType w:val="multilevel"/>
    <w:tmpl w:val="42EA6E5C"/>
    <w:lvl w:ilvl="0">
      <w:start w:val="1"/>
      <w:numFmt w:val="decimal"/>
      <w:lvlText w:val="%1."/>
      <w:lvlJc w:val="left"/>
      <w:pPr>
        <w:tabs>
          <w:tab w:val="num" w:pos="600"/>
        </w:tabs>
        <w:ind w:left="6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3250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0619B4"/>
    <w:multiLevelType w:val="hybridMultilevel"/>
    <w:tmpl w:val="F87EB2D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A63DAF"/>
    <w:multiLevelType w:val="hybridMultilevel"/>
    <w:tmpl w:val="4B9AE3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C56CFC"/>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246464"/>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01485A"/>
    <w:multiLevelType w:val="multilevel"/>
    <w:tmpl w:val="C190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417A90"/>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E56949"/>
    <w:multiLevelType w:val="hybridMultilevel"/>
    <w:tmpl w:val="902C5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81609"/>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E285C"/>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B0F9F"/>
    <w:multiLevelType w:val="hybridMultilevel"/>
    <w:tmpl w:val="F87EB2D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D93269"/>
    <w:multiLevelType w:val="hybridMultilevel"/>
    <w:tmpl w:val="66B6DB86"/>
    <w:lvl w:ilvl="0" w:tplc="44C80AD8">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80E20A9"/>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B02EFA"/>
    <w:multiLevelType w:val="hybridMultilevel"/>
    <w:tmpl w:val="A42A4D74"/>
    <w:lvl w:ilvl="0" w:tplc="ED3EFB30">
      <w:start w:val="1"/>
      <w:numFmt w:val="decimal"/>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9" w15:restartNumberingAfterBreak="0">
    <w:nsid w:val="44A81992"/>
    <w:multiLevelType w:val="hybridMultilevel"/>
    <w:tmpl w:val="3E046E54"/>
    <w:lvl w:ilvl="0" w:tplc="501CCB36">
      <w:numFmt w:val="bullet"/>
      <w:lvlText w:val=""/>
      <w:lvlJc w:val="left"/>
      <w:pPr>
        <w:tabs>
          <w:tab w:val="num" w:pos="284"/>
        </w:tabs>
        <w:ind w:left="567" w:hanging="283"/>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707F5"/>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EE573F"/>
    <w:multiLevelType w:val="hybridMultilevel"/>
    <w:tmpl w:val="04407764"/>
    <w:lvl w:ilvl="0" w:tplc="08D88676">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2" w15:restartNumberingAfterBreak="0">
    <w:nsid w:val="56AC3D28"/>
    <w:multiLevelType w:val="hybridMultilevel"/>
    <w:tmpl w:val="B77CB0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444A2D"/>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3A3E91"/>
    <w:multiLevelType w:val="hybridMultilevel"/>
    <w:tmpl w:val="AA38C9BC"/>
    <w:lvl w:ilvl="0" w:tplc="855201B0">
      <w:start w:val="1"/>
      <w:numFmt w:val="decimal"/>
      <w:lvlText w:val="%1."/>
      <w:lvlJc w:val="left"/>
      <w:pPr>
        <w:tabs>
          <w:tab w:val="num" w:pos="482"/>
        </w:tabs>
        <w:ind w:left="635" w:hanging="493"/>
      </w:pPr>
      <w:rPr>
        <w:rFonts w:hint="default"/>
      </w:rPr>
    </w:lvl>
    <w:lvl w:ilvl="1" w:tplc="04050019" w:tentative="1">
      <w:start w:val="1"/>
      <w:numFmt w:val="lowerLetter"/>
      <w:lvlText w:val="%2."/>
      <w:lvlJc w:val="left"/>
      <w:pPr>
        <w:tabs>
          <w:tab w:val="num" w:pos="1355"/>
        </w:tabs>
        <w:ind w:left="1355" w:hanging="360"/>
      </w:pPr>
    </w:lvl>
    <w:lvl w:ilvl="2" w:tplc="0405001B" w:tentative="1">
      <w:start w:val="1"/>
      <w:numFmt w:val="lowerRoman"/>
      <w:lvlText w:val="%3."/>
      <w:lvlJc w:val="right"/>
      <w:pPr>
        <w:tabs>
          <w:tab w:val="num" w:pos="2075"/>
        </w:tabs>
        <w:ind w:left="2075" w:hanging="180"/>
      </w:pPr>
    </w:lvl>
    <w:lvl w:ilvl="3" w:tplc="0405000F" w:tentative="1">
      <w:start w:val="1"/>
      <w:numFmt w:val="decimal"/>
      <w:lvlText w:val="%4."/>
      <w:lvlJc w:val="left"/>
      <w:pPr>
        <w:tabs>
          <w:tab w:val="num" w:pos="2795"/>
        </w:tabs>
        <w:ind w:left="2795" w:hanging="360"/>
      </w:pPr>
    </w:lvl>
    <w:lvl w:ilvl="4" w:tplc="04050019" w:tentative="1">
      <w:start w:val="1"/>
      <w:numFmt w:val="lowerLetter"/>
      <w:lvlText w:val="%5."/>
      <w:lvlJc w:val="left"/>
      <w:pPr>
        <w:tabs>
          <w:tab w:val="num" w:pos="3515"/>
        </w:tabs>
        <w:ind w:left="3515" w:hanging="360"/>
      </w:pPr>
    </w:lvl>
    <w:lvl w:ilvl="5" w:tplc="0405001B" w:tentative="1">
      <w:start w:val="1"/>
      <w:numFmt w:val="lowerRoman"/>
      <w:lvlText w:val="%6."/>
      <w:lvlJc w:val="right"/>
      <w:pPr>
        <w:tabs>
          <w:tab w:val="num" w:pos="4235"/>
        </w:tabs>
        <w:ind w:left="4235" w:hanging="180"/>
      </w:pPr>
    </w:lvl>
    <w:lvl w:ilvl="6" w:tplc="0405000F" w:tentative="1">
      <w:start w:val="1"/>
      <w:numFmt w:val="decimal"/>
      <w:lvlText w:val="%7."/>
      <w:lvlJc w:val="left"/>
      <w:pPr>
        <w:tabs>
          <w:tab w:val="num" w:pos="4955"/>
        </w:tabs>
        <w:ind w:left="4955" w:hanging="360"/>
      </w:pPr>
    </w:lvl>
    <w:lvl w:ilvl="7" w:tplc="04050019" w:tentative="1">
      <w:start w:val="1"/>
      <w:numFmt w:val="lowerLetter"/>
      <w:lvlText w:val="%8."/>
      <w:lvlJc w:val="left"/>
      <w:pPr>
        <w:tabs>
          <w:tab w:val="num" w:pos="5675"/>
        </w:tabs>
        <w:ind w:left="5675" w:hanging="360"/>
      </w:pPr>
    </w:lvl>
    <w:lvl w:ilvl="8" w:tplc="0405001B" w:tentative="1">
      <w:start w:val="1"/>
      <w:numFmt w:val="lowerRoman"/>
      <w:lvlText w:val="%9."/>
      <w:lvlJc w:val="right"/>
      <w:pPr>
        <w:tabs>
          <w:tab w:val="num" w:pos="6395"/>
        </w:tabs>
        <w:ind w:left="6395" w:hanging="180"/>
      </w:pPr>
    </w:lvl>
  </w:abstractNum>
  <w:abstractNum w:abstractNumId="25" w15:restartNumberingAfterBreak="0">
    <w:nsid w:val="6AF042ED"/>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8F4D4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9D585C"/>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920BC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0"/>
  </w:num>
  <w:num w:numId="3">
    <w:abstractNumId w:val="2"/>
  </w:num>
  <w:num w:numId="4">
    <w:abstractNumId w:val="5"/>
  </w:num>
  <w:num w:numId="5">
    <w:abstractNumId w:val="17"/>
  </w:num>
  <w:num w:numId="6">
    <w:abstractNumId w:val="2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7"/>
  </w:num>
  <w:num w:numId="15">
    <w:abstractNumId w:val="13"/>
  </w:num>
  <w:num w:numId="16">
    <w:abstractNumId w:val="9"/>
  </w:num>
  <w:num w:numId="17">
    <w:abstractNumId w:val="10"/>
  </w:num>
  <w:num w:numId="18">
    <w:abstractNumId w:val="3"/>
  </w:num>
  <w:num w:numId="19">
    <w:abstractNumId w:val="8"/>
  </w:num>
  <w:num w:numId="20">
    <w:abstractNumId w:val="12"/>
  </w:num>
  <w:num w:numId="21">
    <w:abstractNumId w:val="22"/>
  </w:num>
  <w:num w:numId="22">
    <w:abstractNumId w:val="24"/>
  </w:num>
  <w:num w:numId="23">
    <w:abstractNumId w:val="20"/>
  </w:num>
  <w:num w:numId="24">
    <w:abstractNumId w:val="28"/>
  </w:num>
  <w:num w:numId="25">
    <w:abstractNumId w:val="26"/>
  </w:num>
  <w:num w:numId="26">
    <w:abstractNumId w:val="25"/>
  </w:num>
  <w:num w:numId="27">
    <w:abstractNumId w:val="14"/>
  </w:num>
  <w:num w:numId="28">
    <w:abstractNumId w:val="11"/>
  </w:num>
  <w:num w:numId="29">
    <w:abstractNumId w:val="1"/>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70"/>
    <w:rsid w:val="0000793B"/>
    <w:rsid w:val="0005317C"/>
    <w:rsid w:val="000C2FC1"/>
    <w:rsid w:val="000D6F20"/>
    <w:rsid w:val="00122AEA"/>
    <w:rsid w:val="00155FE3"/>
    <w:rsid w:val="001659B2"/>
    <w:rsid w:val="001D6F88"/>
    <w:rsid w:val="00220AED"/>
    <w:rsid w:val="00232F01"/>
    <w:rsid w:val="00236DDD"/>
    <w:rsid w:val="00266B41"/>
    <w:rsid w:val="002B00CE"/>
    <w:rsid w:val="002B70C1"/>
    <w:rsid w:val="003F58E3"/>
    <w:rsid w:val="00407408"/>
    <w:rsid w:val="00422ED2"/>
    <w:rsid w:val="00441DA7"/>
    <w:rsid w:val="004B4738"/>
    <w:rsid w:val="00531EC0"/>
    <w:rsid w:val="00610B7C"/>
    <w:rsid w:val="00635F0C"/>
    <w:rsid w:val="00697150"/>
    <w:rsid w:val="006C50DB"/>
    <w:rsid w:val="00700739"/>
    <w:rsid w:val="00734BD2"/>
    <w:rsid w:val="00744068"/>
    <w:rsid w:val="00786D29"/>
    <w:rsid w:val="007C1692"/>
    <w:rsid w:val="00815BEB"/>
    <w:rsid w:val="00822AA9"/>
    <w:rsid w:val="008305AE"/>
    <w:rsid w:val="00833D43"/>
    <w:rsid w:val="008465D1"/>
    <w:rsid w:val="00880BE8"/>
    <w:rsid w:val="008A1802"/>
    <w:rsid w:val="008B1965"/>
    <w:rsid w:val="009308FA"/>
    <w:rsid w:val="009F205A"/>
    <w:rsid w:val="00A46732"/>
    <w:rsid w:val="00A74B3D"/>
    <w:rsid w:val="00AD5430"/>
    <w:rsid w:val="00AD6D60"/>
    <w:rsid w:val="00AF005A"/>
    <w:rsid w:val="00B26670"/>
    <w:rsid w:val="00BA65F3"/>
    <w:rsid w:val="00BC2C98"/>
    <w:rsid w:val="00BD5889"/>
    <w:rsid w:val="00BD72FF"/>
    <w:rsid w:val="00BD7503"/>
    <w:rsid w:val="00C0335D"/>
    <w:rsid w:val="00C86A5C"/>
    <w:rsid w:val="00D92BF8"/>
    <w:rsid w:val="00D948DB"/>
    <w:rsid w:val="00D97662"/>
    <w:rsid w:val="00DE0482"/>
    <w:rsid w:val="00DE2829"/>
    <w:rsid w:val="00E53B22"/>
    <w:rsid w:val="00E85FC0"/>
    <w:rsid w:val="00EE735D"/>
    <w:rsid w:val="00EF3E2F"/>
    <w:rsid w:val="00F27A09"/>
    <w:rsid w:val="00F732A0"/>
    <w:rsid w:val="00FA0AC5"/>
    <w:rsid w:val="00FB07E5"/>
    <w:rsid w:val="00FF0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E58143C"/>
  <w15:docId w15:val="{FB417867-8EF2-4289-AA8D-0A4D2F75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2C9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6670"/>
    <w:pPr>
      <w:spacing w:after="0" w:line="240" w:lineRule="auto"/>
      <w:jc w:val="center"/>
    </w:pPr>
    <w:rPr>
      <w:rFonts w:ascii="Times New Roman" w:eastAsia="Times New Roman" w:hAnsi="Times New Roman" w:cs="Times New Roman"/>
      <w:b/>
      <w:bCs/>
      <w:sz w:val="28"/>
      <w:szCs w:val="24"/>
      <w:u w:val="single"/>
      <w:lang w:eastAsia="cs-CZ"/>
    </w:rPr>
  </w:style>
  <w:style w:type="character" w:customStyle="1" w:styleId="ZkladntextChar">
    <w:name w:val="Základní text Char"/>
    <w:basedOn w:val="Standardnpsmoodstavce"/>
    <w:link w:val="Zkladntext"/>
    <w:rsid w:val="00B26670"/>
    <w:rPr>
      <w:rFonts w:ascii="Times New Roman" w:eastAsia="Times New Roman" w:hAnsi="Times New Roman" w:cs="Times New Roman"/>
      <w:b/>
      <w:bCs/>
      <w:sz w:val="28"/>
      <w:szCs w:val="24"/>
      <w:u w:val="single"/>
      <w:lang w:eastAsia="cs-CZ"/>
    </w:rPr>
  </w:style>
  <w:style w:type="table" w:styleId="Mkatabulky">
    <w:name w:val="Table Grid"/>
    <w:basedOn w:val="Normlntabulka"/>
    <w:uiPriority w:val="59"/>
    <w:rsid w:val="00B2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E0482"/>
    <w:pPr>
      <w:ind w:left="720"/>
      <w:contextualSpacing/>
    </w:pPr>
  </w:style>
  <w:style w:type="paragraph" w:styleId="Zhlav">
    <w:name w:val="header"/>
    <w:basedOn w:val="Normln"/>
    <w:link w:val="ZhlavChar"/>
    <w:uiPriority w:val="99"/>
    <w:unhideWhenUsed/>
    <w:rsid w:val="00786D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D29"/>
  </w:style>
  <w:style w:type="paragraph" w:styleId="Zpat">
    <w:name w:val="footer"/>
    <w:basedOn w:val="Normln"/>
    <w:link w:val="ZpatChar"/>
    <w:uiPriority w:val="99"/>
    <w:semiHidden/>
    <w:unhideWhenUsed/>
    <w:rsid w:val="00786D2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D29"/>
  </w:style>
  <w:style w:type="paragraph" w:styleId="Textpoznpodarou">
    <w:name w:val="footnote text"/>
    <w:basedOn w:val="Normln"/>
    <w:link w:val="TextpoznpodarouChar"/>
    <w:uiPriority w:val="99"/>
    <w:semiHidden/>
    <w:unhideWhenUsed/>
    <w:rsid w:val="00D948D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48DB"/>
    <w:rPr>
      <w:sz w:val="20"/>
      <w:szCs w:val="20"/>
    </w:rPr>
  </w:style>
  <w:style w:type="character" w:styleId="Znakapoznpodarou">
    <w:name w:val="footnote reference"/>
    <w:basedOn w:val="Standardnpsmoodstavce"/>
    <w:uiPriority w:val="99"/>
    <w:semiHidden/>
    <w:unhideWhenUsed/>
    <w:rsid w:val="00D948DB"/>
    <w:rPr>
      <w:vertAlign w:val="superscript"/>
    </w:rPr>
  </w:style>
  <w:style w:type="character" w:customStyle="1" w:styleId="onlinepublicationdate">
    <w:name w:val="onlinepublicationdate"/>
    <w:uiPriority w:val="99"/>
    <w:rsid w:val="00FA0AC5"/>
    <w:rPr>
      <w:rFonts w:cs="Times New Roman"/>
    </w:rPr>
  </w:style>
  <w:style w:type="paragraph" w:styleId="Textbubliny">
    <w:name w:val="Balloon Text"/>
    <w:basedOn w:val="Normln"/>
    <w:link w:val="TextbublinyChar"/>
    <w:uiPriority w:val="99"/>
    <w:semiHidden/>
    <w:unhideWhenUsed/>
    <w:rsid w:val="00BD75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7503"/>
    <w:rPr>
      <w:rFonts w:ascii="Segoe UI" w:hAnsi="Segoe UI" w:cs="Segoe UI"/>
      <w:sz w:val="18"/>
      <w:szCs w:val="18"/>
    </w:rPr>
  </w:style>
  <w:style w:type="character" w:styleId="Odkaznakoment">
    <w:name w:val="annotation reference"/>
    <w:basedOn w:val="Standardnpsmoodstavce"/>
    <w:uiPriority w:val="99"/>
    <w:semiHidden/>
    <w:unhideWhenUsed/>
    <w:rsid w:val="00AF005A"/>
    <w:rPr>
      <w:sz w:val="16"/>
      <w:szCs w:val="16"/>
    </w:rPr>
  </w:style>
  <w:style w:type="paragraph" w:styleId="Textkomente">
    <w:name w:val="annotation text"/>
    <w:basedOn w:val="Normln"/>
    <w:link w:val="TextkomenteChar"/>
    <w:uiPriority w:val="99"/>
    <w:semiHidden/>
    <w:unhideWhenUsed/>
    <w:rsid w:val="00AF005A"/>
    <w:pPr>
      <w:spacing w:line="240" w:lineRule="auto"/>
    </w:pPr>
    <w:rPr>
      <w:sz w:val="20"/>
      <w:szCs w:val="20"/>
    </w:rPr>
  </w:style>
  <w:style w:type="character" w:customStyle="1" w:styleId="TextkomenteChar">
    <w:name w:val="Text komentáře Char"/>
    <w:basedOn w:val="Standardnpsmoodstavce"/>
    <w:link w:val="Textkomente"/>
    <w:uiPriority w:val="99"/>
    <w:semiHidden/>
    <w:rsid w:val="00AF005A"/>
    <w:rPr>
      <w:sz w:val="20"/>
      <w:szCs w:val="20"/>
    </w:rPr>
  </w:style>
  <w:style w:type="paragraph" w:styleId="Pedmtkomente">
    <w:name w:val="annotation subject"/>
    <w:basedOn w:val="Textkomente"/>
    <w:next w:val="Textkomente"/>
    <w:link w:val="PedmtkomenteChar"/>
    <w:uiPriority w:val="99"/>
    <w:semiHidden/>
    <w:unhideWhenUsed/>
    <w:rsid w:val="00AF005A"/>
    <w:rPr>
      <w:b/>
      <w:bCs/>
    </w:rPr>
  </w:style>
  <w:style w:type="character" w:customStyle="1" w:styleId="PedmtkomenteChar">
    <w:name w:val="Předmět komentáře Char"/>
    <w:basedOn w:val="TextkomenteChar"/>
    <w:link w:val="Pedmtkomente"/>
    <w:uiPriority w:val="99"/>
    <w:semiHidden/>
    <w:rsid w:val="00AF005A"/>
    <w:rPr>
      <w:b/>
      <w:bCs/>
      <w:sz w:val="20"/>
      <w:szCs w:val="20"/>
    </w:rPr>
  </w:style>
  <w:style w:type="character" w:styleId="Hypertextovodkaz">
    <w:name w:val="Hyperlink"/>
    <w:basedOn w:val="Standardnpsmoodstavce"/>
    <w:rsid w:val="006C50DB"/>
    <w:rPr>
      <w:color w:val="0000FF"/>
      <w:u w:val="single"/>
    </w:rPr>
  </w:style>
  <w:style w:type="paragraph" w:customStyle="1" w:styleId="Literatura">
    <w:name w:val="Literatura"/>
    <w:basedOn w:val="Normln"/>
    <w:uiPriority w:val="99"/>
    <w:rsid w:val="006C50DB"/>
    <w:pPr>
      <w:tabs>
        <w:tab w:val="right" w:pos="709"/>
        <w:tab w:val="left" w:pos="851"/>
      </w:tabs>
      <w:spacing w:before="60" w:after="60" w:line="360" w:lineRule="auto"/>
      <w:ind w:left="851" w:hanging="851"/>
      <w:jc w:val="both"/>
    </w:pPr>
    <w:rPr>
      <w:rFonts w:ascii="Times New Roman" w:eastAsia="Calibri" w:hAnsi="Times New Roman" w:cs="Times New Roman"/>
      <w:sz w:val="24"/>
      <w:szCs w:val="24"/>
      <w:lang w:eastAsia="cs-CZ"/>
    </w:rPr>
  </w:style>
  <w:style w:type="paragraph" w:styleId="Normlnweb">
    <w:name w:val="Normal (Web)"/>
    <w:basedOn w:val="Normln"/>
    <w:uiPriority w:val="99"/>
    <w:rsid w:val="006C50DB"/>
    <w:pPr>
      <w:spacing w:before="100" w:beforeAutospacing="1" w:after="100" w:afterAutospacing="1" w:line="240" w:lineRule="auto"/>
    </w:pPr>
    <w:rPr>
      <w:rFonts w:ascii="Times New Roman" w:eastAsia="Calibri" w:hAnsi="Times New Roman" w:cs="Times New Roman"/>
      <w:sz w:val="24"/>
      <w:szCs w:val="24"/>
      <w:lang w:eastAsia="cs-CZ"/>
    </w:rPr>
  </w:style>
  <w:style w:type="character" w:customStyle="1" w:styleId="apple-converted-space">
    <w:name w:val="apple-converted-space"/>
    <w:basedOn w:val="Standardnpsmoodstavce"/>
    <w:rsid w:val="00F732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acs.org/author/Ramezanghorbani%2C+Farhad" TargetMode="External"/><Relationship Id="rId13" Type="http://schemas.openxmlformats.org/officeDocument/2006/relationships/hyperlink" Target="mailto:lehocky@post.cz"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hribova@utb.cz" TargetMode="External"/><Relationship Id="rId12" Type="http://schemas.openxmlformats.org/officeDocument/2006/relationships/hyperlink" Target="mailto:lehocky@post.cz" TargetMode="External"/><Relationship Id="rId17" Type="http://schemas.openxmlformats.org/officeDocument/2006/relationships/hyperlink" Target="http://eu.wiley.com/WileyCDA/Section/id-302479.html?query=Herbert+Gareis" TargetMode="External"/><Relationship Id="rId2" Type="http://schemas.openxmlformats.org/officeDocument/2006/relationships/styles" Target="styles.xml"/><Relationship Id="rId16" Type="http://schemas.openxmlformats.org/officeDocument/2006/relationships/hyperlink" Target="http://eu.wiley.com/WileyCDA/Section/id-302479.html?query=Reinhard+Schrieb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14356007.n21_n01" TargetMode="External"/><Relationship Id="rId5" Type="http://schemas.openxmlformats.org/officeDocument/2006/relationships/footnotes" Target="footnotes.xml"/><Relationship Id="rId15" Type="http://schemas.openxmlformats.org/officeDocument/2006/relationships/hyperlink" Target="mailto:lehocky@post.cz" TargetMode="External"/><Relationship Id="rId10" Type="http://schemas.openxmlformats.org/officeDocument/2006/relationships/hyperlink" Target="mailto:julinova@utb.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s.acs.org/author/Lin%2C+Ping" TargetMode="External"/><Relationship Id="rId14" Type="http://schemas.openxmlformats.org/officeDocument/2006/relationships/hyperlink" Target="mailto:lehocky@pos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47</Pages>
  <Words>15277</Words>
  <Characters>90135</Characters>
  <Application>Microsoft Office Word</Application>
  <DocSecurity>0</DocSecurity>
  <Lines>751</Lines>
  <Paragraphs>210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Lada Vojáčková</cp:lastModifiedBy>
  <cp:revision>11</cp:revision>
  <cp:lastPrinted>2018-08-31T06:54:00Z</cp:lastPrinted>
  <dcterms:created xsi:type="dcterms:W3CDTF">2018-12-12T09:52:00Z</dcterms:created>
  <dcterms:modified xsi:type="dcterms:W3CDTF">2019-06-11T06:01:00Z</dcterms:modified>
</cp:coreProperties>
</file>