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F4" w:rsidRPr="007608F4" w:rsidRDefault="007608F4" w:rsidP="007608F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r w:rsidRPr="007608F4">
        <w:rPr>
          <w:rFonts w:ascii="Calibri" w:eastAsia="Times New Roman" w:hAnsi="Calibri" w:cs="Times New Roman"/>
          <w:b/>
          <w:sz w:val="32"/>
          <w:szCs w:val="32"/>
          <w:lang w:eastAsia="cs-CZ"/>
        </w:rPr>
        <w:t>Makromolekulární chemie</w:t>
      </w:r>
    </w:p>
    <w:p w:rsidR="007608F4" w:rsidRPr="007608F4" w:rsidRDefault="007608F4" w:rsidP="007608F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cs-CZ"/>
        </w:rPr>
      </w:pPr>
      <w:r w:rsidRPr="007608F4">
        <w:rPr>
          <w:rFonts w:ascii="Calibri" w:eastAsia="Times New Roman" w:hAnsi="Calibri" w:cs="Times New Roman"/>
          <w:b/>
          <w:sz w:val="28"/>
          <w:szCs w:val="28"/>
          <w:lang w:eastAsia="cs-CZ"/>
        </w:rPr>
        <w:t>Zkoušející: doc. Ing. Roman Čermák, Ph.D.</w:t>
      </w:r>
    </w:p>
    <w:p w:rsidR="007608F4" w:rsidRDefault="007608F4" w:rsidP="007608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cs-CZ"/>
        </w:rPr>
      </w:pP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Makromolekuly, molární hmotnost a její distribuce, vliv molárních hmotností na fyzikální vlastnosti polymeru.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Chemické vazby, mezimolekulární síly a kohezní energie a tvar molekul.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 xml:space="preserve">Molekulární struktura polymerů, konfigurace řetězce polymerů a </w:t>
      </w:r>
      <w:proofErr w:type="spellStart"/>
      <w:r w:rsidRPr="007608F4">
        <w:rPr>
          <w:rFonts w:ascii="Calibri" w:eastAsia="Times New Roman" w:hAnsi="Calibri" w:cs="Times New Roman"/>
          <w:lang w:eastAsia="cs-CZ"/>
        </w:rPr>
        <w:t>stérická</w:t>
      </w:r>
      <w:proofErr w:type="spellEnd"/>
      <w:r w:rsidRPr="007608F4">
        <w:rPr>
          <w:rFonts w:ascii="Calibri" w:eastAsia="Times New Roman" w:hAnsi="Calibri" w:cs="Times New Roman"/>
          <w:lang w:eastAsia="cs-CZ"/>
        </w:rPr>
        <w:t xml:space="preserve"> izomerie.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Konformace amorfních polymerů a v krystalickém stavu.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608F4">
        <w:rPr>
          <w:rFonts w:ascii="Calibri" w:eastAsia="Times New Roman" w:hAnsi="Calibri" w:cs="Times New Roman"/>
          <w:lang w:eastAsia="cs-CZ"/>
        </w:rPr>
        <w:t>Nadmolekulární</w:t>
      </w:r>
      <w:proofErr w:type="spellEnd"/>
      <w:r w:rsidRPr="007608F4">
        <w:rPr>
          <w:rFonts w:ascii="Calibri" w:eastAsia="Times New Roman" w:hAnsi="Calibri" w:cs="Times New Roman"/>
          <w:lang w:eastAsia="cs-CZ"/>
        </w:rPr>
        <w:t xml:space="preserve"> struktura - morfologie polymerů.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Roztoky polymerů. 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Syntéza makromolekulárních látek - polykondenzace a polyadice.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Řetězové polymerační reakce - radikálová polymerace, kinetika radikálové polymerace.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Kopolymerace, změna složení kopolymerů s konverzí.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Iontové polymerace - kationtová polymerace, aniontová polymerace a komplexně koordinační polymerace.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Enzymatické syntézy biopolymerů. 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Syntézy roubovaných a sledových kopolymerů.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08F4">
        <w:rPr>
          <w:rFonts w:ascii="Calibri" w:eastAsia="Times New Roman" w:hAnsi="Calibri" w:cs="Times New Roman"/>
          <w:lang w:eastAsia="cs-CZ"/>
        </w:rPr>
        <w:t>Reakce polymerních řetězců. </w:t>
      </w:r>
    </w:p>
    <w:p w:rsidR="007608F4" w:rsidRPr="007608F4" w:rsidRDefault="007608F4" w:rsidP="007608F4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Destrukční reakce polymerů.</w:t>
      </w:r>
    </w:p>
    <w:p w:rsidR="007608F4" w:rsidRDefault="007608F4" w:rsidP="007608F4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bookmarkStart w:id="0" w:name="_GoBack"/>
      <w:bookmarkEnd w:id="0"/>
    </w:p>
    <w:sectPr w:rsidR="0076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85C"/>
    <w:multiLevelType w:val="hybridMultilevel"/>
    <w:tmpl w:val="D3142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59BD"/>
    <w:multiLevelType w:val="hybridMultilevel"/>
    <w:tmpl w:val="E93C5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E1762"/>
    <w:multiLevelType w:val="hybridMultilevel"/>
    <w:tmpl w:val="8B4A01BA"/>
    <w:lvl w:ilvl="0" w:tplc="F83011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7695F"/>
    <w:multiLevelType w:val="hybridMultilevel"/>
    <w:tmpl w:val="7D9E9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25EBF"/>
    <w:multiLevelType w:val="multilevel"/>
    <w:tmpl w:val="D3142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C1C2C"/>
    <w:multiLevelType w:val="hybridMultilevel"/>
    <w:tmpl w:val="61F6B0B0"/>
    <w:lvl w:ilvl="0" w:tplc="E9920A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F4"/>
    <w:rsid w:val="00135C7D"/>
    <w:rsid w:val="007608F4"/>
    <w:rsid w:val="008350C6"/>
    <w:rsid w:val="00B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konarkova</dc:creator>
  <cp:lastModifiedBy>konarkova</cp:lastModifiedBy>
  <cp:revision>2</cp:revision>
  <dcterms:created xsi:type="dcterms:W3CDTF">2019-04-11T08:20:00Z</dcterms:created>
  <dcterms:modified xsi:type="dcterms:W3CDTF">2019-04-11T08:20:00Z</dcterms:modified>
</cp:coreProperties>
</file>